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85" w:rsidRPr="008E5820" w:rsidRDefault="005D55E7" w:rsidP="005D55E7">
      <w:pPr>
        <w:spacing w:line="240" w:lineRule="auto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8E5820">
        <w:rPr>
          <w:rFonts w:asciiTheme="minorHAnsi" w:hAnsiTheme="minorHAnsi" w:cs="Arial"/>
          <w:b/>
          <w:sz w:val="28"/>
          <w:szCs w:val="28"/>
        </w:rPr>
        <w:t>Zadanie</w:t>
      </w:r>
      <w:r w:rsidR="008E5820" w:rsidRPr="008E5820">
        <w:rPr>
          <w:rFonts w:asciiTheme="minorHAnsi" w:hAnsiTheme="minorHAnsi" w:cs="Arial"/>
          <w:b/>
          <w:sz w:val="28"/>
          <w:szCs w:val="28"/>
        </w:rPr>
        <w:t xml:space="preserve"> 10</w:t>
      </w:r>
      <w:r w:rsidRPr="008E5820">
        <w:rPr>
          <w:rFonts w:asciiTheme="minorHAnsi" w:hAnsiTheme="minorHAnsi" w:cs="Arial"/>
          <w:b/>
          <w:sz w:val="28"/>
          <w:szCs w:val="28"/>
        </w:rPr>
        <w:t xml:space="preserve">: </w:t>
      </w:r>
      <w:r w:rsidR="00557A85" w:rsidRPr="008E5820">
        <w:rPr>
          <w:rFonts w:asciiTheme="minorHAnsi" w:hAnsiTheme="minorHAnsi" w:cs="Arial"/>
          <w:b/>
          <w:sz w:val="28"/>
          <w:szCs w:val="28"/>
        </w:rPr>
        <w:t>Test paskowy do kontroli skuteczności mycia narzędzi kanałowych w myjniach - dezynfektorach</w:t>
      </w:r>
    </w:p>
    <w:tbl>
      <w:tblPr>
        <w:tblW w:w="15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4"/>
        <w:gridCol w:w="3545"/>
        <w:gridCol w:w="612"/>
        <w:gridCol w:w="851"/>
        <w:gridCol w:w="2004"/>
        <w:gridCol w:w="1823"/>
        <w:gridCol w:w="709"/>
        <w:gridCol w:w="1701"/>
        <w:gridCol w:w="1946"/>
        <w:gridCol w:w="2027"/>
      </w:tblGrid>
      <w:tr w:rsidR="00557A85" w:rsidRPr="005D55E7" w:rsidTr="008E5820">
        <w:trPr>
          <w:trHeight w:val="1021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PRZEDMIOT ZAMÓWIENIA</w:t>
            </w:r>
          </w:p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(wymagane parametry)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ILOŚĆ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CENA JEDNOSTKOWA NETTO</w:t>
            </w:r>
          </w:p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[PLN]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WARTOŚĆ</w:t>
            </w:r>
          </w:p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NETTO</w:t>
            </w:r>
          </w:p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[PLN]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VAT</w:t>
            </w:r>
          </w:p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WARTOŚĆ</w:t>
            </w:r>
          </w:p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VAT-U</w:t>
            </w:r>
          </w:p>
          <w:p w:rsidR="00557A85" w:rsidRPr="00B96E98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[PLN]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outlineLvl w:val="8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WARTOŚĆ BRUTTO [PLN]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57A85" w:rsidRPr="00B96E98" w:rsidRDefault="00557A85" w:rsidP="005D55E7">
            <w:pPr>
              <w:spacing w:after="0" w:line="240" w:lineRule="auto"/>
              <w:jc w:val="center"/>
              <w:outlineLvl w:val="8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PARAMETRY ZAOFEROWANEGO PRZEDMIOTU ZAMÓWIENIA</w:t>
            </w:r>
          </w:p>
          <w:p w:rsidR="00557A85" w:rsidRPr="00B96E98" w:rsidRDefault="00557A85" w:rsidP="005D55E7">
            <w:pPr>
              <w:spacing w:after="0" w:line="240" w:lineRule="auto"/>
              <w:jc w:val="center"/>
              <w:outlineLvl w:val="8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96E98">
              <w:rPr>
                <w:rFonts w:asciiTheme="minorHAnsi" w:eastAsia="Times New Roman" w:hAnsiTheme="minorHAnsi" w:cs="Arial"/>
                <w:b/>
                <w:lang w:eastAsia="pl-PL"/>
              </w:rPr>
              <w:t>(opisać, podać zakresy)</w:t>
            </w:r>
          </w:p>
        </w:tc>
      </w:tr>
      <w:tr w:rsidR="00557A85" w:rsidRPr="005D55E7" w:rsidTr="008E5820">
        <w:trPr>
          <w:trHeight w:val="1304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85" w:rsidRPr="008E5820" w:rsidRDefault="00557A85" w:rsidP="005D55E7">
            <w:pPr>
              <w:spacing w:after="0" w:line="240" w:lineRule="auto"/>
              <w:ind w:left="141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5" w:rsidRPr="008E5820" w:rsidRDefault="00557A85" w:rsidP="005D55E7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b/>
                <w:lang w:eastAsia="pl-PL"/>
              </w:rPr>
              <w:t>Test przeznaczony do kontroli skuteczności mycia narzędzi kanałowych w myjniach- dezynfektorach</w:t>
            </w:r>
          </w:p>
          <w:p w:rsidR="00557A85" w:rsidRPr="008E5820" w:rsidRDefault="00557A85" w:rsidP="005D55E7">
            <w:pPr>
              <w:spacing w:before="60" w:after="6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lang w:eastAsia="pl-PL"/>
              </w:rPr>
              <w:t>Wskaźniki w postaci płytki ze stali kwasoodpornej z naniesioną substancją testową symulującą krew i inne zanieczyszczenia organiczne</w:t>
            </w:r>
          </w:p>
          <w:p w:rsidR="00557A85" w:rsidRPr="008E5820" w:rsidRDefault="00557A85" w:rsidP="005D55E7">
            <w:pPr>
              <w:spacing w:before="60" w:after="6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bCs/>
                <w:lang w:eastAsia="pl-PL"/>
              </w:rPr>
              <w:t xml:space="preserve">- przyrząd PCD wielorazowego użytku symulujący kanał narzędzi - do umieszczania wskaźnika </w:t>
            </w:r>
          </w:p>
          <w:p w:rsidR="00557A85" w:rsidRPr="008E5820" w:rsidRDefault="00557A85" w:rsidP="005D55E7">
            <w:pPr>
              <w:spacing w:before="60" w:after="60" w:line="240" w:lineRule="auto"/>
              <w:ind w:left="93" w:hanging="93"/>
              <w:rPr>
                <w:rFonts w:asciiTheme="minorHAnsi" w:eastAsia="Times New Roman" w:hAnsiTheme="minorHAnsi" w:cs="Arial"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lang w:eastAsia="pl-PL"/>
              </w:rPr>
              <w:t xml:space="preserve">- substancja testowa  symulująca zanieczyszczenie - zgodna z ISO/TS 15883-5. </w:t>
            </w:r>
          </w:p>
          <w:p w:rsidR="00557A85" w:rsidRDefault="009146C7" w:rsidP="005D55E7">
            <w:pPr>
              <w:spacing w:before="60" w:after="6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lang w:eastAsia="pl-PL"/>
              </w:rPr>
              <w:t>(wymagany dokument producenta)</w:t>
            </w:r>
          </w:p>
          <w:p w:rsidR="008E5820" w:rsidRPr="008E5820" w:rsidRDefault="008E5820" w:rsidP="005D55E7">
            <w:pPr>
              <w:spacing w:before="60" w:after="6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lang w:eastAsia="pl-PL"/>
              </w:rPr>
              <w:t>szt.</w:t>
            </w: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lang w:eastAsia="pl-PL"/>
              </w:rPr>
              <w:t>szt.</w:t>
            </w: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5" w:rsidRPr="008E5820" w:rsidRDefault="009146C7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lang w:eastAsia="pl-PL"/>
              </w:rPr>
              <w:t>20</w:t>
            </w:r>
            <w:r w:rsidR="00557A85" w:rsidRPr="008E5820">
              <w:rPr>
                <w:rFonts w:asciiTheme="minorHAnsi" w:eastAsia="Times New Roman" w:hAnsiTheme="minorHAnsi" w:cs="Arial"/>
                <w:lang w:eastAsia="pl-PL"/>
              </w:rPr>
              <w:t>0</w:t>
            </w:r>
          </w:p>
          <w:p w:rsidR="00557A85" w:rsidRPr="008E5820" w:rsidRDefault="00557A85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8E5820">
              <w:rPr>
                <w:rFonts w:asciiTheme="minorHAnsi" w:eastAsia="Times New Roman" w:hAnsiTheme="minorHAnsi" w:cs="Arial"/>
                <w:lang w:eastAsia="pl-PL"/>
              </w:rPr>
              <w:t>2</w:t>
            </w:r>
          </w:p>
          <w:p w:rsidR="00557A85" w:rsidRPr="008E5820" w:rsidRDefault="00557A85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557A85" w:rsidRPr="008E5820" w:rsidRDefault="00557A85" w:rsidP="005D55E7">
            <w:pPr>
              <w:spacing w:after="0" w:line="24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85" w:rsidRPr="008E5820" w:rsidRDefault="00557A85" w:rsidP="005D55E7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85" w:rsidRPr="008E5820" w:rsidRDefault="00557A85" w:rsidP="005D55E7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85" w:rsidRPr="008E5820" w:rsidRDefault="00557A85" w:rsidP="005D55E7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85" w:rsidRPr="008E5820" w:rsidRDefault="00557A85" w:rsidP="005D55E7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85" w:rsidRPr="008E5820" w:rsidRDefault="00557A85" w:rsidP="005D55E7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A85" w:rsidRPr="008E5820" w:rsidRDefault="00557A85" w:rsidP="005D55E7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70BFD" w:rsidRDefault="00D70BFD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Default="00DC2306" w:rsidP="00557A85">
      <w:pPr>
        <w:rPr>
          <w:rFonts w:ascii="Arial" w:hAnsi="Arial" w:cs="Arial"/>
          <w:sz w:val="20"/>
          <w:szCs w:val="20"/>
        </w:rPr>
      </w:pPr>
    </w:p>
    <w:p w:rsidR="00DC2306" w:rsidRPr="00557A85" w:rsidRDefault="00DC2306" w:rsidP="00557A85">
      <w:pPr>
        <w:rPr>
          <w:rFonts w:ascii="Arial" w:hAnsi="Arial" w:cs="Arial"/>
          <w:sz w:val="20"/>
          <w:szCs w:val="20"/>
        </w:rPr>
      </w:pPr>
    </w:p>
    <w:p w:rsidR="00557A85" w:rsidRPr="00557A85" w:rsidRDefault="00557A85" w:rsidP="00557A85">
      <w:pPr>
        <w:rPr>
          <w:rFonts w:ascii="Arial" w:hAnsi="Arial" w:cs="Arial"/>
          <w:sz w:val="20"/>
          <w:szCs w:val="20"/>
        </w:rPr>
      </w:pPr>
    </w:p>
    <w:p w:rsidR="00557A85" w:rsidRDefault="00557A85" w:rsidP="00C3245D">
      <w:pPr>
        <w:rPr>
          <w:rFonts w:ascii="Arial" w:hAnsi="Arial" w:cs="Arial"/>
          <w:b/>
        </w:rPr>
      </w:pPr>
    </w:p>
    <w:p w:rsidR="00557A85" w:rsidRDefault="00557A85" w:rsidP="00C3245D">
      <w:pPr>
        <w:rPr>
          <w:rFonts w:ascii="Arial" w:hAnsi="Arial" w:cs="Arial"/>
          <w:b/>
        </w:rPr>
      </w:pPr>
    </w:p>
    <w:p w:rsidR="00557A85" w:rsidRDefault="00557A85" w:rsidP="00C3245D">
      <w:pPr>
        <w:rPr>
          <w:rFonts w:ascii="Arial" w:hAnsi="Arial" w:cs="Arial"/>
          <w:b/>
        </w:rPr>
      </w:pPr>
    </w:p>
    <w:sectPr w:rsidR="00557A85" w:rsidSect="001C0C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8"/>
    <w:rsid w:val="00042BFA"/>
    <w:rsid w:val="001C0CCC"/>
    <w:rsid w:val="00211723"/>
    <w:rsid w:val="002638AF"/>
    <w:rsid w:val="002B49AD"/>
    <w:rsid w:val="00557A85"/>
    <w:rsid w:val="00576A3E"/>
    <w:rsid w:val="005D55E7"/>
    <w:rsid w:val="006E109C"/>
    <w:rsid w:val="00846471"/>
    <w:rsid w:val="008B46FB"/>
    <w:rsid w:val="008E5820"/>
    <w:rsid w:val="008F1458"/>
    <w:rsid w:val="00905B79"/>
    <w:rsid w:val="009146C7"/>
    <w:rsid w:val="00B42997"/>
    <w:rsid w:val="00B96E98"/>
    <w:rsid w:val="00C3245D"/>
    <w:rsid w:val="00CB2FE5"/>
    <w:rsid w:val="00CD7882"/>
    <w:rsid w:val="00D672C8"/>
    <w:rsid w:val="00D70BFD"/>
    <w:rsid w:val="00DC2306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47C4-A0F5-40FF-8AC1-288C531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9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dcterms:created xsi:type="dcterms:W3CDTF">2021-02-22T13:23:00Z</dcterms:created>
  <dcterms:modified xsi:type="dcterms:W3CDTF">2021-02-22T13:23:00Z</dcterms:modified>
</cp:coreProperties>
</file>