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C84" w:rsidRDefault="00E04FE9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u w:val="single"/>
        </w:rPr>
        <w:t>I. ODCZYNNIKI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273"/>
        <w:gridCol w:w="1545"/>
        <w:gridCol w:w="1404"/>
        <w:gridCol w:w="2807"/>
        <w:gridCol w:w="1124"/>
        <w:gridCol w:w="1124"/>
        <w:gridCol w:w="1405"/>
        <w:gridCol w:w="563"/>
        <w:gridCol w:w="1263"/>
        <w:gridCol w:w="1502"/>
        <w:gridCol w:w="162"/>
      </w:tblGrid>
      <w:tr w:rsidR="00153C84" w:rsidRPr="006A1AB5" w:rsidTr="00E04FE9">
        <w:trPr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PRZEWIDYWANA ILOŚĆ OZNACZEŃ NA 36 M-CE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ILOŚĆ OPAKOWAŃ</w:t>
            </w:r>
          </w:p>
          <w:p w:rsidR="00153C84" w:rsidRPr="006A1AB5" w:rsidRDefault="00E04FE9" w:rsidP="00E04FE9">
            <w:pPr>
              <w:widowControl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WYSTARCZAJĄCA DO WYKONANIA PRZEWIDYWANEJ ILOŚCI OZNACZEŃ W OKRESIE 36 M-CY - ZAOKRĄGLENIE W GÓRĘ DO PEŁNEGO OPAKOWANIA               </w:t>
            </w:r>
            <w:r w:rsidRPr="006A1AB5">
              <w:rPr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153C84" w:rsidRPr="006A1AB5" w:rsidTr="00E04FE9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widowControl w:val="0"/>
              <w:spacing w:after="120"/>
              <w:jc w:val="center"/>
            </w:pPr>
            <w:r w:rsidRPr="006A1AB5">
              <w:t>1*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E04FE9">
            <w:pPr>
              <w:widowControl w:val="0"/>
              <w:spacing w:before="60" w:after="60"/>
            </w:pPr>
            <w:r w:rsidRPr="006A1AB5">
              <w:rPr>
                <w:color w:val="000000"/>
                <w:sz w:val="18"/>
                <w:szCs w:val="18"/>
              </w:rPr>
              <w:t>Paski do oznaczania parametrów fizyko-chemicznych moczu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E04FE9" w:rsidP="00E04FE9">
            <w:pPr>
              <w:widowControl w:val="0"/>
              <w:spacing w:after="120"/>
              <w:jc w:val="center"/>
            </w:pPr>
            <w:r w:rsidRPr="006A1AB5">
              <w:t>80 000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62" w:type="dxa"/>
          </w:tcPr>
          <w:p w:rsidR="00153C84" w:rsidRPr="006A1AB5" w:rsidRDefault="00153C84">
            <w:pPr>
              <w:widowControl w:val="0"/>
            </w:pPr>
          </w:p>
        </w:tc>
      </w:tr>
    </w:tbl>
    <w:p w:rsidR="00153C84" w:rsidRDefault="00153C84">
      <w:pPr>
        <w:jc w:val="center"/>
        <w:rPr>
          <w:rFonts w:ascii="Calibri" w:hAnsi="Calibri" w:cs="Calibri"/>
          <w:b/>
          <w:u w:val="single"/>
        </w:rPr>
      </w:pPr>
    </w:p>
    <w:p w:rsidR="00E04FE9" w:rsidRPr="006A1AB5" w:rsidRDefault="00E04FE9">
      <w:pPr>
        <w:jc w:val="center"/>
        <w:rPr>
          <w:b/>
          <w:u w:val="single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 należy rozbudować tabelę o ilość wierszy zależnie od ilości wymaganych odczynników</w:t>
      </w: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odczynników</w:t>
      </w:r>
    </w:p>
    <w:p w:rsidR="00E04FE9" w:rsidRDefault="00E04FE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E04FE9" w:rsidRDefault="00E04FE9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</w:p>
    <w:p w:rsidR="00153C84" w:rsidRDefault="00153C84">
      <w:pPr>
        <w:tabs>
          <w:tab w:val="left" w:pos="426"/>
        </w:tabs>
        <w:jc w:val="both"/>
        <w:rPr>
          <w:rFonts w:ascii="Calibri" w:hAnsi="Calibri" w:cs="Calibri"/>
          <w:bCs/>
          <w:color w:val="FF0000"/>
        </w:rPr>
      </w:pPr>
    </w:p>
    <w:p w:rsidR="00153C84" w:rsidRDefault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2668"/>
        <w:gridCol w:w="1405"/>
        <w:gridCol w:w="1485"/>
        <w:gridCol w:w="2799"/>
        <w:gridCol w:w="1180"/>
        <w:gridCol w:w="1067"/>
        <w:gridCol w:w="1292"/>
        <w:gridCol w:w="511"/>
        <w:gridCol w:w="1236"/>
        <w:gridCol w:w="1502"/>
        <w:gridCol w:w="162"/>
      </w:tblGrid>
      <w:tr w:rsidR="00153C84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PRZEWIDYWANA ILOŚĆ KONTROLI NA 36 M-CE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ILOŚĆ OPAKOWAŃ MATERIAŁU KONTROLNEGO WYSTARCZAJĄCA DO WYKONANIA PRZEWIDYWANEJ CZĘSTOTLIWOŚCI OZNACZEŃ KONTROLNYCH W OKRESIE 36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 MATERIAŁU KONTROLNEGO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153C84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widowControl w:val="0"/>
              <w:spacing w:after="80"/>
              <w:jc w:val="center"/>
            </w:pPr>
            <w:r w:rsidRPr="006A1AB5">
              <w:t>1*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C26D00">
            <w:pPr>
              <w:widowControl w:val="0"/>
              <w:spacing w:after="80"/>
            </w:pPr>
            <w:r>
              <w:rPr>
                <w:color w:val="000000"/>
                <w:sz w:val="18"/>
                <w:szCs w:val="18"/>
              </w:rPr>
              <w:t>Kontrola wewnątrzlaboratoryjna</w:t>
            </w:r>
            <w:r w:rsidR="00E04FE9" w:rsidRPr="006A1AB5">
              <w:rPr>
                <w:color w:val="000000"/>
                <w:sz w:val="18"/>
                <w:szCs w:val="18"/>
              </w:rPr>
              <w:t xml:space="preserve"> do  oznaczania parametrów fizyko-chemicznych moczu – 2 poziomy (kontrola pozytywna, kontrola negatywna).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E04FE9">
            <w:pPr>
              <w:widowControl w:val="0"/>
              <w:spacing w:after="80"/>
              <w:jc w:val="center"/>
              <w:rPr>
                <w:color w:val="000000"/>
                <w:sz w:val="18"/>
                <w:szCs w:val="18"/>
              </w:rPr>
            </w:pPr>
            <w:r w:rsidRPr="006A1AB5">
              <w:rPr>
                <w:color w:val="000000"/>
                <w:sz w:val="18"/>
                <w:szCs w:val="18"/>
              </w:rPr>
              <w:t xml:space="preserve">2 poziomy jednocześnie </w:t>
            </w:r>
          </w:p>
          <w:p w:rsidR="00153C84" w:rsidRPr="006A1AB5" w:rsidRDefault="00E04FE9" w:rsidP="00E04FE9">
            <w:pPr>
              <w:widowControl w:val="0"/>
              <w:spacing w:after="80"/>
              <w:jc w:val="center"/>
            </w:pPr>
            <w:r w:rsidRPr="006A1AB5">
              <w:rPr>
                <w:color w:val="000000"/>
                <w:sz w:val="18"/>
                <w:szCs w:val="18"/>
              </w:rPr>
              <w:t>5 x w tygodniu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</w:pPr>
          </w:p>
        </w:tc>
        <w:tc>
          <w:tcPr>
            <w:tcW w:w="162" w:type="dxa"/>
          </w:tcPr>
          <w:p w:rsidR="00153C84" w:rsidRPr="006A1AB5" w:rsidRDefault="00153C84">
            <w:pPr>
              <w:widowControl w:val="0"/>
            </w:pPr>
          </w:p>
        </w:tc>
      </w:tr>
      <w:tr w:rsidR="00C26D00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00" w:rsidRPr="006A1AB5" w:rsidRDefault="00C26D00">
            <w:pPr>
              <w:widowControl w:val="0"/>
              <w:spacing w:after="80"/>
              <w:jc w:val="center"/>
            </w:pPr>
            <w:r>
              <w:t>2*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6D00" w:rsidRPr="006A1AB5" w:rsidRDefault="00C26D00">
            <w:pPr>
              <w:widowControl w:val="0"/>
              <w:spacing w:after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Kontrola zewnątrzlaboratoryjna do oznaczania parametrów fizyko-chemicznych moczu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6D00" w:rsidRPr="006A1AB5" w:rsidRDefault="00C26D00">
            <w:pPr>
              <w:widowControl w:val="0"/>
              <w:snapToGrid w:val="0"/>
              <w:spacing w:after="8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6D00" w:rsidRPr="006A1AB5" w:rsidRDefault="00C26D00" w:rsidP="00C26D00">
            <w:pPr>
              <w:widowControl w:val="0"/>
              <w:spacing w:after="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4 x w roku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6D00" w:rsidRPr="006A1AB5" w:rsidRDefault="00C26D00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6D00" w:rsidRPr="006A1AB5" w:rsidRDefault="00C26D00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D00" w:rsidRPr="006A1AB5" w:rsidRDefault="00C26D00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D00" w:rsidRPr="006A1AB5" w:rsidRDefault="00C26D00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Pr="006A1AB5" w:rsidRDefault="00C26D00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Pr="006A1AB5" w:rsidRDefault="00C26D00">
            <w:pPr>
              <w:widowControl w:val="0"/>
              <w:snapToGrid w:val="0"/>
              <w:spacing w:after="8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00" w:rsidRPr="006A1AB5" w:rsidRDefault="00C26D00">
            <w:pPr>
              <w:widowControl w:val="0"/>
              <w:snapToGrid w:val="0"/>
              <w:spacing w:after="80"/>
            </w:pPr>
          </w:p>
        </w:tc>
        <w:tc>
          <w:tcPr>
            <w:tcW w:w="162" w:type="dxa"/>
          </w:tcPr>
          <w:p w:rsidR="00C26D00" w:rsidRPr="006A1AB5" w:rsidRDefault="00C26D00">
            <w:pPr>
              <w:widowControl w:val="0"/>
            </w:pPr>
          </w:p>
        </w:tc>
      </w:tr>
    </w:tbl>
    <w:p w:rsidR="006A1AB5" w:rsidRDefault="006A1AB5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 należy rozbudować tabelę o ilość wierszy zależnie od ilości materiału kontrolnego</w:t>
      </w: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odczynników</w:t>
      </w:r>
    </w:p>
    <w:p w:rsidR="00153C84" w:rsidRDefault="00153C84">
      <w:pPr>
        <w:tabs>
          <w:tab w:val="left" w:pos="426"/>
        </w:tabs>
        <w:jc w:val="both"/>
        <w:rPr>
          <w:rFonts w:ascii="Calibri" w:hAnsi="Calibri" w:cs="Calibri"/>
        </w:rPr>
      </w:pPr>
    </w:p>
    <w:p w:rsidR="00153C84" w:rsidRDefault="00E04FE9">
      <w:pPr>
        <w:tabs>
          <w:tab w:val="left" w:pos="426"/>
        </w:tabs>
        <w:jc w:val="both"/>
        <w:rPr>
          <w:rFonts w:ascii="Calibri" w:hAnsi="Calibri" w:cs="Calibri"/>
        </w:rPr>
      </w:pPr>
      <w:r>
        <w:br w:type="page"/>
      </w:r>
    </w:p>
    <w:p w:rsidR="00153C84" w:rsidRDefault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III. POZOSTAŁE NIEZBĘDNE MATERIAŁY ZUŻYWALNE I EKSPLOATACYJNE (W TYM KALIBRATORY, PŁYNY)</w:t>
      </w:r>
    </w:p>
    <w:p w:rsidR="00153C84" w:rsidRDefault="00153C84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272"/>
        <w:gridCol w:w="1685"/>
        <w:gridCol w:w="1404"/>
        <w:gridCol w:w="3789"/>
        <w:gridCol w:w="1124"/>
        <w:gridCol w:w="1408"/>
        <w:gridCol w:w="563"/>
        <w:gridCol w:w="1263"/>
        <w:gridCol w:w="1502"/>
        <w:gridCol w:w="162"/>
      </w:tblGrid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  <w:r w:rsidRPr="006A1AB5">
              <w:rPr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PRODUKTU**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ILOŚĆ OPAKOWAŃ WYSTARCZAJĄCA DO WYKONANIA PRZEWIDYWANEJ ILOŚCI OZNACZEŃ </w:t>
            </w:r>
            <w:r w:rsidRPr="006A1AB5">
              <w:rPr>
                <w:b/>
                <w:color w:val="FFFFFF"/>
                <w:sz w:val="14"/>
                <w:szCs w:val="14"/>
              </w:rPr>
              <w:br/>
              <w:t>W OKRESIE 36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9</w:t>
            </w:r>
          </w:p>
        </w:tc>
      </w:tr>
      <w:tr w:rsidR="00153C84" w:rsidRPr="006A1AB5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 X 7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6 + 8</w:t>
            </w: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pStyle w:val="Tekstpodstawowy"/>
              <w:widowControl w:val="0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6A1AB5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</w:tbl>
    <w:p w:rsidR="006A1AB5" w:rsidRDefault="006A1AB5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materiałów</w:t>
      </w:r>
    </w:p>
    <w:p w:rsidR="00153C84" w:rsidRPr="006A1AB5" w:rsidRDefault="00153C84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153C84">
      <w:pPr>
        <w:rPr>
          <w:sz w:val="18"/>
          <w:szCs w:val="18"/>
        </w:rPr>
      </w:pPr>
    </w:p>
    <w:p w:rsidR="00153C84" w:rsidRPr="006A1AB5" w:rsidRDefault="00E04FE9">
      <w:pPr>
        <w:jc w:val="both"/>
        <w:rPr>
          <w:sz w:val="18"/>
          <w:szCs w:val="18"/>
        </w:rPr>
      </w:pPr>
      <w:r w:rsidRPr="006A1AB5">
        <w:rPr>
          <w:b/>
          <w:sz w:val="18"/>
          <w:szCs w:val="18"/>
        </w:rPr>
        <w:t>Uwaga.</w:t>
      </w:r>
      <w:r w:rsidRPr="006A1AB5">
        <w:rPr>
          <w:b/>
          <w:sz w:val="18"/>
          <w:szCs w:val="18"/>
        </w:rPr>
        <w:br/>
      </w:r>
      <w:r w:rsidRPr="006A1AB5">
        <w:rPr>
          <w:sz w:val="18"/>
          <w:szCs w:val="18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153C84" w:rsidRPr="006A1AB5" w:rsidRDefault="00E04FE9">
      <w:pPr>
        <w:jc w:val="both"/>
        <w:rPr>
          <w:sz w:val="18"/>
          <w:szCs w:val="18"/>
        </w:rPr>
      </w:pPr>
      <w:r w:rsidRPr="006A1AB5">
        <w:rPr>
          <w:sz w:val="18"/>
          <w:szCs w:val="18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153C84" w:rsidRPr="006A1AB5" w:rsidRDefault="00E04FE9">
      <w:pPr>
        <w:rPr>
          <w:sz w:val="18"/>
          <w:szCs w:val="18"/>
        </w:rPr>
      </w:pPr>
      <w:r w:rsidRPr="006A1AB5">
        <w:rPr>
          <w:sz w:val="18"/>
          <w:szCs w:val="18"/>
        </w:rPr>
        <w:t>Data ważności wszystkich dostarczanych odczynników nie może być krótsza niż 6 miesięcy.</w:t>
      </w:r>
    </w:p>
    <w:p w:rsidR="00E04FE9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Jeżeli procedura testu tego wymaga, Wykonawca dostarczy nieodpłatnie niezbędne do obróbki wstępnej próbki wyposażenie (mikrowirówka, wytrząsarka, termoblok itp.)</w:t>
      </w:r>
    </w:p>
    <w:p w:rsidR="00E04FE9" w:rsidRPr="006A1AB5" w:rsidRDefault="00E04FE9">
      <w:pPr>
        <w:rPr>
          <w:sz w:val="18"/>
          <w:szCs w:val="18"/>
        </w:rPr>
      </w:pPr>
      <w:r w:rsidRPr="006A1AB5">
        <w:rPr>
          <w:sz w:val="18"/>
          <w:szCs w:val="18"/>
        </w:rPr>
        <w:br w:type="page"/>
      </w:r>
    </w:p>
    <w:p w:rsidR="00E04FE9" w:rsidRPr="00E14353" w:rsidRDefault="00E04FE9" w:rsidP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IV</w:t>
      </w:r>
      <w:r w:rsidRPr="00E14353">
        <w:rPr>
          <w:rFonts w:ascii="Calibri" w:hAnsi="Calibri" w:cs="Calibri"/>
          <w:b/>
          <w:u w:val="single"/>
        </w:rPr>
        <w:t>. DZIERŻAWA</w:t>
      </w:r>
    </w:p>
    <w:p w:rsidR="00E04FE9" w:rsidRPr="00E14353" w:rsidRDefault="00E04FE9" w:rsidP="00E04FE9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72"/>
        <w:gridCol w:w="2075"/>
        <w:gridCol w:w="1843"/>
        <w:gridCol w:w="1701"/>
        <w:gridCol w:w="850"/>
        <w:gridCol w:w="1418"/>
        <w:gridCol w:w="1701"/>
        <w:gridCol w:w="3058"/>
        <w:gridCol w:w="15"/>
      </w:tblGrid>
      <w:tr w:rsidR="00E04FE9" w:rsidRPr="006A1AB5" w:rsidTr="00860A96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STAWKA MIESIĘCZNA 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NETTO (ZŁ)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ILOŚĆ MIESIĘCY DZIERŻAWY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NAZWA / 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PRODUCENT OFEROWANEGO SYSTEMU</w:t>
            </w:r>
          </w:p>
        </w:tc>
      </w:tr>
      <w:tr w:rsidR="00E04FE9" w:rsidRPr="006A1AB5" w:rsidTr="00860A96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</w:tr>
      <w:tr w:rsidR="00E04FE9" w:rsidRPr="006A1AB5" w:rsidTr="00860A96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 X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4 + 6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E04FE9" w:rsidRPr="006A1AB5" w:rsidTr="00860A9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A1AB5"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860A96">
            <w:pPr>
              <w:spacing w:before="60" w:after="60"/>
              <w:rPr>
                <w:sz w:val="18"/>
                <w:szCs w:val="18"/>
              </w:rPr>
            </w:pPr>
            <w:r w:rsidRPr="006A1AB5">
              <w:rPr>
                <w:color w:val="000000"/>
                <w:sz w:val="18"/>
                <w:szCs w:val="18"/>
              </w:rPr>
              <w:t>Czynsz dzierżawy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A1AB5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FE9" w:rsidRPr="006A1AB5" w:rsidRDefault="00E04FE9" w:rsidP="00860A96">
            <w:pPr>
              <w:pStyle w:val="Tekstpodstawowy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pStyle w:val="Tekstpodstawowy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E04FE9" w:rsidRPr="006A1AB5" w:rsidTr="00E04FE9">
        <w:trPr>
          <w:gridAfter w:val="1"/>
          <w:wAfter w:w="15" w:type="dxa"/>
          <w:cantSplit/>
          <w:trHeight w:val="397"/>
          <w:jc w:val="center"/>
        </w:trPr>
        <w:tc>
          <w:tcPr>
            <w:tcW w:w="12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E04FE9">
            <w:pPr>
              <w:snapToGrid w:val="0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6A1AB5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E04FE9" w:rsidRPr="00E14353" w:rsidRDefault="00E04FE9" w:rsidP="00E04FE9">
      <w:pPr>
        <w:rPr>
          <w:rFonts w:ascii="Calibri" w:hAnsi="Calibri" w:cs="Calibri"/>
        </w:rPr>
      </w:pPr>
    </w:p>
    <w:p w:rsidR="00153C84" w:rsidRDefault="00E04FE9">
      <w:pPr>
        <w:tabs>
          <w:tab w:val="left" w:pos="426"/>
        </w:tabs>
        <w:jc w:val="both"/>
        <w:rPr>
          <w:rFonts w:ascii="Calibri" w:hAnsi="Calibri" w:cs="Calibri"/>
        </w:rPr>
      </w:pPr>
      <w:r>
        <w:br w:type="page"/>
      </w:r>
    </w:p>
    <w:p w:rsidR="00153C84" w:rsidRDefault="00153C84">
      <w:pPr>
        <w:jc w:val="center"/>
        <w:rPr>
          <w:rFonts w:ascii="Calibri" w:hAnsi="Calibri" w:cs="Calibri"/>
          <w:b/>
          <w:u w:val="single"/>
        </w:rPr>
      </w:pPr>
    </w:p>
    <w:p w:rsidR="00153C84" w:rsidRDefault="00E04FE9">
      <w:pPr>
        <w:pStyle w:val="Nagwek8"/>
        <w:spacing w:before="0" w:after="0"/>
        <w:jc w:val="center"/>
        <w:rPr>
          <w:rFonts w:cs="Calibri"/>
          <w:b/>
          <w:bCs/>
          <w:i w:val="0"/>
          <w:sz w:val="20"/>
          <w:szCs w:val="20"/>
          <w:u w:val="single"/>
        </w:rPr>
      </w:pPr>
      <w:r>
        <w:rPr>
          <w:rFonts w:cs="Calibri"/>
          <w:b/>
          <w:bCs/>
          <w:i w:val="0"/>
          <w:sz w:val="20"/>
          <w:szCs w:val="20"/>
          <w:u w:val="single"/>
        </w:rPr>
        <w:t>ŁĄCZNA WARTOŚĆ ZAMÓWIENIA</w:t>
      </w:r>
    </w:p>
    <w:p w:rsidR="00153C84" w:rsidRDefault="00153C84">
      <w:pPr>
        <w:rPr>
          <w:rFonts w:ascii="Calibri" w:hAnsi="Calibri" w:cs="Calibri"/>
        </w:rPr>
      </w:pPr>
    </w:p>
    <w:p w:rsidR="00153C84" w:rsidRPr="006A1AB5" w:rsidRDefault="00153C84">
      <w:pPr>
        <w:rPr>
          <w:u w:val="single"/>
        </w:rPr>
      </w:pPr>
    </w:p>
    <w:p w:rsidR="00153C84" w:rsidRPr="006A1AB5" w:rsidRDefault="00E04FE9">
      <w:r w:rsidRPr="006A1AB5">
        <w:t>Wartość ogólna netto /</w:t>
      </w:r>
      <w:r w:rsidRPr="006A1AB5">
        <w:rPr>
          <w:b/>
          <w:color w:val="000000"/>
          <w:sz w:val="18"/>
          <w:szCs w:val="18"/>
        </w:rPr>
        <w:t xml:space="preserve"> całego zamówienia odczynniki, materiały zużywalne wraz z dzierżawą: </w:t>
      </w:r>
      <w:r w:rsidRPr="006A1AB5">
        <w:t>.................................. PLN</w:t>
      </w:r>
    </w:p>
    <w:p w:rsidR="00153C84" w:rsidRPr="006A1AB5" w:rsidRDefault="00153C84"/>
    <w:p w:rsidR="00153C84" w:rsidRPr="006A1AB5" w:rsidRDefault="00153C84"/>
    <w:p w:rsidR="00153C84" w:rsidRPr="006A1AB5" w:rsidRDefault="00E04FE9">
      <w:r w:rsidRPr="006A1AB5">
        <w:t>słownie  ......................................................................................................................................................................................................</w:t>
      </w:r>
    </w:p>
    <w:p w:rsidR="00153C84" w:rsidRPr="006A1AB5" w:rsidRDefault="00153C84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53C84" w:rsidRPr="006A1AB5" w:rsidRDefault="00153C84"/>
    <w:p w:rsidR="00153C84" w:rsidRPr="006A1AB5" w:rsidRDefault="00E04FE9">
      <w:r w:rsidRPr="006A1AB5">
        <w:t>Wartość podatku VAT /</w:t>
      </w:r>
      <w:r w:rsidRPr="006A1AB5">
        <w:rPr>
          <w:b/>
        </w:rPr>
        <w:t xml:space="preserve"> całego zamówienia odczynniki, materiały zużywalne wraz z dzierżawą</w:t>
      </w:r>
      <w:r w:rsidRPr="006A1AB5">
        <w:rPr>
          <w:b/>
          <w:color w:val="000000"/>
          <w:sz w:val="18"/>
          <w:szCs w:val="18"/>
        </w:rPr>
        <w:t>:</w:t>
      </w:r>
      <w:r w:rsidRPr="006A1AB5">
        <w:t xml:space="preserve">...................................  PLN </w:t>
      </w:r>
    </w:p>
    <w:p w:rsidR="00153C84" w:rsidRPr="006A1AB5" w:rsidRDefault="00153C84"/>
    <w:p w:rsidR="00153C84" w:rsidRPr="006A1AB5" w:rsidRDefault="00153C84"/>
    <w:p w:rsidR="00153C84" w:rsidRPr="006A1AB5" w:rsidRDefault="00E04FE9">
      <w:r w:rsidRPr="006A1AB5">
        <w:t>słownie  ......................................................................................................................................................................................................</w:t>
      </w:r>
    </w:p>
    <w:p w:rsidR="00153C84" w:rsidRPr="006A1AB5" w:rsidRDefault="00153C84"/>
    <w:p w:rsidR="00153C84" w:rsidRPr="006A1AB5" w:rsidRDefault="00153C84"/>
    <w:p w:rsidR="00153C84" w:rsidRPr="006A1AB5" w:rsidRDefault="00E04FE9">
      <w:r w:rsidRPr="006A1AB5">
        <w:t>Wartość ogólna brutto /</w:t>
      </w:r>
      <w:r w:rsidRPr="006A1AB5">
        <w:rPr>
          <w:b/>
        </w:rPr>
        <w:t xml:space="preserve"> całego zamówienia odczynniki, materiały zużywalne wraz z dzierżawą</w:t>
      </w:r>
      <w:r w:rsidRPr="006A1AB5">
        <w:rPr>
          <w:b/>
          <w:color w:val="000000"/>
          <w:sz w:val="18"/>
          <w:szCs w:val="18"/>
        </w:rPr>
        <w:t>:</w:t>
      </w:r>
      <w:r w:rsidRPr="006A1AB5">
        <w:t xml:space="preserve">............................  PLN </w:t>
      </w:r>
    </w:p>
    <w:p w:rsidR="00153C84" w:rsidRPr="006A1AB5" w:rsidRDefault="00153C84"/>
    <w:p w:rsidR="00153C84" w:rsidRPr="006A1AB5" w:rsidRDefault="00153C84"/>
    <w:p w:rsidR="00153C84" w:rsidRPr="006A1AB5" w:rsidRDefault="00E04FE9">
      <w:r w:rsidRPr="006A1AB5">
        <w:t>słownie  ......................................................................................................................................................................................................</w:t>
      </w:r>
    </w:p>
    <w:sectPr w:rsidR="00153C84" w:rsidRPr="006A1A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D5" w:rsidRDefault="00EA69D5">
      <w:r>
        <w:separator/>
      </w:r>
    </w:p>
  </w:endnote>
  <w:endnote w:type="continuationSeparator" w:id="0">
    <w:p w:rsidR="00EA69D5" w:rsidRDefault="00E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E04FE9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DD6011">
      <w:rPr>
        <w:rFonts w:ascii="Arial" w:hAnsi="Arial" w:cs="Arial"/>
        <w:noProof/>
        <w:sz w:val="17"/>
        <w:szCs w:val="17"/>
      </w:rPr>
      <w:t>3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DD6011">
      <w:rPr>
        <w:rFonts w:ascii="Arial" w:hAnsi="Arial" w:cs="Arial"/>
        <w:noProof/>
        <w:sz w:val="17"/>
        <w:szCs w:val="17"/>
      </w:rPr>
      <w:t>5</w:t>
    </w:r>
    <w:r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E04FE9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D5" w:rsidRDefault="00EA69D5">
      <w:r>
        <w:separator/>
      </w:r>
    </w:p>
  </w:footnote>
  <w:footnote w:type="continuationSeparator" w:id="0">
    <w:p w:rsidR="00EA69D5" w:rsidRDefault="00EA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153C84">
    <w:pPr>
      <w:rPr>
        <w:rFonts w:ascii="Bookman Old Style" w:hAnsi="Bookman Old Style" w:cs="Bookman Old Style"/>
        <w:b/>
        <w:sz w:val="18"/>
        <w:szCs w:val="18"/>
      </w:rPr>
    </w:pPr>
  </w:p>
  <w:p w:rsidR="00153C84" w:rsidRDefault="00153C84">
    <w:pPr>
      <w:pStyle w:val="Nagwek5"/>
      <w:rPr>
        <w:rFonts w:ascii="Arial" w:hAnsi="Arial" w:cs="Arial"/>
      </w:rPr>
    </w:pPr>
  </w:p>
  <w:p w:rsidR="00153C84" w:rsidRDefault="00E04FE9">
    <w:pPr>
      <w:pStyle w:val="Nagwek5"/>
      <w:rPr>
        <w:rFonts w:cs="Calibri"/>
        <w:color w:val="365F91"/>
        <w:lang w:val="pt-BR"/>
      </w:rPr>
    </w:pPr>
    <w:r>
      <w:rPr>
        <w:rFonts w:cs="Calibri"/>
        <w:color w:val="365F91"/>
        <w:lang w:val="pt-BR"/>
      </w:rPr>
      <w:t>S P E C Y F I K A C J A   A S O R T Y M E N T O W O –  C E N O W A</w:t>
    </w:r>
  </w:p>
  <w:p w:rsidR="00153C84" w:rsidRDefault="00153C84">
    <w:pPr>
      <w:rPr>
        <w:lang w:val="pt-BR"/>
      </w:rPr>
    </w:pPr>
  </w:p>
  <w:p w:rsidR="00153C84" w:rsidRDefault="00E04FE9">
    <w:pPr>
      <w:jc w:val="center"/>
      <w:rPr>
        <w:rFonts w:ascii="Calibri" w:hAnsi="Calibri" w:cs="Calibri"/>
        <w:b/>
        <w:bCs/>
        <w:color w:val="365F91"/>
        <w:sz w:val="24"/>
        <w:szCs w:val="24"/>
      </w:rPr>
    </w:pPr>
    <w:r w:rsidRPr="00E04FE9">
      <w:rPr>
        <w:rFonts w:ascii="Calibri" w:hAnsi="Calibri" w:cs="Calibri"/>
        <w:b/>
        <w:bCs/>
        <w:color w:val="365F91"/>
        <w:sz w:val="24"/>
        <w:szCs w:val="24"/>
      </w:rPr>
      <w:t>Dzierżawa aparatu do wykonywania oznaczeń moczu wraz z</w:t>
    </w:r>
    <w:r>
      <w:rPr>
        <w:rFonts w:ascii="Calibri" w:hAnsi="Calibri" w:cs="Calibri"/>
        <w:b/>
        <w:bCs/>
        <w:color w:val="365F91"/>
        <w:sz w:val="24"/>
        <w:szCs w:val="24"/>
      </w:rPr>
      <w:t xml:space="preserve"> dostawą niezbędnych odczynników</w:t>
    </w:r>
  </w:p>
  <w:p w:rsidR="00E04FE9" w:rsidRDefault="00E04FE9">
    <w:pPr>
      <w:jc w:val="center"/>
      <w:rPr>
        <w:b/>
        <w:bCs/>
      </w:rPr>
    </w:pPr>
  </w:p>
  <w:p w:rsidR="00153C84" w:rsidRDefault="00E04FE9">
    <w:pPr>
      <w:pStyle w:val="Nagwek5"/>
      <w:rPr>
        <w:rFonts w:cs="Calibri"/>
        <w:color w:val="365F91"/>
      </w:rPr>
    </w:pPr>
    <w:r>
      <w:rPr>
        <w:rFonts w:cs="Calibri"/>
        <w:b w:val="0"/>
        <w:color w:val="365F91"/>
      </w:rPr>
      <w:t xml:space="preserve">  DLA  NARODOWEGO INSTYTUTU ONKOLOGII IM. MARII SKŁODOWSKIEJ-CURIE – PAŃSTWOWEGO INSTYTUTU BADAWCZEGO ODDZIAŁU W GLIWICACH</w:t>
    </w:r>
  </w:p>
  <w:p w:rsidR="00153C84" w:rsidRDefault="00153C84">
    <w:pPr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153C84">
    <w:pPr>
      <w:jc w:val="both"/>
      <w:rPr>
        <w:rFonts w:ascii="Calibri" w:hAnsi="Calibri"/>
      </w:rPr>
    </w:pPr>
  </w:p>
  <w:p w:rsidR="00153C84" w:rsidRDefault="00E04FE9">
    <w:pPr>
      <w:ind w:hanging="851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Numer referencyjny nadany sprawie przez Zamawiającego: </w:t>
    </w:r>
    <w:r>
      <w:rPr>
        <w:rFonts w:ascii="Calibri" w:hAnsi="Calibri"/>
        <w:b/>
        <w:color w:val="A6A6A6"/>
        <w:sz w:val="18"/>
      </w:rPr>
      <w:t>DO/DZ –</w:t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  <w:t>załącznik nr 2.1 do SWZ</w:t>
    </w:r>
  </w:p>
  <w:p w:rsidR="00153C84" w:rsidRDefault="00153C84">
    <w:pPr>
      <w:rPr>
        <w:rFonts w:ascii="Bookman Old Style" w:hAnsi="Bookman Old Style" w:cs="Bookman Old Style"/>
        <w:b/>
        <w:sz w:val="18"/>
        <w:szCs w:val="18"/>
      </w:rPr>
    </w:pPr>
  </w:p>
  <w:p w:rsidR="00153C84" w:rsidRDefault="00153C84">
    <w:pPr>
      <w:pStyle w:val="Nagwek5"/>
      <w:rPr>
        <w:rFonts w:ascii="Arial" w:hAnsi="Arial" w:cs="Arial"/>
      </w:rPr>
    </w:pPr>
  </w:p>
  <w:p w:rsidR="00153C84" w:rsidRDefault="00E04FE9">
    <w:pPr>
      <w:pStyle w:val="Nagwek5"/>
      <w:rPr>
        <w:rFonts w:cs="Calibri"/>
        <w:color w:val="365F91"/>
        <w:lang w:val="pt-BR"/>
      </w:rPr>
    </w:pPr>
    <w:r>
      <w:rPr>
        <w:rFonts w:cs="Calibri"/>
        <w:color w:val="365F91"/>
        <w:lang w:val="pt-BR"/>
      </w:rPr>
      <w:t>S P E C Y F I K A C J A   A S O R T Y M E N T O W O –  C E N O W A</w:t>
    </w:r>
  </w:p>
  <w:p w:rsidR="00153C84" w:rsidRDefault="00153C84">
    <w:pPr>
      <w:rPr>
        <w:lang w:val="pt-BR"/>
      </w:rPr>
    </w:pPr>
  </w:p>
  <w:p w:rsidR="00153C84" w:rsidRDefault="00E04FE9">
    <w:pPr>
      <w:jc w:val="center"/>
      <w:rPr>
        <w:b/>
        <w:bCs/>
      </w:rPr>
    </w:pPr>
    <w:r>
      <w:rPr>
        <w:rFonts w:ascii="Calibri" w:hAnsi="Calibri" w:cs="Calibri"/>
        <w:b/>
        <w:bCs/>
        <w:color w:val="365F91"/>
        <w:sz w:val="24"/>
        <w:szCs w:val="24"/>
      </w:rPr>
      <w:t>Przetarg na odczynniki do wykonywania oznaczeń koagulologicznych: białka C i białka S.</w:t>
    </w:r>
  </w:p>
  <w:p w:rsidR="00153C84" w:rsidRDefault="00E04FE9">
    <w:pPr>
      <w:pStyle w:val="Nagwek5"/>
      <w:rPr>
        <w:rFonts w:cs="Calibri"/>
        <w:color w:val="365F91"/>
      </w:rPr>
    </w:pPr>
    <w:r>
      <w:rPr>
        <w:rFonts w:cs="Calibri"/>
        <w:b w:val="0"/>
        <w:color w:val="365F91"/>
      </w:rPr>
      <w:t xml:space="preserve">  DLA  NARODOWEGO INSTYTUTU ONKOLOGII IM. MARII SKŁODOWSKIEJ-CURIE – PAŃSTWOWEGO INSTYTUTU BADAWCZEGO ODDZIAŁU W GLIWICACH</w:t>
    </w:r>
  </w:p>
  <w:p w:rsidR="00153C84" w:rsidRDefault="00153C84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F62114"/>
    <w:multiLevelType w:val="multilevel"/>
    <w:tmpl w:val="6EA2977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20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84"/>
    <w:rsid w:val="0001052F"/>
    <w:rsid w:val="00153C84"/>
    <w:rsid w:val="002C032B"/>
    <w:rsid w:val="006A1AB5"/>
    <w:rsid w:val="009A4589"/>
    <w:rsid w:val="00B8626D"/>
    <w:rsid w:val="00C26D00"/>
    <w:rsid w:val="00DD6011"/>
    <w:rsid w:val="00E04FE9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E9A6C-8BA0-47D0-BD21-F980BC5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43514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43514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43514"/>
    <w:rPr>
      <w:rFonts w:ascii="Cambria" w:hAnsi="Cambria" w:cs="Times New Roman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43514"/>
    <w:rPr>
      <w:rFonts w:ascii="Calibri" w:hAnsi="Calibri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43514"/>
    <w:rPr>
      <w:rFonts w:ascii="Calibri" w:hAnsi="Calibri" w:cs="Times New Roman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43514"/>
    <w:rPr>
      <w:rFonts w:ascii="Calibri" w:hAnsi="Calibri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43514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43514"/>
    <w:rPr>
      <w:rFonts w:ascii="Calibri" w:hAnsi="Calibri" w:cs="Times New Roman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43514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qFormat/>
    <w:rsid w:val="00B65BCE"/>
  </w:style>
  <w:style w:type="character" w:customStyle="1" w:styleId="WW8Num1z1">
    <w:name w:val="WW8Num1z1"/>
    <w:uiPriority w:val="99"/>
    <w:qFormat/>
    <w:rsid w:val="00B65BCE"/>
  </w:style>
  <w:style w:type="character" w:customStyle="1" w:styleId="WW8Num1z2">
    <w:name w:val="WW8Num1z2"/>
    <w:uiPriority w:val="99"/>
    <w:qFormat/>
    <w:rsid w:val="00B65BCE"/>
  </w:style>
  <w:style w:type="character" w:customStyle="1" w:styleId="WW8Num1z3">
    <w:name w:val="WW8Num1z3"/>
    <w:uiPriority w:val="99"/>
    <w:qFormat/>
    <w:rsid w:val="00B65BCE"/>
  </w:style>
  <w:style w:type="character" w:customStyle="1" w:styleId="WW8Num1z4">
    <w:name w:val="WW8Num1z4"/>
    <w:uiPriority w:val="99"/>
    <w:qFormat/>
    <w:rsid w:val="00B65BCE"/>
  </w:style>
  <w:style w:type="character" w:customStyle="1" w:styleId="WW8Num1z5">
    <w:name w:val="WW8Num1z5"/>
    <w:uiPriority w:val="99"/>
    <w:qFormat/>
    <w:rsid w:val="00B65BCE"/>
  </w:style>
  <w:style w:type="character" w:customStyle="1" w:styleId="WW8Num1z6">
    <w:name w:val="WW8Num1z6"/>
    <w:uiPriority w:val="99"/>
    <w:qFormat/>
    <w:rsid w:val="00B65BCE"/>
  </w:style>
  <w:style w:type="character" w:customStyle="1" w:styleId="WW8Num1z7">
    <w:name w:val="WW8Num1z7"/>
    <w:uiPriority w:val="99"/>
    <w:qFormat/>
    <w:rsid w:val="00B65BCE"/>
  </w:style>
  <w:style w:type="character" w:customStyle="1" w:styleId="WW8Num1z8">
    <w:name w:val="WW8Num1z8"/>
    <w:uiPriority w:val="99"/>
    <w:qFormat/>
    <w:rsid w:val="00B65BCE"/>
  </w:style>
  <w:style w:type="character" w:customStyle="1" w:styleId="WW8Num2z0">
    <w:name w:val="WW8Num2z0"/>
    <w:uiPriority w:val="99"/>
    <w:qFormat/>
    <w:rsid w:val="00B65BCE"/>
  </w:style>
  <w:style w:type="character" w:customStyle="1" w:styleId="WW8Num3z0">
    <w:name w:val="WW8Num3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qFormat/>
    <w:rsid w:val="00B65BCE"/>
  </w:style>
  <w:style w:type="character" w:customStyle="1" w:styleId="WW8Num5z0">
    <w:name w:val="WW8Num5z0"/>
    <w:uiPriority w:val="99"/>
    <w:qFormat/>
    <w:rsid w:val="00B65BCE"/>
  </w:style>
  <w:style w:type="character" w:customStyle="1" w:styleId="WW8Num6z0">
    <w:name w:val="WW8Num6z0"/>
    <w:uiPriority w:val="99"/>
    <w:qFormat/>
    <w:rsid w:val="00B65BCE"/>
  </w:style>
  <w:style w:type="character" w:customStyle="1" w:styleId="WW8Num2z1">
    <w:name w:val="WW8Num2z1"/>
    <w:uiPriority w:val="99"/>
    <w:qFormat/>
    <w:rsid w:val="00B65BCE"/>
    <w:rPr>
      <w:rFonts w:ascii="Courier New" w:hAnsi="Courier New"/>
    </w:rPr>
  </w:style>
  <w:style w:type="character" w:customStyle="1" w:styleId="WW8Num2z3">
    <w:name w:val="WW8Num2z3"/>
    <w:uiPriority w:val="99"/>
    <w:qFormat/>
    <w:rsid w:val="00B65BCE"/>
    <w:rPr>
      <w:rFonts w:ascii="Symbol" w:hAnsi="Symbol"/>
    </w:rPr>
  </w:style>
  <w:style w:type="character" w:customStyle="1" w:styleId="WW8Num3z1">
    <w:name w:val="WW8Num3z1"/>
    <w:uiPriority w:val="99"/>
    <w:qFormat/>
    <w:rsid w:val="00B65BCE"/>
  </w:style>
  <w:style w:type="character" w:customStyle="1" w:styleId="WW8Num3z2">
    <w:name w:val="WW8Num3z2"/>
    <w:uiPriority w:val="99"/>
    <w:qFormat/>
    <w:rsid w:val="00B65BCE"/>
  </w:style>
  <w:style w:type="character" w:customStyle="1" w:styleId="WW8Num3z3">
    <w:name w:val="WW8Num3z3"/>
    <w:uiPriority w:val="99"/>
    <w:qFormat/>
    <w:rsid w:val="00B65BCE"/>
  </w:style>
  <w:style w:type="character" w:customStyle="1" w:styleId="WW8Num3z4">
    <w:name w:val="WW8Num3z4"/>
    <w:uiPriority w:val="99"/>
    <w:qFormat/>
    <w:rsid w:val="00B65BCE"/>
  </w:style>
  <w:style w:type="character" w:customStyle="1" w:styleId="WW8Num3z5">
    <w:name w:val="WW8Num3z5"/>
    <w:uiPriority w:val="99"/>
    <w:qFormat/>
    <w:rsid w:val="00B65BCE"/>
  </w:style>
  <w:style w:type="character" w:customStyle="1" w:styleId="WW8Num3z6">
    <w:name w:val="WW8Num3z6"/>
    <w:uiPriority w:val="99"/>
    <w:qFormat/>
    <w:rsid w:val="00B65BCE"/>
  </w:style>
  <w:style w:type="character" w:customStyle="1" w:styleId="WW8Num3z7">
    <w:name w:val="WW8Num3z7"/>
    <w:uiPriority w:val="99"/>
    <w:qFormat/>
    <w:rsid w:val="00B65BCE"/>
  </w:style>
  <w:style w:type="character" w:customStyle="1" w:styleId="WW8Num3z8">
    <w:name w:val="WW8Num3z8"/>
    <w:uiPriority w:val="99"/>
    <w:qFormat/>
    <w:rsid w:val="00B65BCE"/>
  </w:style>
  <w:style w:type="character" w:customStyle="1" w:styleId="WW8Num5z1">
    <w:name w:val="WW8Num5z1"/>
    <w:uiPriority w:val="99"/>
    <w:qFormat/>
    <w:rsid w:val="00B65BCE"/>
  </w:style>
  <w:style w:type="character" w:customStyle="1" w:styleId="WW8Num5z2">
    <w:name w:val="WW8Num5z2"/>
    <w:uiPriority w:val="99"/>
    <w:qFormat/>
    <w:rsid w:val="00B65BCE"/>
  </w:style>
  <w:style w:type="character" w:customStyle="1" w:styleId="WW8Num5z3">
    <w:name w:val="WW8Num5z3"/>
    <w:uiPriority w:val="99"/>
    <w:qFormat/>
    <w:rsid w:val="00B65BCE"/>
  </w:style>
  <w:style w:type="character" w:customStyle="1" w:styleId="WW8Num5z4">
    <w:name w:val="WW8Num5z4"/>
    <w:uiPriority w:val="99"/>
    <w:qFormat/>
    <w:rsid w:val="00B65BCE"/>
  </w:style>
  <w:style w:type="character" w:customStyle="1" w:styleId="WW8Num5z5">
    <w:name w:val="WW8Num5z5"/>
    <w:uiPriority w:val="99"/>
    <w:qFormat/>
    <w:rsid w:val="00B65BCE"/>
  </w:style>
  <w:style w:type="character" w:customStyle="1" w:styleId="WW8Num5z6">
    <w:name w:val="WW8Num5z6"/>
    <w:uiPriority w:val="99"/>
    <w:qFormat/>
    <w:rsid w:val="00B65BCE"/>
  </w:style>
  <w:style w:type="character" w:customStyle="1" w:styleId="WW8Num5z7">
    <w:name w:val="WW8Num5z7"/>
    <w:uiPriority w:val="99"/>
    <w:qFormat/>
    <w:rsid w:val="00B65BCE"/>
  </w:style>
  <w:style w:type="character" w:customStyle="1" w:styleId="WW8Num5z8">
    <w:name w:val="WW8Num5z8"/>
    <w:uiPriority w:val="99"/>
    <w:qFormat/>
    <w:rsid w:val="00B65BCE"/>
  </w:style>
  <w:style w:type="character" w:customStyle="1" w:styleId="WW8Num7z0">
    <w:name w:val="WW8Num7z0"/>
    <w:uiPriority w:val="99"/>
    <w:qFormat/>
    <w:rsid w:val="00B65BCE"/>
  </w:style>
  <w:style w:type="character" w:customStyle="1" w:styleId="WW8Num8z0">
    <w:name w:val="WW8Num8z0"/>
    <w:uiPriority w:val="99"/>
    <w:qFormat/>
    <w:rsid w:val="00B65BCE"/>
  </w:style>
  <w:style w:type="character" w:customStyle="1" w:styleId="WW8Num8z1">
    <w:name w:val="WW8Num8z1"/>
    <w:uiPriority w:val="99"/>
    <w:qFormat/>
    <w:rsid w:val="00B65BCE"/>
  </w:style>
  <w:style w:type="character" w:customStyle="1" w:styleId="WW8Num8z2">
    <w:name w:val="WW8Num8z2"/>
    <w:uiPriority w:val="99"/>
    <w:qFormat/>
    <w:rsid w:val="00B65BCE"/>
  </w:style>
  <w:style w:type="character" w:customStyle="1" w:styleId="WW8Num8z3">
    <w:name w:val="WW8Num8z3"/>
    <w:uiPriority w:val="99"/>
    <w:qFormat/>
    <w:rsid w:val="00B65BCE"/>
  </w:style>
  <w:style w:type="character" w:customStyle="1" w:styleId="WW8Num8z4">
    <w:name w:val="WW8Num8z4"/>
    <w:uiPriority w:val="99"/>
    <w:qFormat/>
    <w:rsid w:val="00B65BCE"/>
  </w:style>
  <w:style w:type="character" w:customStyle="1" w:styleId="WW8Num8z5">
    <w:name w:val="WW8Num8z5"/>
    <w:uiPriority w:val="99"/>
    <w:qFormat/>
    <w:rsid w:val="00B65BCE"/>
  </w:style>
  <w:style w:type="character" w:customStyle="1" w:styleId="WW8Num8z6">
    <w:name w:val="WW8Num8z6"/>
    <w:uiPriority w:val="99"/>
    <w:qFormat/>
    <w:rsid w:val="00B65BCE"/>
  </w:style>
  <w:style w:type="character" w:customStyle="1" w:styleId="WW8Num8z7">
    <w:name w:val="WW8Num8z7"/>
    <w:uiPriority w:val="99"/>
    <w:qFormat/>
    <w:rsid w:val="00B65BCE"/>
  </w:style>
  <w:style w:type="character" w:customStyle="1" w:styleId="WW8Num8z8">
    <w:name w:val="WW8Num8z8"/>
    <w:uiPriority w:val="99"/>
    <w:qFormat/>
    <w:rsid w:val="00B65BCE"/>
  </w:style>
  <w:style w:type="character" w:customStyle="1" w:styleId="WW8Num9z0">
    <w:name w:val="WW8Num9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qFormat/>
    <w:rsid w:val="00B65BCE"/>
  </w:style>
  <w:style w:type="character" w:customStyle="1" w:styleId="WW8Num9z2">
    <w:name w:val="WW8Num9z2"/>
    <w:uiPriority w:val="99"/>
    <w:qFormat/>
    <w:rsid w:val="00B65BCE"/>
  </w:style>
  <w:style w:type="character" w:customStyle="1" w:styleId="WW8Num9z3">
    <w:name w:val="WW8Num9z3"/>
    <w:uiPriority w:val="99"/>
    <w:qFormat/>
    <w:rsid w:val="00B65BCE"/>
  </w:style>
  <w:style w:type="character" w:customStyle="1" w:styleId="WW8Num9z4">
    <w:name w:val="WW8Num9z4"/>
    <w:uiPriority w:val="99"/>
    <w:qFormat/>
    <w:rsid w:val="00B65BCE"/>
  </w:style>
  <w:style w:type="character" w:customStyle="1" w:styleId="WW8Num9z5">
    <w:name w:val="WW8Num9z5"/>
    <w:uiPriority w:val="99"/>
    <w:qFormat/>
    <w:rsid w:val="00B65BCE"/>
  </w:style>
  <w:style w:type="character" w:customStyle="1" w:styleId="WW8Num9z6">
    <w:name w:val="WW8Num9z6"/>
    <w:uiPriority w:val="99"/>
    <w:qFormat/>
    <w:rsid w:val="00B65BCE"/>
  </w:style>
  <w:style w:type="character" w:customStyle="1" w:styleId="WW8Num9z7">
    <w:name w:val="WW8Num9z7"/>
    <w:uiPriority w:val="99"/>
    <w:qFormat/>
    <w:rsid w:val="00B65BCE"/>
  </w:style>
  <w:style w:type="character" w:customStyle="1" w:styleId="WW8Num9z8">
    <w:name w:val="WW8Num9z8"/>
    <w:uiPriority w:val="99"/>
    <w:qFormat/>
    <w:rsid w:val="00B65BCE"/>
  </w:style>
  <w:style w:type="character" w:customStyle="1" w:styleId="WW8Num10z0">
    <w:name w:val="WW8Num10z0"/>
    <w:uiPriority w:val="99"/>
    <w:qFormat/>
    <w:rsid w:val="00B65BCE"/>
  </w:style>
  <w:style w:type="character" w:customStyle="1" w:styleId="WW8Num10z1">
    <w:name w:val="WW8Num10z1"/>
    <w:uiPriority w:val="99"/>
    <w:qFormat/>
    <w:rsid w:val="00B65BCE"/>
  </w:style>
  <w:style w:type="character" w:customStyle="1" w:styleId="WW8Num10z2">
    <w:name w:val="WW8Num10z2"/>
    <w:uiPriority w:val="99"/>
    <w:qFormat/>
    <w:rsid w:val="00B65BCE"/>
  </w:style>
  <w:style w:type="character" w:customStyle="1" w:styleId="WW8Num10z3">
    <w:name w:val="WW8Num10z3"/>
    <w:uiPriority w:val="99"/>
    <w:qFormat/>
    <w:rsid w:val="00B65BCE"/>
  </w:style>
  <w:style w:type="character" w:customStyle="1" w:styleId="WW8Num10z4">
    <w:name w:val="WW8Num10z4"/>
    <w:uiPriority w:val="99"/>
    <w:qFormat/>
    <w:rsid w:val="00B65BCE"/>
  </w:style>
  <w:style w:type="character" w:customStyle="1" w:styleId="WW8Num10z5">
    <w:name w:val="WW8Num10z5"/>
    <w:uiPriority w:val="99"/>
    <w:qFormat/>
    <w:rsid w:val="00B65BCE"/>
  </w:style>
  <w:style w:type="character" w:customStyle="1" w:styleId="WW8Num10z6">
    <w:name w:val="WW8Num10z6"/>
    <w:uiPriority w:val="99"/>
    <w:qFormat/>
    <w:rsid w:val="00B65BCE"/>
  </w:style>
  <w:style w:type="character" w:customStyle="1" w:styleId="WW8Num10z7">
    <w:name w:val="WW8Num10z7"/>
    <w:uiPriority w:val="99"/>
    <w:qFormat/>
    <w:rsid w:val="00B65BCE"/>
  </w:style>
  <w:style w:type="character" w:customStyle="1" w:styleId="WW8Num10z8">
    <w:name w:val="WW8Num10z8"/>
    <w:uiPriority w:val="99"/>
    <w:qFormat/>
    <w:rsid w:val="00B65BCE"/>
  </w:style>
  <w:style w:type="character" w:customStyle="1" w:styleId="WW8Num11z0">
    <w:name w:val="WW8Num11z0"/>
    <w:uiPriority w:val="99"/>
    <w:qFormat/>
    <w:rsid w:val="00B65BCE"/>
  </w:style>
  <w:style w:type="character" w:customStyle="1" w:styleId="WW8Num11z1">
    <w:name w:val="WW8Num11z1"/>
    <w:uiPriority w:val="99"/>
    <w:qFormat/>
    <w:rsid w:val="00B65BCE"/>
  </w:style>
  <w:style w:type="character" w:customStyle="1" w:styleId="WW8Num11z2">
    <w:name w:val="WW8Num11z2"/>
    <w:uiPriority w:val="99"/>
    <w:qFormat/>
    <w:rsid w:val="00B65BCE"/>
  </w:style>
  <w:style w:type="character" w:customStyle="1" w:styleId="WW8Num11z3">
    <w:name w:val="WW8Num11z3"/>
    <w:uiPriority w:val="99"/>
    <w:qFormat/>
    <w:rsid w:val="00B65BCE"/>
  </w:style>
  <w:style w:type="character" w:customStyle="1" w:styleId="WW8Num11z4">
    <w:name w:val="WW8Num11z4"/>
    <w:uiPriority w:val="99"/>
    <w:qFormat/>
    <w:rsid w:val="00B65BCE"/>
  </w:style>
  <w:style w:type="character" w:customStyle="1" w:styleId="WW8Num11z5">
    <w:name w:val="WW8Num11z5"/>
    <w:uiPriority w:val="99"/>
    <w:qFormat/>
    <w:rsid w:val="00B65BCE"/>
  </w:style>
  <w:style w:type="character" w:customStyle="1" w:styleId="WW8Num11z6">
    <w:name w:val="WW8Num11z6"/>
    <w:uiPriority w:val="99"/>
    <w:qFormat/>
    <w:rsid w:val="00B65BCE"/>
  </w:style>
  <w:style w:type="character" w:customStyle="1" w:styleId="WW8Num11z7">
    <w:name w:val="WW8Num11z7"/>
    <w:uiPriority w:val="99"/>
    <w:qFormat/>
    <w:rsid w:val="00B65BCE"/>
  </w:style>
  <w:style w:type="character" w:customStyle="1" w:styleId="WW8Num11z8">
    <w:name w:val="WW8Num11z8"/>
    <w:uiPriority w:val="99"/>
    <w:qFormat/>
    <w:rsid w:val="00B65BCE"/>
  </w:style>
  <w:style w:type="character" w:customStyle="1" w:styleId="WW8Num12z0">
    <w:name w:val="WW8Num12z0"/>
    <w:uiPriority w:val="99"/>
    <w:qFormat/>
    <w:rsid w:val="00B65BCE"/>
  </w:style>
  <w:style w:type="character" w:customStyle="1" w:styleId="WW8Num12z1">
    <w:name w:val="WW8Num12z1"/>
    <w:uiPriority w:val="99"/>
    <w:qFormat/>
    <w:rsid w:val="00B65BCE"/>
  </w:style>
  <w:style w:type="character" w:customStyle="1" w:styleId="WW8Num12z2">
    <w:name w:val="WW8Num12z2"/>
    <w:uiPriority w:val="99"/>
    <w:qFormat/>
    <w:rsid w:val="00B65BCE"/>
  </w:style>
  <w:style w:type="character" w:customStyle="1" w:styleId="WW8Num12z3">
    <w:name w:val="WW8Num12z3"/>
    <w:uiPriority w:val="99"/>
    <w:qFormat/>
    <w:rsid w:val="00B65BCE"/>
  </w:style>
  <w:style w:type="character" w:customStyle="1" w:styleId="WW8Num12z4">
    <w:name w:val="WW8Num12z4"/>
    <w:uiPriority w:val="99"/>
    <w:qFormat/>
    <w:rsid w:val="00B65BCE"/>
  </w:style>
  <w:style w:type="character" w:customStyle="1" w:styleId="WW8Num12z5">
    <w:name w:val="WW8Num12z5"/>
    <w:uiPriority w:val="99"/>
    <w:qFormat/>
    <w:rsid w:val="00B65BCE"/>
  </w:style>
  <w:style w:type="character" w:customStyle="1" w:styleId="WW8Num12z6">
    <w:name w:val="WW8Num12z6"/>
    <w:uiPriority w:val="99"/>
    <w:qFormat/>
    <w:rsid w:val="00B65BCE"/>
  </w:style>
  <w:style w:type="character" w:customStyle="1" w:styleId="WW8Num12z7">
    <w:name w:val="WW8Num12z7"/>
    <w:uiPriority w:val="99"/>
    <w:qFormat/>
    <w:rsid w:val="00B65BCE"/>
  </w:style>
  <w:style w:type="character" w:customStyle="1" w:styleId="WW8Num12z8">
    <w:name w:val="WW8Num12z8"/>
    <w:uiPriority w:val="99"/>
    <w:qFormat/>
    <w:rsid w:val="00B65BCE"/>
  </w:style>
  <w:style w:type="character" w:customStyle="1" w:styleId="WW8Num13z0">
    <w:name w:val="WW8Num13z0"/>
    <w:uiPriority w:val="99"/>
    <w:qFormat/>
    <w:rsid w:val="00B65BCE"/>
  </w:style>
  <w:style w:type="character" w:customStyle="1" w:styleId="WW8Num13z1">
    <w:name w:val="WW8Num13z1"/>
    <w:uiPriority w:val="99"/>
    <w:qFormat/>
    <w:rsid w:val="00B65BCE"/>
  </w:style>
  <w:style w:type="character" w:customStyle="1" w:styleId="WW8Num13z2">
    <w:name w:val="WW8Num13z2"/>
    <w:uiPriority w:val="99"/>
    <w:qFormat/>
    <w:rsid w:val="00B65BCE"/>
  </w:style>
  <w:style w:type="character" w:customStyle="1" w:styleId="WW8Num13z3">
    <w:name w:val="WW8Num13z3"/>
    <w:uiPriority w:val="99"/>
    <w:qFormat/>
    <w:rsid w:val="00B65BCE"/>
  </w:style>
  <w:style w:type="character" w:customStyle="1" w:styleId="WW8Num13z4">
    <w:name w:val="WW8Num13z4"/>
    <w:uiPriority w:val="99"/>
    <w:qFormat/>
    <w:rsid w:val="00B65BCE"/>
  </w:style>
  <w:style w:type="character" w:customStyle="1" w:styleId="WW8Num13z5">
    <w:name w:val="WW8Num13z5"/>
    <w:uiPriority w:val="99"/>
    <w:qFormat/>
    <w:rsid w:val="00B65BCE"/>
  </w:style>
  <w:style w:type="character" w:customStyle="1" w:styleId="WW8Num13z6">
    <w:name w:val="WW8Num13z6"/>
    <w:uiPriority w:val="99"/>
    <w:qFormat/>
    <w:rsid w:val="00B65BCE"/>
  </w:style>
  <w:style w:type="character" w:customStyle="1" w:styleId="WW8Num13z7">
    <w:name w:val="WW8Num13z7"/>
    <w:uiPriority w:val="99"/>
    <w:qFormat/>
    <w:rsid w:val="00B65BCE"/>
  </w:style>
  <w:style w:type="character" w:customStyle="1" w:styleId="WW8Num13z8">
    <w:name w:val="WW8Num13z8"/>
    <w:uiPriority w:val="99"/>
    <w:qFormat/>
    <w:rsid w:val="00B65BCE"/>
  </w:style>
  <w:style w:type="character" w:customStyle="1" w:styleId="WW8Num14z0">
    <w:name w:val="WW8Num14z0"/>
    <w:uiPriority w:val="99"/>
    <w:qFormat/>
    <w:rsid w:val="00B65BCE"/>
  </w:style>
  <w:style w:type="character" w:customStyle="1" w:styleId="WW8Num14z1">
    <w:name w:val="WW8Num14z1"/>
    <w:uiPriority w:val="99"/>
    <w:qFormat/>
    <w:rsid w:val="00B65BCE"/>
  </w:style>
  <w:style w:type="character" w:customStyle="1" w:styleId="WW8Num14z2">
    <w:name w:val="WW8Num14z2"/>
    <w:uiPriority w:val="99"/>
    <w:qFormat/>
    <w:rsid w:val="00B65BCE"/>
  </w:style>
  <w:style w:type="character" w:customStyle="1" w:styleId="WW8Num14z3">
    <w:name w:val="WW8Num14z3"/>
    <w:uiPriority w:val="99"/>
    <w:qFormat/>
    <w:rsid w:val="00B65BCE"/>
  </w:style>
  <w:style w:type="character" w:customStyle="1" w:styleId="WW8Num14z4">
    <w:name w:val="WW8Num14z4"/>
    <w:uiPriority w:val="99"/>
    <w:qFormat/>
    <w:rsid w:val="00B65BCE"/>
  </w:style>
  <w:style w:type="character" w:customStyle="1" w:styleId="WW8Num14z5">
    <w:name w:val="WW8Num14z5"/>
    <w:uiPriority w:val="99"/>
    <w:qFormat/>
    <w:rsid w:val="00B65BCE"/>
  </w:style>
  <w:style w:type="character" w:customStyle="1" w:styleId="WW8Num14z6">
    <w:name w:val="WW8Num14z6"/>
    <w:uiPriority w:val="99"/>
    <w:qFormat/>
    <w:rsid w:val="00B65BCE"/>
  </w:style>
  <w:style w:type="character" w:customStyle="1" w:styleId="WW8Num14z7">
    <w:name w:val="WW8Num14z7"/>
    <w:uiPriority w:val="99"/>
    <w:qFormat/>
    <w:rsid w:val="00B65BCE"/>
  </w:style>
  <w:style w:type="character" w:customStyle="1" w:styleId="WW8Num14z8">
    <w:name w:val="WW8Num14z8"/>
    <w:uiPriority w:val="99"/>
    <w:qFormat/>
    <w:rsid w:val="00B65BCE"/>
  </w:style>
  <w:style w:type="character" w:customStyle="1" w:styleId="WW8Num15z0">
    <w:name w:val="WW8Num15z0"/>
    <w:uiPriority w:val="99"/>
    <w:qFormat/>
    <w:rsid w:val="00B65BCE"/>
  </w:style>
  <w:style w:type="character" w:customStyle="1" w:styleId="WW8Num16z0">
    <w:name w:val="WW8Num16z0"/>
    <w:uiPriority w:val="99"/>
    <w:qFormat/>
    <w:rsid w:val="00B65BCE"/>
  </w:style>
  <w:style w:type="character" w:customStyle="1" w:styleId="WW8Num16z1">
    <w:name w:val="WW8Num16z1"/>
    <w:uiPriority w:val="99"/>
    <w:qFormat/>
    <w:rsid w:val="00B65BCE"/>
  </w:style>
  <w:style w:type="character" w:customStyle="1" w:styleId="WW8Num16z2">
    <w:name w:val="WW8Num16z2"/>
    <w:uiPriority w:val="99"/>
    <w:qFormat/>
    <w:rsid w:val="00B65BCE"/>
  </w:style>
  <w:style w:type="character" w:customStyle="1" w:styleId="WW8Num16z3">
    <w:name w:val="WW8Num16z3"/>
    <w:uiPriority w:val="99"/>
    <w:qFormat/>
    <w:rsid w:val="00B65BCE"/>
  </w:style>
  <w:style w:type="character" w:customStyle="1" w:styleId="WW8Num16z4">
    <w:name w:val="WW8Num16z4"/>
    <w:uiPriority w:val="99"/>
    <w:qFormat/>
    <w:rsid w:val="00B65BCE"/>
  </w:style>
  <w:style w:type="character" w:customStyle="1" w:styleId="WW8Num16z5">
    <w:name w:val="WW8Num16z5"/>
    <w:uiPriority w:val="99"/>
    <w:qFormat/>
    <w:rsid w:val="00B65BCE"/>
  </w:style>
  <w:style w:type="character" w:customStyle="1" w:styleId="WW8Num16z6">
    <w:name w:val="WW8Num16z6"/>
    <w:uiPriority w:val="99"/>
    <w:qFormat/>
    <w:rsid w:val="00B65BCE"/>
  </w:style>
  <w:style w:type="character" w:customStyle="1" w:styleId="WW8Num16z7">
    <w:name w:val="WW8Num16z7"/>
    <w:uiPriority w:val="99"/>
    <w:qFormat/>
    <w:rsid w:val="00B65BCE"/>
  </w:style>
  <w:style w:type="character" w:customStyle="1" w:styleId="WW8Num16z8">
    <w:name w:val="WW8Num16z8"/>
    <w:uiPriority w:val="99"/>
    <w:qFormat/>
    <w:rsid w:val="00B65BCE"/>
  </w:style>
  <w:style w:type="character" w:customStyle="1" w:styleId="WW8Num17z0">
    <w:name w:val="WW8Num17z0"/>
    <w:uiPriority w:val="99"/>
    <w:qFormat/>
    <w:rsid w:val="00B65BCE"/>
    <w:rPr>
      <w:rFonts w:ascii="Wingdings" w:hAnsi="Wingdings"/>
    </w:rPr>
  </w:style>
  <w:style w:type="character" w:customStyle="1" w:styleId="WW8Num17z1">
    <w:name w:val="WW8Num17z1"/>
    <w:uiPriority w:val="99"/>
    <w:qFormat/>
    <w:rsid w:val="00B65BCE"/>
    <w:rPr>
      <w:rFonts w:ascii="Courier New" w:hAnsi="Courier New"/>
    </w:rPr>
  </w:style>
  <w:style w:type="character" w:customStyle="1" w:styleId="WW8Num17z3">
    <w:name w:val="WW8Num17z3"/>
    <w:uiPriority w:val="99"/>
    <w:qFormat/>
    <w:rsid w:val="00B65BCE"/>
    <w:rPr>
      <w:rFonts w:ascii="Symbol" w:hAnsi="Symbol"/>
    </w:rPr>
  </w:style>
  <w:style w:type="character" w:customStyle="1" w:styleId="WW8Num18z0">
    <w:name w:val="WW8Num18z0"/>
    <w:uiPriority w:val="99"/>
    <w:qFormat/>
    <w:rsid w:val="00B65BCE"/>
  </w:style>
  <w:style w:type="character" w:customStyle="1" w:styleId="WW8Num18z1">
    <w:name w:val="WW8Num18z1"/>
    <w:uiPriority w:val="99"/>
    <w:qFormat/>
    <w:rsid w:val="00B65BCE"/>
  </w:style>
  <w:style w:type="character" w:customStyle="1" w:styleId="WW8Num18z2">
    <w:name w:val="WW8Num18z2"/>
    <w:uiPriority w:val="99"/>
    <w:qFormat/>
    <w:rsid w:val="00B65BCE"/>
  </w:style>
  <w:style w:type="character" w:customStyle="1" w:styleId="WW8Num18z3">
    <w:name w:val="WW8Num18z3"/>
    <w:uiPriority w:val="99"/>
    <w:qFormat/>
    <w:rsid w:val="00B65BCE"/>
  </w:style>
  <w:style w:type="character" w:customStyle="1" w:styleId="WW8Num18z4">
    <w:name w:val="WW8Num18z4"/>
    <w:uiPriority w:val="99"/>
    <w:qFormat/>
    <w:rsid w:val="00B65BCE"/>
  </w:style>
  <w:style w:type="character" w:customStyle="1" w:styleId="WW8Num18z5">
    <w:name w:val="WW8Num18z5"/>
    <w:uiPriority w:val="99"/>
    <w:qFormat/>
    <w:rsid w:val="00B65BCE"/>
  </w:style>
  <w:style w:type="character" w:customStyle="1" w:styleId="WW8Num18z6">
    <w:name w:val="WW8Num18z6"/>
    <w:uiPriority w:val="99"/>
    <w:qFormat/>
    <w:rsid w:val="00B65BCE"/>
  </w:style>
  <w:style w:type="character" w:customStyle="1" w:styleId="WW8Num18z7">
    <w:name w:val="WW8Num18z7"/>
    <w:uiPriority w:val="99"/>
    <w:qFormat/>
    <w:rsid w:val="00B65BCE"/>
  </w:style>
  <w:style w:type="character" w:customStyle="1" w:styleId="WW8Num18z8">
    <w:name w:val="WW8Num18z8"/>
    <w:uiPriority w:val="99"/>
    <w:qFormat/>
    <w:rsid w:val="00B65BCE"/>
  </w:style>
  <w:style w:type="character" w:customStyle="1" w:styleId="Domylnaczcionkaakapitu1">
    <w:name w:val="Domyślna czcionka akapitu1"/>
    <w:uiPriority w:val="99"/>
    <w:qFormat/>
    <w:rsid w:val="00B65BCE"/>
  </w:style>
  <w:style w:type="character" w:styleId="Numerstrony">
    <w:name w:val="page number"/>
    <w:basedOn w:val="Domylnaczcionkaakapitu"/>
    <w:uiPriority w:val="99"/>
    <w:qFormat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qFormat/>
    <w:rsid w:val="00B65BCE"/>
    <w:rPr>
      <w:rFonts w:ascii="Arial" w:hAnsi="Arial"/>
      <w:b/>
      <w:sz w:val="20"/>
    </w:rPr>
  </w:style>
  <w:style w:type="character" w:customStyle="1" w:styleId="Wyrnienie">
    <w:name w:val="Wyróżnienie"/>
    <w:basedOn w:val="Domylnaczcionkaakapitu"/>
    <w:uiPriority w:val="99"/>
    <w:qFormat/>
    <w:rsid w:val="00B65BCE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43514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B65B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65BCE"/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5BCE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Gwkaistopka">
    <w:name w:val="Główka i stopka"/>
    <w:basedOn w:val="Normalny"/>
    <w:uiPriority w:val="99"/>
    <w:qFormat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uiPriority w:val="99"/>
    <w:qFormat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qFormat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qFormat/>
    <w:rsid w:val="00B65BCE"/>
    <w:rPr>
      <w:sz w:val="2"/>
    </w:rPr>
  </w:style>
  <w:style w:type="paragraph" w:customStyle="1" w:styleId="Plandokumentu1">
    <w:name w:val="Plan dokumentu1"/>
    <w:basedOn w:val="Normalny"/>
    <w:uiPriority w:val="99"/>
    <w:qFormat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qFormat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B65BCE"/>
  </w:style>
  <w:style w:type="paragraph" w:customStyle="1" w:styleId="Styl">
    <w:name w:val="Styl"/>
    <w:uiPriority w:val="99"/>
    <w:qFormat/>
    <w:rsid w:val="002A39AC"/>
    <w:pPr>
      <w:widowControl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dc:description/>
  <cp:lastModifiedBy>Magdalena Filipek</cp:lastModifiedBy>
  <cp:revision>3</cp:revision>
  <cp:lastPrinted>2021-07-31T15:54:00Z</cp:lastPrinted>
  <dcterms:created xsi:type="dcterms:W3CDTF">2021-12-09T14:06:00Z</dcterms:created>
  <dcterms:modified xsi:type="dcterms:W3CDTF">2021-12-09T14:06:00Z</dcterms:modified>
  <dc:language>pl-PL</dc:language>
</cp:coreProperties>
</file>