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EB2" w:rsidRPr="00DB2785" w:rsidRDefault="005D059C" w:rsidP="00DB278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Zadanie 5: </w:t>
      </w:r>
      <w:r w:rsidR="003F63CB">
        <w:rPr>
          <w:b/>
          <w:sz w:val="28"/>
          <w:szCs w:val="28"/>
        </w:rPr>
        <w:t>Pakiety</w:t>
      </w:r>
      <w:r w:rsidR="00DB2785" w:rsidRPr="00DB2785">
        <w:rPr>
          <w:b/>
          <w:sz w:val="28"/>
          <w:szCs w:val="28"/>
        </w:rPr>
        <w:t xml:space="preserve"> jednorazowe</w:t>
      </w:r>
      <w:r w:rsidR="003F63CB">
        <w:rPr>
          <w:b/>
          <w:sz w:val="28"/>
          <w:szCs w:val="28"/>
        </w:rPr>
        <w:t xml:space="preserve"> typu</w:t>
      </w:r>
      <w:r w:rsidR="00DB2785" w:rsidRPr="00DB2785">
        <w:rPr>
          <w:b/>
          <w:sz w:val="28"/>
          <w:szCs w:val="28"/>
        </w:rPr>
        <w:t xml:space="preserve"> </w:t>
      </w:r>
      <w:proofErr w:type="spellStart"/>
      <w:r w:rsidR="00DB2785" w:rsidRPr="00DB2785">
        <w:rPr>
          <w:b/>
          <w:sz w:val="28"/>
          <w:szCs w:val="28"/>
        </w:rPr>
        <w:t>Bowie'Dicka</w:t>
      </w:r>
      <w:proofErr w:type="spellEnd"/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14"/>
        <w:gridCol w:w="3545"/>
        <w:gridCol w:w="612"/>
        <w:gridCol w:w="851"/>
        <w:gridCol w:w="2004"/>
        <w:gridCol w:w="1823"/>
        <w:gridCol w:w="709"/>
        <w:gridCol w:w="1701"/>
        <w:gridCol w:w="1946"/>
        <w:gridCol w:w="2027"/>
      </w:tblGrid>
      <w:tr w:rsidR="00031EB2" w:rsidTr="00031EB2">
        <w:trPr>
          <w:trHeight w:val="1021"/>
          <w:jc w:val="center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1EB2" w:rsidRDefault="00031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LP.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1EB2" w:rsidRDefault="00031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PRZEDMIOT ZAMÓWIENIA</w:t>
            </w:r>
          </w:p>
          <w:p w:rsidR="00031EB2" w:rsidRDefault="00031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(wymagane parametry)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1EB2" w:rsidRDefault="00031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1EB2" w:rsidRDefault="00031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ILOŚĆ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1EB2" w:rsidRDefault="00031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CENA JEDNOSTKOWA NETTO</w:t>
            </w:r>
          </w:p>
          <w:p w:rsidR="00031EB2" w:rsidRDefault="00031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[PLN]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1EB2" w:rsidRDefault="00031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WARTOŚĆ</w:t>
            </w:r>
          </w:p>
          <w:p w:rsidR="00031EB2" w:rsidRDefault="00031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NETTO</w:t>
            </w:r>
          </w:p>
          <w:p w:rsidR="00031EB2" w:rsidRDefault="00031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[PLN]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1EB2" w:rsidRDefault="00031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VAT</w:t>
            </w:r>
          </w:p>
          <w:p w:rsidR="00031EB2" w:rsidRDefault="00031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1EB2" w:rsidRDefault="00031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WARTOŚĆ</w:t>
            </w:r>
          </w:p>
          <w:p w:rsidR="00031EB2" w:rsidRDefault="00031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VAT-U</w:t>
            </w:r>
          </w:p>
          <w:p w:rsidR="00031EB2" w:rsidRDefault="00031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[PLN]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1EB2" w:rsidRDefault="00031EB2">
            <w:pPr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WARTOŚĆ BRUTTO [PLN]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031EB2" w:rsidRDefault="00031EB2">
            <w:pPr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PARAMETRY ZAOFEROWANEGO PRZEDMIOTU ZAMÓWIENIA</w:t>
            </w:r>
          </w:p>
          <w:p w:rsidR="00031EB2" w:rsidRDefault="00031EB2">
            <w:pPr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(opisać, podać zakresy)</w:t>
            </w:r>
          </w:p>
        </w:tc>
      </w:tr>
      <w:tr w:rsidR="00031EB2" w:rsidTr="00031EB2">
        <w:trPr>
          <w:trHeight w:val="1304"/>
          <w:jc w:val="center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B2" w:rsidRDefault="00031EB2">
            <w:pPr>
              <w:spacing w:after="0" w:line="240" w:lineRule="auto"/>
              <w:ind w:left="14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F4" w:rsidRPr="003F63CB" w:rsidRDefault="003F63CB" w:rsidP="004871A4">
            <w:pPr>
              <w:spacing w:after="0" w:line="276" w:lineRule="auto"/>
              <w:rPr>
                <w:rFonts w:eastAsia="Times New Roman" w:cs="Tahoma"/>
                <w:b/>
                <w:lang w:eastAsia="pl-PL"/>
              </w:rPr>
            </w:pPr>
            <w:r>
              <w:rPr>
                <w:rFonts w:eastAsia="Times New Roman" w:cs="Tahoma"/>
                <w:b/>
                <w:lang w:eastAsia="pl-PL"/>
              </w:rPr>
              <w:t xml:space="preserve">Pakiet jednorazowy typu </w:t>
            </w:r>
            <w:proofErr w:type="spellStart"/>
            <w:r>
              <w:rPr>
                <w:rFonts w:eastAsia="Times New Roman" w:cs="Tahoma"/>
                <w:b/>
                <w:lang w:eastAsia="pl-PL"/>
              </w:rPr>
              <w:t>Bowie</w:t>
            </w:r>
            <w:proofErr w:type="spellEnd"/>
            <w:r>
              <w:rPr>
                <w:rFonts w:eastAsia="Times New Roman" w:cs="Tahoma"/>
                <w:b/>
                <w:lang w:eastAsia="pl-PL"/>
              </w:rPr>
              <w:t xml:space="preserve">- </w:t>
            </w:r>
            <w:proofErr w:type="spellStart"/>
            <w:r>
              <w:rPr>
                <w:rFonts w:eastAsia="Times New Roman" w:cs="Tahoma"/>
                <w:b/>
                <w:lang w:eastAsia="pl-PL"/>
              </w:rPr>
              <w:t>Dick’a</w:t>
            </w:r>
            <w:proofErr w:type="spellEnd"/>
            <w:r>
              <w:rPr>
                <w:rFonts w:eastAsia="Times New Roman" w:cs="Tahoma"/>
                <w:b/>
                <w:lang w:eastAsia="pl-PL"/>
              </w:rPr>
              <w:t>:</w:t>
            </w:r>
          </w:p>
          <w:p w:rsidR="004871A4" w:rsidRPr="004871A4" w:rsidRDefault="007D4EF4" w:rsidP="004871A4">
            <w:pPr>
              <w:spacing w:after="0" w:line="276" w:lineRule="auto"/>
              <w:ind w:left="289" w:hanging="289"/>
              <w:rPr>
                <w:rFonts w:eastAsia="Times New Roman" w:cs="Tahoma"/>
                <w:lang w:eastAsia="pl-PL"/>
              </w:rPr>
            </w:pPr>
            <w:r w:rsidRPr="004871A4">
              <w:rPr>
                <w:rFonts w:eastAsia="Times New Roman" w:cs="Tahoma"/>
                <w:lang w:eastAsia="pl-PL"/>
              </w:rPr>
              <w:t>-   do kontroli penetracji i jakości</w:t>
            </w:r>
          </w:p>
          <w:p w:rsidR="004871A4" w:rsidRPr="004871A4" w:rsidRDefault="007D4EF4" w:rsidP="004871A4">
            <w:pPr>
              <w:spacing w:after="0" w:line="276" w:lineRule="auto"/>
              <w:ind w:left="289" w:hanging="289"/>
              <w:rPr>
                <w:rFonts w:eastAsia="Times New Roman" w:cs="Tahoma"/>
                <w:lang w:eastAsia="pl-PL"/>
              </w:rPr>
            </w:pPr>
            <w:r w:rsidRPr="004871A4">
              <w:rPr>
                <w:rFonts w:eastAsia="Times New Roman" w:cs="Tahoma"/>
                <w:lang w:eastAsia="pl-PL"/>
              </w:rPr>
              <w:t>p</w:t>
            </w:r>
            <w:r w:rsidR="004871A4" w:rsidRPr="004871A4">
              <w:rPr>
                <w:rFonts w:eastAsia="Times New Roman" w:cs="Tahoma"/>
                <w:lang w:eastAsia="pl-PL"/>
              </w:rPr>
              <w:t>ary w sterylizatorach parowych,</w:t>
            </w:r>
          </w:p>
          <w:p w:rsidR="007D4EF4" w:rsidRPr="004871A4" w:rsidRDefault="007D4EF4" w:rsidP="004871A4">
            <w:pPr>
              <w:spacing w:after="0" w:line="276" w:lineRule="auto"/>
              <w:ind w:left="289" w:hanging="289"/>
              <w:rPr>
                <w:rFonts w:eastAsia="Times New Roman" w:cs="Tahoma"/>
                <w:lang w:eastAsia="pl-PL"/>
              </w:rPr>
            </w:pPr>
            <w:r w:rsidRPr="004871A4">
              <w:rPr>
                <w:rFonts w:eastAsia="Times New Roman" w:cs="Tahoma"/>
                <w:lang w:eastAsia="pl-PL"/>
              </w:rPr>
              <w:t xml:space="preserve">próżniowych, </w:t>
            </w:r>
          </w:p>
          <w:p w:rsidR="004871A4" w:rsidRPr="004871A4" w:rsidRDefault="004871A4" w:rsidP="004871A4">
            <w:pPr>
              <w:spacing w:after="0" w:line="276" w:lineRule="auto"/>
              <w:ind w:left="289" w:hanging="289"/>
              <w:rPr>
                <w:rFonts w:eastAsia="Times New Roman" w:cs="Tahoma"/>
                <w:lang w:eastAsia="pl-PL"/>
              </w:rPr>
            </w:pPr>
            <w:r w:rsidRPr="004871A4">
              <w:rPr>
                <w:rFonts w:eastAsia="Times New Roman" w:cs="Tahoma"/>
                <w:lang w:eastAsia="pl-PL"/>
              </w:rPr>
              <w:t xml:space="preserve">- </w:t>
            </w:r>
            <w:r w:rsidR="007D4EF4" w:rsidRPr="004871A4">
              <w:rPr>
                <w:rFonts w:eastAsia="Times New Roman" w:cs="Tahoma"/>
                <w:lang w:eastAsia="pl-PL"/>
              </w:rPr>
              <w:t>w postaci jednorazowego pakietu</w:t>
            </w:r>
          </w:p>
          <w:p w:rsidR="007D4EF4" w:rsidRDefault="007D4EF4" w:rsidP="006242F1">
            <w:pPr>
              <w:spacing w:after="0" w:line="276" w:lineRule="auto"/>
              <w:ind w:left="289" w:hanging="289"/>
              <w:rPr>
                <w:rFonts w:eastAsia="Times New Roman" w:cs="Tahoma"/>
                <w:lang w:eastAsia="pl-PL"/>
              </w:rPr>
            </w:pPr>
            <w:r w:rsidRPr="004871A4">
              <w:rPr>
                <w:rFonts w:eastAsia="Times New Roman" w:cs="Tahoma"/>
                <w:lang w:eastAsia="pl-PL"/>
              </w:rPr>
              <w:t>symulującego pakiet porowaty</w:t>
            </w:r>
            <w:r w:rsidR="001210DA">
              <w:rPr>
                <w:rFonts w:eastAsia="Times New Roman" w:cs="Tahoma"/>
                <w:lang w:eastAsia="pl-PL"/>
              </w:rPr>
              <w:t>,</w:t>
            </w:r>
            <w:r w:rsidR="004871A4" w:rsidRPr="004871A4">
              <w:rPr>
                <w:rFonts w:eastAsia="Times New Roman" w:cs="Tahoma"/>
                <w:lang w:eastAsia="pl-PL"/>
              </w:rPr>
              <w:t xml:space="preserve"> </w:t>
            </w:r>
          </w:p>
          <w:p w:rsidR="0027033B" w:rsidRPr="006242F1" w:rsidRDefault="001210DA" w:rsidP="006242F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 xml:space="preserve">ze wskaźnikiem chemicznym </w:t>
            </w:r>
            <w:r w:rsidR="0027033B" w:rsidRPr="0027033B">
              <w:rPr>
                <w:rFonts w:eastAsia="Times New Roman" w:cs="Arial"/>
                <w:lang w:eastAsia="pl-PL"/>
              </w:rPr>
              <w:t>lamino</w:t>
            </w:r>
            <w:r w:rsidR="006242F1">
              <w:rPr>
                <w:rFonts w:eastAsia="Times New Roman" w:cs="Arial"/>
                <w:lang w:eastAsia="pl-PL"/>
              </w:rPr>
              <w:t>wany</w:t>
            </w:r>
            <w:r>
              <w:rPr>
                <w:rFonts w:eastAsia="Times New Roman" w:cs="Arial"/>
                <w:lang w:eastAsia="pl-PL"/>
              </w:rPr>
              <w:t>m</w:t>
            </w:r>
            <w:r w:rsidR="006242F1">
              <w:rPr>
                <w:rFonts w:eastAsia="Times New Roman" w:cs="Arial"/>
                <w:lang w:eastAsia="pl-PL"/>
              </w:rPr>
              <w:t>, bezołowiowy</w:t>
            </w:r>
            <w:r>
              <w:rPr>
                <w:rFonts w:eastAsia="Times New Roman" w:cs="Arial"/>
                <w:lang w:eastAsia="pl-PL"/>
              </w:rPr>
              <w:t>m</w:t>
            </w:r>
            <w:r w:rsidR="006242F1">
              <w:rPr>
                <w:rFonts w:eastAsia="Times New Roman" w:cs="Arial"/>
                <w:lang w:eastAsia="pl-PL"/>
              </w:rPr>
              <w:t xml:space="preserve">, </w:t>
            </w:r>
          </w:p>
          <w:p w:rsidR="004871A4" w:rsidRPr="004871A4" w:rsidRDefault="004871A4" w:rsidP="004871A4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  <w:r w:rsidRPr="004871A4">
              <w:rPr>
                <w:rFonts w:eastAsia="Times New Roman" w:cs="Tahoma"/>
                <w:bCs/>
                <w:lang w:eastAsia="pl-PL"/>
              </w:rPr>
              <w:t>- p</w:t>
            </w:r>
            <w:r w:rsidR="007D4EF4" w:rsidRPr="004871A4">
              <w:rPr>
                <w:rFonts w:eastAsia="Times New Roman" w:cs="Tahoma"/>
                <w:bCs/>
                <w:lang w:eastAsia="pl-PL"/>
              </w:rPr>
              <w:t xml:space="preserve">rodukt zgodny z </w:t>
            </w:r>
            <w:r w:rsidR="001210DA">
              <w:rPr>
                <w:rFonts w:eastAsia="Times New Roman" w:cs="Tahoma"/>
                <w:bCs/>
                <w:lang w:eastAsia="pl-PL"/>
              </w:rPr>
              <w:t xml:space="preserve">normą </w:t>
            </w:r>
            <w:r w:rsidR="001210DA">
              <w:rPr>
                <w:rFonts w:eastAsia="Times New Roman" w:cs="Tahoma"/>
                <w:lang w:eastAsia="pl-PL"/>
              </w:rPr>
              <w:t xml:space="preserve">PN </w:t>
            </w:r>
            <w:r w:rsidRPr="004871A4">
              <w:rPr>
                <w:rFonts w:eastAsia="Times New Roman" w:cs="Tahoma"/>
                <w:lang w:eastAsia="pl-PL"/>
              </w:rPr>
              <w:t>EN -ISO 11140-</w:t>
            </w:r>
            <w:r w:rsidR="007D4EF4" w:rsidRPr="004871A4">
              <w:rPr>
                <w:rFonts w:eastAsia="Times New Roman" w:cs="Tahoma"/>
                <w:lang w:eastAsia="pl-PL"/>
              </w:rPr>
              <w:t>4</w:t>
            </w:r>
            <w:r w:rsidRPr="004871A4">
              <w:rPr>
                <w:rFonts w:eastAsia="Times New Roman" w:cs="Tahoma"/>
                <w:lang w:eastAsia="pl-PL"/>
              </w:rPr>
              <w:t xml:space="preserve">. </w:t>
            </w:r>
          </w:p>
          <w:p w:rsidR="00031EB2" w:rsidRPr="004871A4" w:rsidRDefault="007D4EF4" w:rsidP="004871A4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  <w:r w:rsidRPr="004871A4">
              <w:rPr>
                <w:rFonts w:eastAsia="Times New Roman" w:cs="Tahoma"/>
                <w:bCs/>
                <w:lang w:eastAsia="pl-PL"/>
              </w:rPr>
              <w:t xml:space="preserve">Zgodność z normą potwierdzona opinią  </w:t>
            </w:r>
            <w:r w:rsidR="004871A4" w:rsidRPr="004871A4">
              <w:rPr>
                <w:rFonts w:eastAsia="Times New Roman" w:cs="Tahoma"/>
                <w:bCs/>
                <w:lang w:eastAsia="pl-PL"/>
              </w:rPr>
              <w:t xml:space="preserve">niezależnej jednostki </w:t>
            </w:r>
            <w:r w:rsidRPr="004871A4">
              <w:rPr>
                <w:rFonts w:eastAsia="Times New Roman" w:cs="Tahoma"/>
                <w:bCs/>
                <w:lang w:eastAsia="pl-PL"/>
              </w:rPr>
              <w:t>opiniującej produkty służby zdrowia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B2" w:rsidRPr="004871A4" w:rsidRDefault="006242F1" w:rsidP="004871A4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B2" w:rsidRDefault="000A7E06">
            <w:pPr>
              <w:spacing w:after="0" w:line="360" w:lineRule="auto"/>
              <w:ind w:left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7E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F20D81" w:rsidRPr="000A7E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B2" w:rsidRDefault="00031EB2" w:rsidP="004871A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B2" w:rsidRDefault="00031EB2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B2" w:rsidRDefault="00031EB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B2" w:rsidRDefault="00031EB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B2" w:rsidRDefault="00031EB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1EB2" w:rsidRDefault="00031EB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031EB2" w:rsidRDefault="00031EB2" w:rsidP="00031EB2"/>
    <w:p w:rsidR="004925CA" w:rsidRDefault="004925CA"/>
    <w:sectPr w:rsidR="004925CA" w:rsidSect="00031E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65"/>
    <w:rsid w:val="00031EB2"/>
    <w:rsid w:val="000A7E06"/>
    <w:rsid w:val="001210DA"/>
    <w:rsid w:val="0027033B"/>
    <w:rsid w:val="003F63CB"/>
    <w:rsid w:val="004871A4"/>
    <w:rsid w:val="004925CA"/>
    <w:rsid w:val="005D059C"/>
    <w:rsid w:val="006242F1"/>
    <w:rsid w:val="007D4EF4"/>
    <w:rsid w:val="008F1A65"/>
    <w:rsid w:val="00AF42BD"/>
    <w:rsid w:val="00DB2785"/>
    <w:rsid w:val="00F20D81"/>
    <w:rsid w:val="00F62D1C"/>
    <w:rsid w:val="00FC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33306-2E69-45C5-AFC6-D799D678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E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Garbusinska</dc:creator>
  <cp:keywords/>
  <dc:description/>
  <cp:lastModifiedBy>Ewa Stelmach</cp:lastModifiedBy>
  <cp:revision>2</cp:revision>
  <dcterms:created xsi:type="dcterms:W3CDTF">2021-02-22T13:23:00Z</dcterms:created>
  <dcterms:modified xsi:type="dcterms:W3CDTF">2021-02-22T13:23:00Z</dcterms:modified>
</cp:coreProperties>
</file>