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B3" w:rsidRDefault="004B35B3" w:rsidP="004B35B3">
      <w:pPr>
        <w:rPr>
          <w:rFonts w:ascii="Calibri" w:hAnsi="Calibri" w:cs="Arial"/>
          <w:sz w:val="20"/>
        </w:rPr>
      </w:pPr>
      <w:bookmarkStart w:id="0" w:name="_GoBack"/>
      <w:bookmarkEnd w:id="0"/>
    </w:p>
    <w:p w:rsidR="004B35B3" w:rsidRDefault="004B35B3" w:rsidP="004B35B3">
      <w:pPr>
        <w:rPr>
          <w:rFonts w:ascii="Calibri" w:hAnsi="Calibri" w:cs="Arial"/>
          <w:sz w:val="20"/>
        </w:rPr>
      </w:pPr>
    </w:p>
    <w:p w:rsidR="004B35B3" w:rsidRDefault="004B35B3" w:rsidP="004B35B3">
      <w:pPr>
        <w:rPr>
          <w:rFonts w:ascii="Calibri" w:hAnsi="Calibri" w:cs="Arial"/>
          <w:sz w:val="20"/>
        </w:rPr>
      </w:pPr>
    </w:p>
    <w:p w:rsidR="004B35B3" w:rsidRDefault="004B35B3" w:rsidP="004B35B3">
      <w:pPr>
        <w:ind w:left="7788" w:firstLine="708"/>
        <w:rPr>
          <w:rFonts w:ascii="Arial CE" w:hAnsi="Arial CE" w:cs="Arial CE"/>
          <w:sz w:val="18"/>
          <w:szCs w:val="18"/>
        </w:rPr>
      </w:pPr>
      <w:r w:rsidRPr="004B35B3">
        <w:rPr>
          <w:rFonts w:ascii="Calibri" w:hAnsi="Calibri" w:cs="Arial"/>
          <w:sz w:val="18"/>
          <w:szCs w:val="18"/>
        </w:rPr>
        <w:t xml:space="preserve"> </w:t>
      </w:r>
      <w:r w:rsidRPr="004B35B3">
        <w:rPr>
          <w:rFonts w:ascii="Arial CE" w:hAnsi="Arial CE" w:cs="Arial CE"/>
          <w:sz w:val="18"/>
          <w:szCs w:val="18"/>
        </w:rPr>
        <w:t xml:space="preserve">Załącznik  do zapytania </w:t>
      </w:r>
      <w:r w:rsidR="00AC212A">
        <w:rPr>
          <w:rFonts w:ascii="Arial CE" w:hAnsi="Arial CE" w:cs="Arial CE"/>
          <w:sz w:val="18"/>
          <w:szCs w:val="18"/>
        </w:rPr>
        <w:t xml:space="preserve">cenowego </w:t>
      </w:r>
      <w:r w:rsidRPr="004B35B3">
        <w:rPr>
          <w:rFonts w:ascii="Arial CE" w:hAnsi="Arial CE" w:cs="Arial CE"/>
          <w:sz w:val="18"/>
          <w:szCs w:val="18"/>
        </w:rPr>
        <w:t xml:space="preserve">nr  DA/AA-231-3-5/20r z dnia 06.02.2020r                                                                                                         </w:t>
      </w:r>
    </w:p>
    <w:p w:rsidR="004B35B3" w:rsidRPr="004B35B3" w:rsidRDefault="004B35B3" w:rsidP="004B35B3">
      <w:pPr>
        <w:ind w:left="7788" w:firstLine="708"/>
        <w:rPr>
          <w:rFonts w:ascii="Arial CE" w:hAnsi="Arial CE" w:cs="Arial CE"/>
          <w:sz w:val="18"/>
          <w:szCs w:val="18"/>
        </w:rPr>
      </w:pPr>
      <w:r>
        <w:rPr>
          <w:rFonts w:ascii="Arial CE" w:hAnsi="Arial CE" w:cs="Arial CE"/>
          <w:sz w:val="18"/>
          <w:szCs w:val="18"/>
        </w:rPr>
        <w:t>Zadanie nr 23</w:t>
      </w:r>
    </w:p>
    <w:p w:rsidR="004C306A" w:rsidRPr="004B35B3" w:rsidRDefault="004C306A" w:rsidP="00CA3FD6">
      <w:pPr>
        <w:pStyle w:val="Nagwek1"/>
        <w:jc w:val="left"/>
        <w:rPr>
          <w:rFonts w:ascii="Calibri" w:hAnsi="Calibri" w:cs="Arial"/>
          <w:sz w:val="18"/>
          <w:szCs w:val="18"/>
        </w:rPr>
      </w:pPr>
    </w:p>
    <w:p w:rsidR="0049596B" w:rsidRPr="00880493" w:rsidRDefault="0049596B" w:rsidP="004C306A">
      <w:pPr>
        <w:pStyle w:val="Nagwek1"/>
        <w:ind w:left="2124"/>
        <w:rPr>
          <w:rFonts w:ascii="Calibri" w:hAnsi="Calibri" w:cs="Arial"/>
          <w:sz w:val="20"/>
        </w:rPr>
      </w:pPr>
    </w:p>
    <w:p w:rsidR="003A2A4A" w:rsidRDefault="00D17680" w:rsidP="004C306A">
      <w:pPr>
        <w:pStyle w:val="Nagwek1"/>
        <w:ind w:left="2124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BB07" wp14:editId="61EEC38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463800" cy="1132840"/>
                <wp:effectExtent l="9525" t="635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881B" id="Rectangle 2" o:spid="_x0000_s1026" style="position:absolute;margin-left:0;margin-top:.45pt;width:194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"/>
            </w:pict>
          </mc:Fallback>
        </mc:AlternateContent>
      </w:r>
      <w:r w:rsidR="003A2A4A">
        <w:rPr>
          <w:rFonts w:ascii="Calibri" w:hAnsi="Calibri" w:cs="Arial"/>
          <w:szCs w:val="22"/>
        </w:rPr>
        <w:t xml:space="preserve">            </w:t>
      </w:r>
    </w:p>
    <w:p w:rsidR="00D17680" w:rsidRPr="00DB5301" w:rsidRDefault="00D17680" w:rsidP="00D17680">
      <w:pPr>
        <w:pStyle w:val="Nagwek1"/>
        <w:ind w:left="2124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                                                     </w:t>
      </w:r>
      <w:r w:rsidRPr="00DB5301">
        <w:rPr>
          <w:rFonts w:ascii="Calibri" w:hAnsi="Calibri" w:cs="Arial"/>
          <w:szCs w:val="22"/>
        </w:rPr>
        <w:t xml:space="preserve">SPECYFIKACJA ASORTYMENTOWO-CENOWA </w:t>
      </w:r>
    </w:p>
    <w:p w:rsidR="00D17680" w:rsidRPr="00DB5301" w:rsidRDefault="00D17680" w:rsidP="00D17680">
      <w:pPr>
        <w:pStyle w:val="Nagwek1"/>
        <w:ind w:left="2124"/>
        <w:rPr>
          <w:rFonts w:ascii="Calibri" w:hAnsi="Calibri" w:cs="Arial"/>
          <w:szCs w:val="22"/>
        </w:rPr>
      </w:pPr>
      <w:r w:rsidRPr="00DB5301">
        <w:rPr>
          <w:rFonts w:ascii="Calibri" w:hAnsi="Calibri" w:cs="Arial"/>
          <w:szCs w:val="22"/>
        </w:rPr>
        <w:t xml:space="preserve">   </w:t>
      </w:r>
    </w:p>
    <w:p w:rsidR="00D17680" w:rsidRDefault="00D17680" w:rsidP="00D17680">
      <w:pPr>
        <w:pStyle w:val="Nagwek1"/>
        <w:ind w:left="4956"/>
        <w:rPr>
          <w:rFonts w:ascii="Calibri" w:hAnsi="Calibri" w:cs="Arial"/>
          <w:b w:val="0"/>
          <w:i/>
          <w:szCs w:val="22"/>
        </w:rPr>
      </w:pPr>
      <w:r w:rsidRPr="00DB5301">
        <w:rPr>
          <w:rFonts w:ascii="Calibri" w:hAnsi="Calibri" w:cs="Arial"/>
          <w:b w:val="0"/>
          <w:i/>
          <w:szCs w:val="22"/>
        </w:rPr>
        <w:t>„</w:t>
      </w:r>
      <w:r>
        <w:rPr>
          <w:rFonts w:ascii="Calibri" w:hAnsi="Calibri" w:cs="Arial"/>
          <w:b w:val="0"/>
          <w:i/>
          <w:szCs w:val="22"/>
        </w:rPr>
        <w:t>Sukcesywna dostawa środków czystości sprzętu gospodarczego</w:t>
      </w:r>
    </w:p>
    <w:p w:rsidR="00D17680" w:rsidRDefault="00D17680" w:rsidP="00D17680">
      <w:pPr>
        <w:pStyle w:val="Nagwek1"/>
        <w:ind w:left="4956"/>
        <w:rPr>
          <w:rFonts w:ascii="Calibri" w:hAnsi="Calibri" w:cs="Arial"/>
          <w:b w:val="0"/>
          <w:i/>
          <w:szCs w:val="22"/>
        </w:rPr>
      </w:pPr>
      <w:r>
        <w:rPr>
          <w:rFonts w:ascii="Calibri" w:hAnsi="Calibri" w:cs="Arial"/>
          <w:b w:val="0"/>
          <w:i/>
          <w:szCs w:val="22"/>
        </w:rPr>
        <w:t xml:space="preserve">dla </w:t>
      </w:r>
      <w:r w:rsidR="00716303">
        <w:rPr>
          <w:rFonts w:ascii="Calibri" w:hAnsi="Calibri" w:cs="Arial"/>
          <w:b w:val="0"/>
          <w:i/>
          <w:szCs w:val="22"/>
        </w:rPr>
        <w:t xml:space="preserve"> Narodowego Instytutu Onkologii im</w:t>
      </w:r>
      <w:r w:rsidRPr="00DB5301">
        <w:rPr>
          <w:rFonts w:ascii="Calibri" w:hAnsi="Calibri" w:cs="Arial"/>
          <w:b w:val="0"/>
          <w:i/>
          <w:szCs w:val="22"/>
        </w:rPr>
        <w:t>. Marii Skłodowskiej – Curie</w:t>
      </w:r>
    </w:p>
    <w:p w:rsidR="00D17680" w:rsidRPr="00D41CC7" w:rsidRDefault="00D17680" w:rsidP="00D17680">
      <w:pPr>
        <w:pStyle w:val="Nagwek1"/>
        <w:ind w:left="4956"/>
        <w:jc w:val="left"/>
        <w:rPr>
          <w:rFonts w:ascii="Calibri" w:hAnsi="Calibri" w:cs="Arial"/>
          <w:b w:val="0"/>
          <w:i/>
          <w:szCs w:val="22"/>
        </w:rPr>
      </w:pPr>
      <w:r>
        <w:rPr>
          <w:rFonts w:ascii="Calibri" w:hAnsi="Calibri" w:cs="Arial"/>
          <w:b w:val="0"/>
          <w:i/>
          <w:szCs w:val="22"/>
        </w:rPr>
        <w:t xml:space="preserve">                                       </w:t>
      </w:r>
      <w:r w:rsidR="00716303">
        <w:rPr>
          <w:rFonts w:ascii="Calibri" w:hAnsi="Calibri" w:cs="Arial"/>
          <w:b w:val="0"/>
          <w:i/>
          <w:szCs w:val="22"/>
        </w:rPr>
        <w:t xml:space="preserve">   - Państwowego Instytutu Badawczego Oddział</w:t>
      </w:r>
      <w:r w:rsidRPr="00DB5301">
        <w:rPr>
          <w:rFonts w:ascii="Calibri" w:hAnsi="Calibri" w:cs="Arial"/>
          <w:b w:val="0"/>
          <w:i/>
          <w:szCs w:val="22"/>
        </w:rPr>
        <w:t xml:space="preserve"> w Gliwicach”</w:t>
      </w:r>
    </w:p>
    <w:p w:rsidR="003A2A4A" w:rsidRPr="00D17680" w:rsidRDefault="003A2A4A" w:rsidP="004C306A">
      <w:pPr>
        <w:pStyle w:val="Nagwek1"/>
        <w:ind w:left="2124"/>
        <w:rPr>
          <w:rFonts w:ascii="Calibri" w:hAnsi="Calibri" w:cs="Arial"/>
          <w:b w:val="0"/>
          <w:szCs w:val="22"/>
        </w:rPr>
      </w:pPr>
    </w:p>
    <w:p w:rsidR="00875023" w:rsidRPr="00D17680" w:rsidRDefault="00D17680" w:rsidP="00D17680">
      <w:pPr>
        <w:pStyle w:val="Nagwek1"/>
        <w:jc w:val="left"/>
        <w:rPr>
          <w:rFonts w:ascii="Calibri" w:hAnsi="Calibri" w:cs="Arial"/>
          <w:b w:val="0"/>
          <w:szCs w:val="22"/>
        </w:rPr>
      </w:pPr>
      <w:r w:rsidRPr="00D17680">
        <w:rPr>
          <w:rFonts w:ascii="Calibri" w:hAnsi="Calibri" w:cs="Arial"/>
          <w:b w:val="0"/>
          <w:i/>
          <w:sz w:val="20"/>
        </w:rPr>
        <w:t xml:space="preserve">         (pieczęć firmowa Wykonawcy)</w:t>
      </w:r>
      <w:r w:rsidR="003A5C6F" w:rsidRPr="00D17680">
        <w:rPr>
          <w:rFonts w:ascii="Calibri" w:hAnsi="Calibri" w:cs="Arial"/>
          <w:b w:val="0"/>
          <w:szCs w:val="22"/>
        </w:rPr>
        <w:t xml:space="preserve">   </w:t>
      </w:r>
    </w:p>
    <w:p w:rsidR="002D4846" w:rsidRDefault="002D4846" w:rsidP="002D4846">
      <w:pPr>
        <w:rPr>
          <w:rFonts w:ascii="Calibri" w:hAnsi="Calibri" w:cs="Arial"/>
          <w:sz w:val="20"/>
          <w:szCs w:val="20"/>
        </w:rPr>
      </w:pPr>
    </w:p>
    <w:p w:rsidR="00107CB4" w:rsidRDefault="00107CB4" w:rsidP="00A623CF">
      <w:pPr>
        <w:rPr>
          <w:rFonts w:ascii="Calibri" w:hAnsi="Calibri" w:cs="Arial"/>
          <w:sz w:val="20"/>
          <w:szCs w:val="20"/>
        </w:rPr>
      </w:pPr>
    </w:p>
    <w:tbl>
      <w:tblPr>
        <w:tblW w:w="151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2"/>
      </w:tblGrid>
      <w:tr w:rsidR="00AE1AD8" w:rsidRPr="006D459A" w:rsidTr="009F5BF6">
        <w:trPr>
          <w:trHeight w:val="270"/>
        </w:trPr>
        <w:tc>
          <w:tcPr>
            <w:tcW w:w="1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7680" w:rsidRPr="00D41CC7" w:rsidRDefault="00D17680" w:rsidP="00D1768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41CC7">
              <w:rPr>
                <w:rFonts w:ascii="Calibri" w:hAnsi="Calibri" w:cs="Arial"/>
                <w:b/>
                <w:sz w:val="20"/>
                <w:szCs w:val="20"/>
              </w:rPr>
              <w:t xml:space="preserve">Zadanie </w:t>
            </w:r>
            <w:r w:rsidR="00EF0DB0">
              <w:rPr>
                <w:rFonts w:ascii="Calibri" w:hAnsi="Calibri" w:cs="Arial"/>
                <w:b/>
                <w:sz w:val="20"/>
                <w:szCs w:val="20"/>
              </w:rPr>
              <w:t>23</w:t>
            </w:r>
            <w:r w:rsidRPr="00D41CC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Specjalistyczne środki  dla Pralni</w:t>
            </w:r>
          </w:p>
          <w:p w:rsidR="00AE1AD8" w:rsidRDefault="00AE1AD8" w:rsidP="00BF041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96"/>
            </w:tblGrid>
            <w:tr w:rsidR="00C42B6E" w:rsidRPr="00BF0414" w:rsidTr="00BF0414">
              <w:tc>
                <w:tcPr>
                  <w:tcW w:w="14596" w:type="dxa"/>
                  <w:shd w:val="clear" w:color="auto" w:fill="1F4E79"/>
                </w:tcPr>
                <w:p w:rsidR="00C42B6E" w:rsidRPr="00BF0414" w:rsidRDefault="00C42B6E" w:rsidP="00BF0414">
                  <w:pPr>
                    <w:jc w:val="center"/>
                    <w:rPr>
                      <w:rFonts w:ascii="Calibri" w:hAnsi="Calibri" w:cs="Arial"/>
                      <w:bCs/>
                      <w:color w:val="FFFFFF"/>
                      <w:sz w:val="20"/>
                      <w:szCs w:val="20"/>
                    </w:rPr>
                  </w:pPr>
                  <w:r w:rsidRPr="00BF0414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CZĘŚĆ I</w:t>
                  </w:r>
                </w:p>
              </w:tc>
            </w:tr>
          </w:tbl>
          <w:p w:rsidR="00C42B6E" w:rsidRDefault="00C42B6E" w:rsidP="00BF041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AE1AD8" w:rsidRDefault="00AE1AD8" w:rsidP="009F5BF6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D459A">
              <w:rPr>
                <w:rFonts w:ascii="Calibri" w:hAnsi="Calibri" w:cs="Arial"/>
                <w:bCs/>
                <w:sz w:val="20"/>
                <w:szCs w:val="20"/>
              </w:rPr>
              <w:t>Podane w niniejszej specyfikacji ilości są ilościami szacunkowymi a umowa o zamówienie publiczne będzie realizowana do kwoty brutto i/lub terminu na jaki została zawarta</w:t>
            </w:r>
          </w:p>
          <w:p w:rsidR="009F5BF6" w:rsidRPr="00413695" w:rsidRDefault="009F5BF6" w:rsidP="009F5BF6">
            <w:p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F67CE" w:rsidRPr="00413695" w:rsidRDefault="002F67CE" w:rsidP="009F5BF6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413695">
              <w:rPr>
                <w:rFonts w:ascii="Calibri" w:hAnsi="Calibri" w:cs="Arial"/>
                <w:bCs/>
                <w:sz w:val="20"/>
                <w:szCs w:val="20"/>
              </w:rPr>
              <w:t xml:space="preserve">Dla pozycji  </w:t>
            </w:r>
            <w:r w:rsidR="00745028" w:rsidRPr="00413695">
              <w:rPr>
                <w:rFonts w:ascii="Calibri" w:hAnsi="Calibri"/>
                <w:sz w:val="20"/>
                <w:szCs w:val="20"/>
              </w:rPr>
              <w:t xml:space="preserve">1-6  Zamawiający wymaga użyczenia i montażu automatycznych urządzeń </w:t>
            </w:r>
            <w:r w:rsidR="00276265">
              <w:rPr>
                <w:rFonts w:ascii="Calibri" w:hAnsi="Calibri"/>
                <w:sz w:val="20"/>
                <w:szCs w:val="20"/>
              </w:rPr>
              <w:t>dozujących do 4</w:t>
            </w:r>
            <w:r w:rsidR="00745028" w:rsidRPr="00413695">
              <w:rPr>
                <w:rFonts w:ascii="Calibri" w:hAnsi="Calibri"/>
                <w:sz w:val="20"/>
                <w:szCs w:val="20"/>
              </w:rPr>
              <w:t xml:space="preserve"> pralnic</w:t>
            </w:r>
            <w:r w:rsidR="00650299">
              <w:rPr>
                <w:rFonts w:ascii="Calibri" w:hAnsi="Calibri"/>
                <w:sz w:val="20"/>
                <w:szCs w:val="20"/>
              </w:rPr>
              <w:t>.</w:t>
            </w:r>
          </w:p>
          <w:p w:rsidR="002F67CE" w:rsidRDefault="002F67CE" w:rsidP="009F5BF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F67CE" w:rsidRDefault="002F67CE" w:rsidP="009F5BF6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Ilości dla pozycji od 1 do 6 specyfikacji asortymentowo-cenowej należy obliczyć w oparciu o tabelę przedstawioną w części nr II </w:t>
            </w:r>
          </w:p>
          <w:p w:rsidR="009F5BF6" w:rsidRDefault="009F5BF6" w:rsidP="009F5BF6">
            <w:pPr>
              <w:pStyle w:val="Akapitzlist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F5BF6" w:rsidRDefault="009F5BF6" w:rsidP="009F5BF6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W ramach </w:t>
            </w:r>
            <w:r w:rsidR="00B40AFF">
              <w:rPr>
                <w:rFonts w:ascii="Calibri" w:hAnsi="Calibri" w:cs="Arial"/>
                <w:bCs/>
                <w:sz w:val="20"/>
                <w:szCs w:val="20"/>
              </w:rPr>
              <w:t>danej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pozycji asortymentowej</w:t>
            </w:r>
            <w:r w:rsidR="008F2FB7">
              <w:rPr>
                <w:rFonts w:ascii="Calibri" w:hAnsi="Calibri" w:cs="Arial"/>
                <w:bCs/>
                <w:sz w:val="20"/>
                <w:szCs w:val="20"/>
              </w:rPr>
              <w:t xml:space="preserve"> Wykonawca musi zaoferować tylko jeden środek. Zamawiający nie dopuszcza możliwości aby w ramach jednej pozycji asortymentowej wykonawca zaoferował dwa lub więcej środków.</w:t>
            </w:r>
          </w:p>
          <w:p w:rsidR="002F67CE" w:rsidRPr="002F67CE" w:rsidRDefault="002F67CE" w:rsidP="002F67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74095" w:rsidRPr="00875023" w:rsidRDefault="00A018BD" w:rsidP="00C42B6E">
      <w:pPr>
        <w:ind w:left="708"/>
        <w:jc w:val="center"/>
        <w:rPr>
          <w:rFonts w:ascii="Calibri" w:hAnsi="Calibri" w:cs="Arial"/>
          <w:b/>
          <w:sz w:val="20"/>
          <w:szCs w:val="20"/>
        </w:rPr>
      </w:pPr>
      <w:r w:rsidRPr="00880493">
        <w:rPr>
          <w:rFonts w:ascii="Calibri" w:hAnsi="Calibri" w:cs="Arial"/>
          <w:b/>
          <w:sz w:val="20"/>
          <w:szCs w:val="20"/>
        </w:rPr>
        <w:t xml:space="preserve">                </w:t>
      </w:r>
      <w:r w:rsidR="00875023">
        <w:rPr>
          <w:rFonts w:ascii="Calibri" w:hAnsi="Calibri" w:cs="Arial"/>
          <w:b/>
          <w:sz w:val="20"/>
          <w:szCs w:val="20"/>
        </w:rPr>
        <w:t xml:space="preserve">                               </w:t>
      </w:r>
    </w:p>
    <w:tbl>
      <w:tblPr>
        <w:tblW w:w="1472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2366"/>
        <w:gridCol w:w="5259"/>
        <w:gridCol w:w="525"/>
        <w:gridCol w:w="787"/>
        <w:gridCol w:w="1452"/>
        <w:gridCol w:w="1182"/>
        <w:gridCol w:w="525"/>
        <w:gridCol w:w="1121"/>
        <w:gridCol w:w="1116"/>
      </w:tblGrid>
      <w:tr w:rsidR="002714AF" w:rsidRPr="00880493" w:rsidTr="00B40AFF">
        <w:trPr>
          <w:trHeight w:val="80"/>
        </w:trPr>
        <w:tc>
          <w:tcPr>
            <w:tcW w:w="393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  LP.</w:t>
            </w:r>
          </w:p>
        </w:tc>
        <w:tc>
          <w:tcPr>
            <w:tcW w:w="2366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D4846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OFEROWANY  ASORTYMENT</w:t>
            </w:r>
          </w:p>
        </w:tc>
        <w:tc>
          <w:tcPr>
            <w:tcW w:w="5259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OPIS PRZEDMIOTU ZAMÓWIENIA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J. M</w:t>
            </w:r>
          </w:p>
        </w:tc>
        <w:tc>
          <w:tcPr>
            <w:tcW w:w="787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CENA  JEDNOSTKOWA NETTO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NETTO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VAT %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VAT-U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2714AF" w:rsidRPr="00880493" w:rsidRDefault="002714AF" w:rsidP="009736C8">
            <w:pPr>
              <w:pStyle w:val="Nagwek9"/>
              <w:spacing w:before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BRUTTO</w:t>
            </w:r>
          </w:p>
        </w:tc>
      </w:tr>
      <w:tr w:rsidR="002714AF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46" w:rsidRDefault="002D4846" w:rsidP="00353F58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 w:rsidR="00451AAF"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p w:rsidR="002E6C53" w:rsidRPr="002D4846" w:rsidRDefault="002E6C53" w:rsidP="00353F58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D4846" w:rsidRDefault="008F2FB7" w:rsidP="00353F5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755814" w:rsidRDefault="00755814" w:rsidP="00353F58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D4846" w:rsidRDefault="002D4846" w:rsidP="00353F58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Producent:</w:t>
            </w:r>
          </w:p>
          <w:p w:rsidR="002E6C53" w:rsidRPr="002D4846" w:rsidRDefault="002E6C53" w:rsidP="00353F58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D4846" w:rsidRPr="003A2A4A" w:rsidRDefault="002D4846" w:rsidP="00353F5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płynny środek do prania tkanin delikatnych i wełny,</w:t>
            </w:r>
          </w:p>
          <w:p w:rsidR="00445C4B" w:rsidRDefault="00445C4B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w połączeniu ze środkiem dezynfekcyjnym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przeznaczony do dezynfekcji chemiczno-termicznej, skuteczny </w:t>
            </w:r>
            <w:r w:rsidR="00F71B71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Arial"/>
                <w:sz w:val="18"/>
                <w:szCs w:val="18"/>
              </w:rPr>
              <w:t>w temp. 30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  <w:p w:rsidR="00445C4B" w:rsidRDefault="00445C4B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stosowany również jako szybko</w:t>
            </w:r>
            <w:r w:rsidR="008E7C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zw</w:t>
            </w:r>
            <w:r w:rsidR="00F71B71">
              <w:rPr>
                <w:rFonts w:ascii="Calibri" w:hAnsi="Calibri" w:cs="Arial"/>
                <w:sz w:val="18"/>
                <w:szCs w:val="18"/>
              </w:rPr>
              <w:t>ilżacz ( do szybkiego zwilżania</w:t>
            </w:r>
            <w:r>
              <w:rPr>
                <w:rFonts w:ascii="Calibri" w:hAnsi="Calibri" w:cs="Arial"/>
                <w:sz w:val="18"/>
                <w:szCs w:val="18"/>
              </w:rPr>
              <w:t>, namaczania tkanin)</w:t>
            </w:r>
          </w:p>
          <w:p w:rsidR="00445C4B" w:rsidRDefault="00445C4B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pH  8 +/-  0,5</w:t>
            </w:r>
          </w:p>
          <w:p w:rsidR="00445C4B" w:rsidRDefault="00445C4B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dozowany przez automatyczną pompę</w:t>
            </w:r>
          </w:p>
          <w:p w:rsidR="00F71B71" w:rsidRDefault="00F71B71" w:rsidP="00445C4B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2E6C53" w:rsidRPr="00F71B71" w:rsidRDefault="00445C4B" w:rsidP="00F71B71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kanister 20-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445C4B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9B105B" w:rsidRDefault="002714AF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6C53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E6C53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postaci koncentratu,</w:t>
            </w:r>
          </w:p>
          <w:p w:rsidR="00445C4B" w:rsidRDefault="00445C4B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środek wzmacniający w formie płynu do usuwania uporczywych plam i zażółceń</w:t>
            </w:r>
          </w:p>
          <w:p w:rsidR="00445C4B" w:rsidRDefault="00445C4B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posiadający właściwości wzmacniacza alkaliczności kąpieli piorącej</w:t>
            </w:r>
          </w:p>
          <w:p w:rsidR="00445C4B" w:rsidRDefault="00445C4B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skuteczny wobec zabrudzeń białkowych</w:t>
            </w:r>
          </w:p>
          <w:p w:rsidR="00445C4B" w:rsidRDefault="00F71B71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pH </w:t>
            </w:r>
            <w:r w:rsidR="00445C4B">
              <w:rPr>
                <w:rFonts w:ascii="Calibri" w:hAnsi="Calibri" w:cs="Arial"/>
                <w:sz w:val="18"/>
                <w:szCs w:val="18"/>
              </w:rPr>
              <w:t>13 +/-  0,5</w:t>
            </w:r>
          </w:p>
          <w:p w:rsidR="00445C4B" w:rsidRDefault="00445C4B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71B71" w:rsidRDefault="00F71B71" w:rsidP="00445C4B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445C4B"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E5465A" w:rsidRPr="00F71B71" w:rsidRDefault="00276265" w:rsidP="00F71B71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beczka 200 – 275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Default="00621E79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Default="002E6C53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53" w:rsidRPr="00880493" w:rsidRDefault="002E6C53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C4B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5C4B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płynny środek do dezynfekcji bielizny</w:t>
            </w:r>
          </w:p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stosowany do chemiczno – termicznej dezynfekcji białej </w:t>
            </w:r>
            <w:r w:rsidR="00F71B71">
              <w:rPr>
                <w:rFonts w:ascii="Calibri" w:hAnsi="Calibri" w:cs="Arial"/>
                <w:sz w:val="18"/>
                <w:szCs w:val="18"/>
              </w:rPr>
              <w:t xml:space="preserve">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 kolorowej bielizny, w tym operacyjnej </w:t>
            </w:r>
          </w:p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skuteczny w temp. od 60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 w:rsidR="00F71B71">
              <w:rPr>
                <w:rFonts w:ascii="Calibri" w:hAnsi="Calibri" w:cs="Arial"/>
                <w:sz w:val="18"/>
                <w:szCs w:val="18"/>
              </w:rPr>
              <w:t xml:space="preserve">C  o zakresie działania: </w:t>
            </w:r>
            <w:r>
              <w:rPr>
                <w:rFonts w:ascii="Calibri" w:hAnsi="Calibri" w:cs="Arial"/>
                <w:sz w:val="18"/>
                <w:szCs w:val="18"/>
              </w:rPr>
              <w:t>B, Tbc, F i V</w:t>
            </w:r>
          </w:p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posiadający właściwości wybielające</w:t>
            </w:r>
          </w:p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kwasu nadoctowego</w:t>
            </w:r>
          </w:p>
          <w:p w:rsidR="00445C4B" w:rsidRDefault="00F71B71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pH </w:t>
            </w:r>
            <w:r w:rsidR="00445C4B">
              <w:rPr>
                <w:rFonts w:ascii="Calibri" w:hAnsi="Calibri" w:cs="Arial"/>
                <w:sz w:val="18"/>
                <w:szCs w:val="18"/>
              </w:rPr>
              <w:t>1 +/-  0,5</w:t>
            </w:r>
          </w:p>
          <w:p w:rsidR="00445C4B" w:rsidRDefault="00445C4B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71B71" w:rsidRDefault="00F71B71" w:rsidP="00445C4B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445C4B" w:rsidRPr="00F71B71" w:rsidRDefault="00445C4B" w:rsidP="00F71B71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</w:t>
            </w:r>
            <w:r w:rsidR="00276265">
              <w:rPr>
                <w:rFonts w:ascii="Calibri" w:hAnsi="Calibri" w:cs="Arial"/>
                <w:sz w:val="18"/>
                <w:szCs w:val="18"/>
              </w:rPr>
              <w:t>owanie: beczka 200 – 250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621E79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C4B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5C4B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płynny środek do dezynfekcji tkanin delikatnych i wełny  </w:t>
            </w:r>
          </w:p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skuteczny w temperaturze 30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produkt biobójczy o pełnym zakresie działania: B, Tbc, F , V i S</w:t>
            </w:r>
          </w:p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nadtlenku wodoru i kwasu nadoctowego</w:t>
            </w:r>
          </w:p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pH  1+/-  0,5</w:t>
            </w:r>
          </w:p>
          <w:p w:rsidR="00445C4B" w:rsidRDefault="00445C4B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71B71" w:rsidRDefault="00F71B71" w:rsidP="00445C4B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445C4B" w:rsidRPr="00F71B71" w:rsidRDefault="00445C4B" w:rsidP="00F71B71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kanister 20-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621E79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C4B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5C4B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podstawowy </w:t>
            </w:r>
            <w:r w:rsidR="003819C4">
              <w:rPr>
                <w:rFonts w:ascii="Calibri" w:hAnsi="Calibri" w:cs="Arial"/>
                <w:sz w:val="18"/>
                <w:szCs w:val="18"/>
              </w:rPr>
              <w:t xml:space="preserve">płynny </w:t>
            </w:r>
            <w:r>
              <w:rPr>
                <w:rFonts w:ascii="Calibri" w:hAnsi="Calibri" w:cs="Arial"/>
                <w:sz w:val="18"/>
                <w:szCs w:val="18"/>
              </w:rPr>
              <w:t>środek piorący</w:t>
            </w:r>
            <w:r w:rsidR="003819C4">
              <w:rPr>
                <w:rFonts w:ascii="Calibri" w:hAnsi="Calibri" w:cs="Arial"/>
                <w:sz w:val="18"/>
                <w:szCs w:val="18"/>
              </w:rPr>
              <w:t xml:space="preserve">, alkaliczny, bezfosforanowy, </w:t>
            </w:r>
            <w:r>
              <w:rPr>
                <w:rFonts w:ascii="Calibri" w:hAnsi="Calibri" w:cs="Arial"/>
                <w:sz w:val="18"/>
                <w:szCs w:val="18"/>
              </w:rPr>
              <w:t>zawierający rozjaśniacze optyczne</w:t>
            </w:r>
          </w:p>
          <w:p w:rsidR="00445C4B" w:rsidRDefault="003819C4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postaci emulsji ( płynnej )</w:t>
            </w:r>
          </w:p>
          <w:p w:rsidR="00445C4B" w:rsidRDefault="00445C4B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 prania wstępnego i zasadniczego, do wszystkich tkanin</w:t>
            </w:r>
          </w:p>
          <w:p w:rsidR="00445C4B" w:rsidRDefault="00445C4B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w kompozycji ze środkiem piorącym przeznaczony do chemiczno – termicznej dezynfekcji bielizny, skuteczny  w temp. od 60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Calibri" w:hAnsi="Calibri" w:cs="Arial"/>
                <w:sz w:val="18"/>
                <w:szCs w:val="18"/>
              </w:rPr>
              <w:t xml:space="preserve">C </w:t>
            </w:r>
          </w:p>
          <w:p w:rsidR="00445C4B" w:rsidRDefault="003819C4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na bazie wodorotlenku sodu</w:t>
            </w:r>
          </w:p>
          <w:p w:rsidR="00445C4B" w:rsidRDefault="003819C4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pH . 12,5 - 14</w:t>
            </w:r>
          </w:p>
          <w:p w:rsidR="00445C4B" w:rsidRDefault="00445C4B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automatyczne urządzenie dozujące</w:t>
            </w:r>
          </w:p>
          <w:p w:rsidR="00F71B71" w:rsidRDefault="00F71B71" w:rsidP="00445C4B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wymagane automatyczne urządzenie dozujące</w:t>
            </w:r>
          </w:p>
          <w:p w:rsidR="00445C4B" w:rsidRPr="00F71B71" w:rsidRDefault="003819C4" w:rsidP="00F71B71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beczka 200 – 250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621E79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C4B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5C4B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Default="00445C4B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płynny środek do neutralizacji alkalicznego odczynu kąpieli piorącej</w:t>
            </w:r>
          </w:p>
          <w:p w:rsidR="004954AE" w:rsidRDefault="00445C4B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likwidujący  problemy z nadmiernym pienieniem się na prasie</w:t>
            </w:r>
          </w:p>
          <w:p w:rsidR="004954AE" w:rsidRDefault="00445C4B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kwasu mrówkowego</w:t>
            </w:r>
          </w:p>
          <w:p w:rsidR="004954AE" w:rsidRDefault="00445C4B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pH. 1,5+/-  0,5</w:t>
            </w:r>
          </w:p>
          <w:p w:rsidR="004954AE" w:rsidRDefault="00445C4B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71B71" w:rsidRDefault="00F71B71" w:rsidP="004954AE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445C4B" w:rsidRPr="00F71B71" w:rsidRDefault="00445C4B" w:rsidP="00F71B71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kanister 20-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621E79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Default="00445C4B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C4B" w:rsidRPr="00880493" w:rsidRDefault="00445C4B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954AE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954AE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Default="004954AE" w:rsidP="004954AE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profesjonalny uniwersalny  odplamiacz,  z zawartością enzymów do zabrudzeń typu: tłuszcz, olej, pasta do butów, czekolada, smar, wosk, długopis, atrament,  tusz,  klej, krew,</w:t>
            </w:r>
          </w:p>
          <w:p w:rsidR="004954AE" w:rsidRDefault="004954AE" w:rsidP="004954AE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gotowy do użycia</w:t>
            </w:r>
          </w:p>
          <w:p w:rsidR="004954AE" w:rsidRDefault="004954AE" w:rsidP="004954AE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węglowodorów alifatycznych</w:t>
            </w:r>
          </w:p>
          <w:p w:rsidR="004954AE" w:rsidRDefault="004954AE" w:rsidP="004954AE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pH 7-8 </w:t>
            </w:r>
          </w:p>
          <w:p w:rsidR="004954AE" w:rsidRPr="004954AE" w:rsidRDefault="004954AE" w:rsidP="004954AE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opakowanie: butelka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Calibri" w:hAnsi="Calibri" w:cs="Arial"/>
                  <w:sz w:val="18"/>
                  <w:szCs w:val="18"/>
                </w:rPr>
                <w:t>0,5 l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E" w:rsidRPr="008F2FB7" w:rsidRDefault="008F2FB7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="0035336C" w:rsidRPr="008F2FB7">
              <w:rPr>
                <w:rFonts w:ascii="Calibri" w:hAnsi="Calibri" w:cs="Tahoma"/>
                <w:sz w:val="20"/>
                <w:szCs w:val="20"/>
              </w:rPr>
              <w:t>zt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E" w:rsidRPr="008F2FB7" w:rsidRDefault="0035336C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F2FB7">
              <w:rPr>
                <w:rFonts w:ascii="Calibri" w:hAnsi="Calibri" w:cs="Tahoma"/>
                <w:sz w:val="20"/>
                <w:szCs w:val="20"/>
              </w:rPr>
              <w:t>88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954AE" w:rsidRPr="00880493" w:rsidTr="00B40AFF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107CB4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51AAF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451AAF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954AE" w:rsidRPr="002D4846" w:rsidRDefault="00451AAF" w:rsidP="00451AAF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79" w:rsidRDefault="00621E79" w:rsidP="00621E7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profesjonalny odplamiacz do zabrudzeń typu: rdza, żelazo </w:t>
            </w:r>
          </w:p>
          <w:p w:rsidR="00621E79" w:rsidRDefault="00621E79" w:rsidP="00621E7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gotowy do użycia</w:t>
            </w:r>
          </w:p>
          <w:p w:rsidR="00621E79" w:rsidRDefault="00621E79" w:rsidP="00621E7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pH 1 +/-  0,5</w:t>
            </w:r>
          </w:p>
          <w:p w:rsidR="00621E79" w:rsidRDefault="00621E79" w:rsidP="00621E7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kwasu organicznego</w:t>
            </w:r>
          </w:p>
          <w:p w:rsidR="004954AE" w:rsidRPr="00621E79" w:rsidRDefault="00621E79" w:rsidP="00621E7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opakowanie: butelka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Calibri" w:hAnsi="Calibri" w:cs="Arial"/>
                  <w:sz w:val="18"/>
                  <w:szCs w:val="18"/>
                </w:rPr>
                <w:t>0,5 l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E" w:rsidRPr="008F2FB7" w:rsidRDefault="008F2FB7" w:rsidP="002B6B9D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="0035336C" w:rsidRPr="008F2FB7">
              <w:rPr>
                <w:rFonts w:ascii="Calibri" w:hAnsi="Calibri" w:cs="Tahoma"/>
                <w:sz w:val="20"/>
                <w:szCs w:val="20"/>
              </w:rPr>
              <w:t>zt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E" w:rsidRPr="008F2FB7" w:rsidRDefault="0035336C" w:rsidP="002B6B9D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F2FB7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AE" w:rsidRPr="00880493" w:rsidRDefault="004954AE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14AF" w:rsidRPr="00880493" w:rsidTr="00B40AFF">
        <w:trPr>
          <w:trHeight w:val="511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580177" w:rsidRDefault="002714AF" w:rsidP="00614C2E">
            <w:pPr>
              <w:spacing w:before="40"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80177">
              <w:rPr>
                <w:rFonts w:ascii="Calibri" w:hAnsi="Calibri" w:cs="Tahoma"/>
                <w:b/>
                <w:sz w:val="22"/>
                <w:szCs w:val="20"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AF" w:rsidRPr="00880493" w:rsidRDefault="002714AF" w:rsidP="009736C8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55814" w:rsidRDefault="00755814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671CA" w:rsidRDefault="003671CA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451AAF" w:rsidRDefault="00451AAF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451AAF" w:rsidRDefault="00451AAF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5"/>
      </w:tblGrid>
      <w:tr w:rsidR="00C42B6E" w:rsidRPr="00BF0414" w:rsidTr="00BF0414">
        <w:tc>
          <w:tcPr>
            <w:tcW w:w="14875" w:type="dxa"/>
            <w:shd w:val="clear" w:color="auto" w:fill="1F4E79"/>
          </w:tcPr>
          <w:p w:rsidR="00C42B6E" w:rsidRPr="00BF0414" w:rsidRDefault="00C42B6E" w:rsidP="00BF0414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CZĘŚĆ II</w:t>
            </w:r>
          </w:p>
        </w:tc>
      </w:tr>
    </w:tbl>
    <w:p w:rsidR="002F67CE" w:rsidRDefault="002F67CE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2F67CE" w:rsidRDefault="006A3732" w:rsidP="009F5BF6">
      <w:pPr>
        <w:numPr>
          <w:ilvl w:val="0"/>
          <w:numId w:val="21"/>
        </w:numPr>
        <w:tabs>
          <w:tab w:val="left" w:pos="284"/>
        </w:tabs>
        <w:ind w:left="284" w:right="42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G</w:t>
      </w:r>
      <w:r w:rsidR="002F67CE" w:rsidRPr="002F67CE">
        <w:rPr>
          <w:rFonts w:ascii="Calibri" w:hAnsi="Calibri" w:cs="Tahoma"/>
          <w:sz w:val="20"/>
          <w:szCs w:val="20"/>
        </w:rPr>
        <w:t>rupę kolumn: 4, 5, 6 należy powtórzyć niezbędną ilość razy dla każdego środka użytego w danej technologii</w:t>
      </w:r>
      <w:r w:rsidR="002F67CE">
        <w:rPr>
          <w:rFonts w:ascii="Calibri" w:hAnsi="Calibri" w:cs="Tahoma"/>
          <w:sz w:val="20"/>
          <w:szCs w:val="20"/>
        </w:rPr>
        <w:t>. Następnie dane dotyczące każdego zaoferowanego środka należy przenieść do tabeli i wypełnić każdy wiersz dla danego środka piorącego i dezynfekującego</w:t>
      </w:r>
      <w:r w:rsidR="00B40AFF">
        <w:rPr>
          <w:rFonts w:ascii="Calibri" w:hAnsi="Calibri" w:cs="Tahoma"/>
          <w:sz w:val="20"/>
          <w:szCs w:val="20"/>
        </w:rPr>
        <w:t>.</w:t>
      </w:r>
    </w:p>
    <w:p w:rsidR="003671CA" w:rsidRDefault="003671CA" w:rsidP="003671C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C42B6E" w:rsidRDefault="006A3732" w:rsidP="00B40AFF">
      <w:pPr>
        <w:numPr>
          <w:ilvl w:val="0"/>
          <w:numId w:val="21"/>
        </w:numPr>
        <w:tabs>
          <w:tab w:val="left" w:pos="284"/>
        </w:tabs>
        <w:ind w:left="284" w:right="566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</w:t>
      </w:r>
      <w:r w:rsidR="00C42B6E">
        <w:rPr>
          <w:rFonts w:ascii="Calibri" w:hAnsi="Calibri" w:cs="Tahoma"/>
          <w:sz w:val="20"/>
          <w:szCs w:val="20"/>
        </w:rPr>
        <w:t xml:space="preserve">awartość preparatu w </w:t>
      </w:r>
      <w:r w:rsidR="003671CA">
        <w:rPr>
          <w:rFonts w:ascii="Calibri" w:hAnsi="Calibri" w:cs="Tahoma"/>
          <w:sz w:val="20"/>
          <w:szCs w:val="20"/>
        </w:rPr>
        <w:t>kąpieli</w:t>
      </w:r>
      <w:r w:rsidR="00C42B6E">
        <w:rPr>
          <w:rFonts w:ascii="Calibri" w:hAnsi="Calibri" w:cs="Tahoma"/>
          <w:sz w:val="20"/>
          <w:szCs w:val="20"/>
        </w:rPr>
        <w:t xml:space="preserve"> piorącej należy obliczyć </w:t>
      </w:r>
      <w:r w:rsidR="003671CA">
        <w:rPr>
          <w:rFonts w:ascii="Calibri" w:hAnsi="Calibri" w:cs="Tahoma"/>
          <w:sz w:val="20"/>
          <w:szCs w:val="20"/>
        </w:rPr>
        <w:t>biorąc</w:t>
      </w:r>
      <w:r w:rsidR="00C42B6E">
        <w:rPr>
          <w:rFonts w:ascii="Calibri" w:hAnsi="Calibri" w:cs="Tahoma"/>
          <w:sz w:val="20"/>
          <w:szCs w:val="20"/>
        </w:rPr>
        <w:t xml:space="preserve"> pod uwagę pełny zakres chemiczno-termicznej dezynfekcji bielizny szpitalnej z uwzględnieniem </w:t>
      </w:r>
      <w:r w:rsidR="00B40AFF">
        <w:rPr>
          <w:rFonts w:ascii="Calibri" w:hAnsi="Calibri" w:cs="Tahoma"/>
          <w:sz w:val="20"/>
          <w:szCs w:val="20"/>
        </w:rPr>
        <w:br/>
      </w:r>
      <w:r w:rsidR="00C42B6E">
        <w:rPr>
          <w:rFonts w:ascii="Calibri" w:hAnsi="Calibri" w:cs="Tahoma"/>
          <w:sz w:val="20"/>
          <w:szCs w:val="20"/>
        </w:rPr>
        <w:t xml:space="preserve">znacznego zanieczyszczenia </w:t>
      </w:r>
      <w:r w:rsidR="003671CA">
        <w:rPr>
          <w:rFonts w:ascii="Calibri" w:hAnsi="Calibri" w:cs="Tahoma"/>
          <w:sz w:val="20"/>
          <w:szCs w:val="20"/>
        </w:rPr>
        <w:t>krwią</w:t>
      </w:r>
      <w:r w:rsidR="00C42B6E">
        <w:rPr>
          <w:rFonts w:ascii="Calibri" w:hAnsi="Calibri" w:cs="Tahoma"/>
          <w:sz w:val="20"/>
          <w:szCs w:val="20"/>
        </w:rPr>
        <w:t xml:space="preserve"> bielizny</w:t>
      </w:r>
      <w:r w:rsidR="003671CA">
        <w:rPr>
          <w:rFonts w:ascii="Calibri" w:hAnsi="Calibri" w:cs="Tahoma"/>
          <w:sz w:val="20"/>
          <w:szCs w:val="20"/>
        </w:rPr>
        <w:t xml:space="preserve"> w oparciu o opinie dezynfekcyjne.</w:t>
      </w:r>
    </w:p>
    <w:p w:rsidR="003671CA" w:rsidRDefault="003671CA" w:rsidP="003671C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3671CA" w:rsidRPr="00E0119A" w:rsidRDefault="003671CA" w:rsidP="00C42B6E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Zawartość preparatu w kąpieli piorącej należy obliczyć biorąc pod uwagę stopień twardości wody mieszczący się w przedziale </w:t>
      </w:r>
      <w:r w:rsidRPr="003671CA">
        <w:rPr>
          <w:rFonts w:ascii="Calibri" w:hAnsi="Calibri" w:cs="Tahoma"/>
          <w:sz w:val="20"/>
          <w:szCs w:val="20"/>
        </w:rPr>
        <w:t>18-20⁰ dH</w:t>
      </w:r>
      <w:r w:rsidRPr="003671CA">
        <w:rPr>
          <w:rFonts w:ascii="Tahoma" w:hAnsi="Tahoma" w:cs="Tahoma"/>
          <w:b/>
          <w:sz w:val="18"/>
          <w:szCs w:val="18"/>
        </w:rPr>
        <w:t>.</w:t>
      </w:r>
    </w:p>
    <w:p w:rsidR="00E0119A" w:rsidRDefault="00E0119A" w:rsidP="00E0119A">
      <w:pPr>
        <w:pStyle w:val="Akapitzlist"/>
        <w:rPr>
          <w:rFonts w:ascii="Calibri" w:hAnsi="Calibri" w:cs="Tahoma"/>
          <w:sz w:val="20"/>
          <w:szCs w:val="20"/>
        </w:rPr>
      </w:pPr>
    </w:p>
    <w:p w:rsidR="00E0119A" w:rsidRDefault="00E0119A" w:rsidP="00C42B6E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Dodatkowy opis w przedmiocie zamówienia dotyczący stopnia zabrudzenia poszczególnych rodzajów bielizny</w:t>
      </w:r>
    </w:p>
    <w:p w:rsidR="00E0119A" w:rsidRDefault="00E0119A" w:rsidP="00E0119A">
      <w:pPr>
        <w:pStyle w:val="Akapitzlist"/>
        <w:rPr>
          <w:rFonts w:ascii="Calibri" w:hAnsi="Calibri" w:cs="Tahoma"/>
          <w:sz w:val="20"/>
          <w:szCs w:val="20"/>
        </w:rPr>
      </w:pPr>
    </w:p>
    <w:p w:rsid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Ogólnoszpitalna 60C –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pozycji z SAC 1,2,3,5,6,</w:t>
      </w:r>
    </w:p>
    <w:p w:rsid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Fartuchy 60C               </w:t>
      </w:r>
      <w:r w:rsidRPr="00E0119A">
        <w:rPr>
          <w:rFonts w:ascii="Calibri" w:hAnsi="Calibri" w:cs="Tahoma"/>
          <w:b/>
          <w:sz w:val="20"/>
          <w:szCs w:val="20"/>
        </w:rPr>
        <w:t>- stopień zabrudzenia bardzo brudny</w:t>
      </w:r>
      <w:r>
        <w:rPr>
          <w:rFonts w:ascii="Calibri" w:hAnsi="Calibri" w:cs="Tahoma"/>
          <w:sz w:val="20"/>
          <w:szCs w:val="20"/>
        </w:rPr>
        <w:t xml:space="preserve"> – użyć pozycji z SAC 1,2,3,5,6,</w:t>
      </w:r>
    </w:p>
    <w:p w:rsid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Mopy 60C          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poz. z SAC 2,3,5,6,</w:t>
      </w:r>
    </w:p>
    <w:p w:rsidR="00E0119A" w:rsidRP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Operacyjna 60C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bardzo brudny</w:t>
      </w:r>
      <w:r>
        <w:rPr>
          <w:rFonts w:ascii="Calibri" w:hAnsi="Calibri" w:cs="Tahoma"/>
          <w:sz w:val="20"/>
          <w:szCs w:val="20"/>
        </w:rPr>
        <w:t xml:space="preserve"> – użyć poz. z SAC 1,2,3,5,6</w:t>
      </w:r>
    </w:p>
    <w:p w:rsid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Koce, poduszki 30C   - </w:t>
      </w:r>
      <w:r w:rsidRPr="00E0119A">
        <w:rPr>
          <w:rFonts w:ascii="Calibri" w:hAnsi="Calibri" w:cs="Tahoma"/>
          <w:b/>
          <w:sz w:val="20"/>
          <w:szCs w:val="20"/>
        </w:rPr>
        <w:t>stopień zabrudzenia normalny</w:t>
      </w:r>
      <w:r>
        <w:rPr>
          <w:rFonts w:ascii="Calibri" w:hAnsi="Calibri" w:cs="Tahoma"/>
          <w:sz w:val="20"/>
          <w:szCs w:val="20"/>
        </w:rPr>
        <w:t xml:space="preserve"> – użyć poz. z SAC 1,4,6,</w:t>
      </w:r>
    </w:p>
    <w:p w:rsidR="00E0119A" w:rsidRDefault="00E0119A" w:rsidP="00E0119A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Skażone 90C     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poz. .z SAC 1,2,3,5,6</w:t>
      </w:r>
    </w:p>
    <w:p w:rsidR="00E0119A" w:rsidRDefault="00E0119A" w:rsidP="00E0119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E0119A" w:rsidRDefault="00E0119A" w:rsidP="00E0119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Normalny </w:t>
      </w:r>
      <w:r>
        <w:rPr>
          <w:rFonts w:ascii="Calibri" w:hAnsi="Calibri" w:cs="Tahoma"/>
          <w:sz w:val="20"/>
          <w:szCs w:val="20"/>
        </w:rPr>
        <w:t>– minimalna dawka dezynfekcyjna wynikająca z atestu PZH lub równoważnej instytucji .</w:t>
      </w:r>
    </w:p>
    <w:p w:rsidR="00E0119A" w:rsidRDefault="00E0119A" w:rsidP="00E0119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 w:rsidRPr="008E7C4B">
        <w:rPr>
          <w:rFonts w:ascii="Calibri" w:hAnsi="Calibri" w:cs="Tahoma"/>
          <w:b/>
          <w:sz w:val="20"/>
          <w:szCs w:val="20"/>
        </w:rPr>
        <w:t xml:space="preserve">Mocny </w:t>
      </w:r>
      <w:r w:rsidR="008E7C4B">
        <w:rPr>
          <w:rFonts w:ascii="Calibri" w:hAnsi="Calibri" w:cs="Tahoma"/>
          <w:sz w:val="20"/>
          <w:szCs w:val="20"/>
        </w:rPr>
        <w:t>– minimalna dawka dezynfekcyjna wynikająca z atestu PZH lub równoważnej instytucji plus dodatkowe dozowanie środków wspomagających odpowiednio do stopnia zabrudzenia .</w:t>
      </w:r>
    </w:p>
    <w:p w:rsidR="008E7C4B" w:rsidRPr="008E7C4B" w:rsidRDefault="008E7C4B" w:rsidP="00E0119A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Bardzo brudny </w:t>
      </w:r>
      <w:r>
        <w:rPr>
          <w:rFonts w:ascii="Calibri" w:hAnsi="Calibri" w:cs="Tahoma"/>
          <w:sz w:val="20"/>
          <w:szCs w:val="20"/>
        </w:rPr>
        <w:t>– minimalna dawka dezynfekcyjna wynikająca z atestu PZH lub równoważnej instytucji plus dodatkowe dozowanie środków wspomagających i dezynfekcyjnych odpowiednio do stopnia zabrudzenia .</w:t>
      </w:r>
    </w:p>
    <w:p w:rsidR="003671CA" w:rsidRPr="008E7C4B" w:rsidRDefault="003671CA" w:rsidP="003671CA">
      <w:pPr>
        <w:pStyle w:val="Akapitzlist"/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21"/>
        <w:gridCol w:w="1461"/>
        <w:gridCol w:w="1147"/>
        <w:gridCol w:w="1268"/>
        <w:gridCol w:w="1208"/>
        <w:gridCol w:w="1096"/>
        <w:gridCol w:w="1318"/>
        <w:gridCol w:w="1208"/>
        <w:gridCol w:w="1045"/>
        <w:gridCol w:w="1370"/>
        <w:gridCol w:w="1208"/>
      </w:tblGrid>
      <w:tr w:rsidR="004450C3" w:rsidRPr="00BF0414" w:rsidTr="00BF0414">
        <w:trPr>
          <w:trHeight w:val="1120"/>
        </w:trPr>
        <w:tc>
          <w:tcPr>
            <w:tcW w:w="462" w:type="dxa"/>
            <w:shd w:val="clear" w:color="auto" w:fill="1F4E79"/>
          </w:tcPr>
          <w:p w:rsidR="003671CA" w:rsidRPr="00BF0414" w:rsidRDefault="003671CA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L.p</w:t>
            </w:r>
          </w:p>
        </w:tc>
        <w:tc>
          <w:tcPr>
            <w:tcW w:w="1721" w:type="dxa"/>
            <w:shd w:val="clear" w:color="auto" w:fill="1F4E79"/>
          </w:tcPr>
          <w:p w:rsidR="003671CA" w:rsidRPr="00BF0414" w:rsidRDefault="003671CA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Rodzaj bielizny</w:t>
            </w:r>
          </w:p>
        </w:tc>
        <w:tc>
          <w:tcPr>
            <w:tcW w:w="1461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</w:tc>
        <w:tc>
          <w:tcPr>
            <w:tcW w:w="1147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26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</w:r>
            <w:r w:rsidR="009F5BF6"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 gramach/ 1 kg prania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20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4450C3" w:rsidRPr="00BF0414" w:rsidRDefault="004450C3" w:rsidP="00834732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x5</w:t>
            </w:r>
            <w:r w:rsidR="00834732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 )</w:t>
            </w:r>
          </w:p>
        </w:tc>
        <w:tc>
          <w:tcPr>
            <w:tcW w:w="1096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31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  <w:t>w gramach/ 1 kg prania *</w:t>
            </w:r>
          </w:p>
        </w:tc>
        <w:tc>
          <w:tcPr>
            <w:tcW w:w="1208" w:type="dxa"/>
            <w:shd w:val="clear" w:color="auto" w:fill="1F4E79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 8)</w:t>
            </w:r>
          </w:p>
        </w:tc>
        <w:tc>
          <w:tcPr>
            <w:tcW w:w="1045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370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  <w:t xml:space="preserve">w gramach/ </w:t>
            </w:r>
            <w:r w:rsidR="006A3732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 kg prania *</w:t>
            </w:r>
          </w:p>
        </w:tc>
        <w:tc>
          <w:tcPr>
            <w:tcW w:w="1208" w:type="dxa"/>
            <w:shd w:val="clear" w:color="auto" w:fill="1F4E79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 11)</w:t>
            </w:r>
          </w:p>
        </w:tc>
      </w:tr>
      <w:tr w:rsidR="004450C3" w:rsidRPr="00BF0414" w:rsidTr="00BF0414">
        <w:trPr>
          <w:trHeight w:val="246"/>
        </w:trPr>
        <w:tc>
          <w:tcPr>
            <w:tcW w:w="462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31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45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1208" w:type="dxa"/>
            <w:shd w:val="clear" w:color="auto" w:fill="1F4E79"/>
          </w:tcPr>
          <w:p w:rsidR="003671CA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12</w:t>
            </w:r>
          </w:p>
        </w:tc>
      </w:tr>
      <w:tr w:rsidR="009F5BF6" w:rsidRPr="00BF0414" w:rsidTr="00BF0414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 xml:space="preserve">Ogólnoszpitalna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F0414">
                <w:rPr>
                  <w:rFonts w:ascii="Calibri" w:hAnsi="Calibri" w:cs="Tahoma"/>
                  <w:sz w:val="20"/>
                  <w:szCs w:val="20"/>
                </w:rPr>
                <w:t>60</w:t>
              </w:r>
              <w:r w:rsidRPr="00BF0414">
                <w:rPr>
                  <w:rFonts w:ascii="Calibri" w:hAnsi="Calibri" w:cs="Tahoma"/>
                  <w:sz w:val="20"/>
                  <w:szCs w:val="20"/>
                  <w:vertAlign w:val="superscript"/>
                </w:rPr>
                <w:t>0</w:t>
              </w:r>
              <w:r w:rsidRPr="00BF0414">
                <w:rPr>
                  <w:rFonts w:ascii="Calibri" w:hAnsi="Calibri" w:cs="Tahoma"/>
                  <w:sz w:val="20"/>
                  <w:szCs w:val="20"/>
                </w:rPr>
                <w:t>C</w:t>
              </w:r>
            </w:smartTag>
            <w:r w:rsidRPr="00BF041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C5C2B">
              <w:rPr>
                <w:rFonts w:ascii="Calibri" w:hAnsi="Calibri" w:cs="Tahoma"/>
                <w:sz w:val="20"/>
                <w:szCs w:val="20"/>
              </w:rPr>
              <w:t xml:space="preserve">moduł wodny 1:4             </w:t>
            </w:r>
            <w:r w:rsidRPr="00BF0414">
              <w:rPr>
                <w:rFonts w:ascii="Calibri" w:hAnsi="Calibri" w:cs="Tahoma"/>
                <w:sz w:val="20"/>
                <w:szCs w:val="20"/>
              </w:rPr>
              <w:t xml:space="preserve"> ( należy wziąć pod uwagę poz. z SAC  nr 1</w:t>
            </w:r>
            <w:r w:rsidR="001C5C2B">
              <w:rPr>
                <w:rFonts w:ascii="Calibri" w:hAnsi="Calibri" w:cs="Tahoma"/>
                <w:sz w:val="20"/>
                <w:szCs w:val="20"/>
              </w:rPr>
              <w:t>,2</w:t>
            </w:r>
            <w:r w:rsidRPr="00BF0414">
              <w:rPr>
                <w:rFonts w:ascii="Calibri" w:hAnsi="Calibri" w:cs="Tahoma"/>
                <w:sz w:val="20"/>
                <w:szCs w:val="20"/>
              </w:rPr>
              <w:t>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450C3" w:rsidRPr="00BF0414" w:rsidRDefault="001C5C2B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432</w:t>
            </w:r>
            <w:r w:rsidR="004450C3" w:rsidRPr="00BF0414">
              <w:rPr>
                <w:rFonts w:ascii="Calibri" w:hAnsi="Calibri" w:cs="Tahoma"/>
                <w:sz w:val="20"/>
                <w:szCs w:val="20"/>
              </w:rPr>
              <w:t xml:space="preserve"> 000 kg</w:t>
            </w:r>
          </w:p>
        </w:tc>
        <w:tc>
          <w:tcPr>
            <w:tcW w:w="1147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F5BF6" w:rsidRPr="00BF0414" w:rsidTr="00BF0414">
        <w:trPr>
          <w:trHeight w:val="1168"/>
        </w:trPr>
        <w:tc>
          <w:tcPr>
            <w:tcW w:w="462" w:type="dxa"/>
            <w:shd w:val="clear" w:color="auto" w:fill="auto"/>
            <w:vAlign w:val="center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1" w:type="dxa"/>
            <w:shd w:val="clear" w:color="auto" w:fill="auto"/>
          </w:tcPr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 xml:space="preserve">Fartuchy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F0414">
                <w:rPr>
                  <w:rFonts w:ascii="Calibri" w:hAnsi="Calibri" w:cs="Tahoma"/>
                  <w:sz w:val="20"/>
                  <w:szCs w:val="20"/>
                </w:rPr>
                <w:t>60</w:t>
              </w:r>
              <w:r w:rsidRPr="00BF0414">
                <w:rPr>
                  <w:rFonts w:ascii="Calibri" w:hAnsi="Calibri" w:cs="Tahoma"/>
                  <w:sz w:val="20"/>
                  <w:szCs w:val="20"/>
                  <w:vertAlign w:val="superscript"/>
                </w:rPr>
                <w:t>0</w:t>
              </w:r>
              <w:r w:rsidRPr="00BF0414">
                <w:rPr>
                  <w:rFonts w:ascii="Calibri" w:hAnsi="Calibri" w:cs="Tahoma"/>
                  <w:sz w:val="20"/>
                  <w:szCs w:val="20"/>
                </w:rPr>
                <w:t>C</w:t>
              </w:r>
              <w:r w:rsidR="001C5C2B">
                <w:rPr>
                  <w:rFonts w:ascii="Calibri" w:hAnsi="Calibri" w:cs="Tahoma"/>
                  <w:sz w:val="20"/>
                  <w:szCs w:val="20"/>
                </w:rPr>
                <w:t xml:space="preserve"> moduł wodny 1:4</w:t>
              </w:r>
            </w:smartTag>
          </w:p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(należy wziąć pod uwagę poz. z SAC  nr 1,2,3,5,6)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450C3" w:rsidRPr="00BF0414" w:rsidRDefault="001C5C2B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</w:t>
            </w:r>
            <w:r w:rsidR="00417BF5">
              <w:rPr>
                <w:rFonts w:ascii="Calibri" w:hAnsi="Calibri" w:cs="Tahoma"/>
                <w:sz w:val="20"/>
                <w:szCs w:val="20"/>
              </w:rPr>
              <w:t>0</w:t>
            </w:r>
            <w:r w:rsidR="004450C3" w:rsidRPr="00BF0414">
              <w:rPr>
                <w:rFonts w:ascii="Calibri" w:hAnsi="Calibri" w:cs="Tahoma"/>
                <w:sz w:val="20"/>
                <w:szCs w:val="20"/>
              </w:rPr>
              <w:t xml:space="preserve"> 000 kg</w:t>
            </w:r>
          </w:p>
        </w:tc>
        <w:tc>
          <w:tcPr>
            <w:tcW w:w="1147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F5BF6" w:rsidRPr="00BF0414" w:rsidTr="00BF0414">
        <w:trPr>
          <w:trHeight w:val="1177"/>
        </w:trPr>
        <w:tc>
          <w:tcPr>
            <w:tcW w:w="462" w:type="dxa"/>
            <w:shd w:val="clear" w:color="auto" w:fill="auto"/>
            <w:vAlign w:val="center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 xml:space="preserve">Mopy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F0414">
                <w:rPr>
                  <w:rFonts w:ascii="Calibri" w:hAnsi="Calibri" w:cs="Tahoma"/>
                  <w:sz w:val="20"/>
                  <w:szCs w:val="20"/>
                </w:rPr>
                <w:t>60</w:t>
              </w:r>
              <w:r w:rsidRPr="00BF0414">
                <w:rPr>
                  <w:rFonts w:ascii="Calibri" w:hAnsi="Calibri" w:cs="Tahoma"/>
                  <w:sz w:val="20"/>
                  <w:szCs w:val="20"/>
                  <w:vertAlign w:val="superscript"/>
                </w:rPr>
                <w:t>0</w:t>
              </w:r>
              <w:r w:rsidRPr="00BF0414">
                <w:rPr>
                  <w:rFonts w:ascii="Calibri" w:hAnsi="Calibri" w:cs="Tahoma"/>
                  <w:sz w:val="20"/>
                  <w:szCs w:val="20"/>
                </w:rPr>
                <w:t>C</w:t>
              </w:r>
              <w:r w:rsidR="001C5C2B">
                <w:rPr>
                  <w:rFonts w:ascii="Calibri" w:hAnsi="Calibri" w:cs="Tahoma"/>
                  <w:sz w:val="20"/>
                  <w:szCs w:val="20"/>
                </w:rPr>
                <w:t xml:space="preserve"> moduł wodny 1:4</w:t>
              </w:r>
            </w:smartTag>
          </w:p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( należy wziąć pod uwagę poz. z SAC  nr 1,3,5,6)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450C3" w:rsidRPr="00BF0414" w:rsidRDefault="00370867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105</w:t>
            </w:r>
            <w:r w:rsidR="004450C3" w:rsidRPr="00BF041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kg"/>
              </w:smartTagPr>
              <w:r w:rsidR="004450C3" w:rsidRPr="00BF0414">
                <w:rPr>
                  <w:rFonts w:ascii="Calibri" w:hAnsi="Calibri" w:cs="Tahoma"/>
                  <w:sz w:val="20"/>
                  <w:szCs w:val="20"/>
                </w:rPr>
                <w:t>000 kg</w:t>
              </w:r>
            </w:smartTag>
          </w:p>
        </w:tc>
        <w:tc>
          <w:tcPr>
            <w:tcW w:w="1147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0C3" w:rsidRPr="00BF0414" w:rsidTr="00BF0414">
        <w:trPr>
          <w:trHeight w:val="873"/>
        </w:trPr>
        <w:tc>
          <w:tcPr>
            <w:tcW w:w="462" w:type="dxa"/>
            <w:shd w:val="clear" w:color="auto" w:fill="auto"/>
            <w:vAlign w:val="center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Operacyjna 60</w:t>
            </w:r>
            <w:r w:rsidRPr="00BF0414">
              <w:rPr>
                <w:rFonts w:ascii="Calibri" w:hAnsi="Calibri" w:cs="Tahoma"/>
                <w:sz w:val="20"/>
                <w:szCs w:val="20"/>
                <w:vertAlign w:val="superscript"/>
              </w:rPr>
              <w:t>0</w:t>
            </w:r>
            <w:r w:rsidRPr="00BF0414">
              <w:rPr>
                <w:rFonts w:ascii="Calibri" w:hAnsi="Calibri" w:cs="Tahoma"/>
                <w:sz w:val="20"/>
                <w:szCs w:val="20"/>
              </w:rPr>
              <w:t>C</w:t>
            </w:r>
            <w:r w:rsidR="00E4651A">
              <w:rPr>
                <w:rFonts w:ascii="Calibri" w:hAnsi="Calibri" w:cs="Tahoma"/>
                <w:sz w:val="20"/>
                <w:szCs w:val="20"/>
              </w:rPr>
              <w:t xml:space="preserve"> moduł wodny 1:4</w:t>
            </w:r>
          </w:p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( należy wziąć pod uwagę poz. z SAC  nr 1,3,5,6)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450C3" w:rsidRPr="00BF0414" w:rsidRDefault="00E4651A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</w:t>
            </w:r>
            <w:r w:rsidR="004450C3" w:rsidRPr="00BF041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kg"/>
              </w:smartTagPr>
              <w:r w:rsidR="004450C3" w:rsidRPr="00BF0414">
                <w:rPr>
                  <w:rFonts w:ascii="Calibri" w:hAnsi="Calibri" w:cs="Tahoma"/>
                  <w:sz w:val="20"/>
                  <w:szCs w:val="20"/>
                </w:rPr>
                <w:t>000 kg</w:t>
              </w:r>
            </w:smartTag>
          </w:p>
        </w:tc>
        <w:tc>
          <w:tcPr>
            <w:tcW w:w="1147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450C3" w:rsidRPr="00BF0414" w:rsidTr="00BF0414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4450C3" w:rsidRPr="00BF0414" w:rsidRDefault="004450C3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450C3" w:rsidRPr="00BF0414" w:rsidRDefault="004450C3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 xml:space="preserve">koce, poduszki, </w:t>
            </w:r>
            <w:smartTag w:uri="urn:schemas-microsoft-com:office:smarttags" w:element="metricconverter">
              <w:smartTagPr>
                <w:attr w:name="ProductID" w:val="300C"/>
              </w:smartTagPr>
              <w:r w:rsidRPr="00BF0414">
                <w:rPr>
                  <w:rFonts w:ascii="Calibri" w:hAnsi="Calibri" w:cs="Tahoma"/>
                  <w:sz w:val="20"/>
                  <w:szCs w:val="20"/>
                </w:rPr>
                <w:t>30</w:t>
              </w:r>
              <w:r w:rsidRPr="00BF0414">
                <w:rPr>
                  <w:rFonts w:ascii="Calibri" w:hAnsi="Calibri" w:cs="Tahoma"/>
                  <w:sz w:val="20"/>
                  <w:szCs w:val="20"/>
                  <w:vertAlign w:val="superscript"/>
                </w:rPr>
                <w:t>0</w:t>
              </w:r>
              <w:r w:rsidRPr="00BF0414">
                <w:rPr>
                  <w:rFonts w:ascii="Calibri" w:hAnsi="Calibri" w:cs="Tahoma"/>
                  <w:sz w:val="20"/>
                  <w:szCs w:val="20"/>
                </w:rPr>
                <w:t>C</w:t>
              </w:r>
            </w:smartTag>
            <w:r w:rsidRPr="00BF041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4651A">
              <w:rPr>
                <w:rFonts w:ascii="Calibri" w:hAnsi="Calibri" w:cs="Tahoma"/>
                <w:sz w:val="20"/>
                <w:szCs w:val="20"/>
              </w:rPr>
              <w:t xml:space="preserve">moduł wodny 1:5              </w:t>
            </w:r>
            <w:r w:rsidRPr="00BF0414">
              <w:rPr>
                <w:rFonts w:ascii="Calibri" w:hAnsi="Calibri" w:cs="Tahoma"/>
                <w:sz w:val="20"/>
                <w:szCs w:val="20"/>
              </w:rPr>
              <w:t>( należy wziąć pod uwagę poz. z SAC  nr 1,4,6)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450C3" w:rsidRPr="00BF0414" w:rsidRDefault="00E4651A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40</w:t>
            </w:r>
            <w:r w:rsidR="004450C3" w:rsidRPr="00BF041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kg"/>
              </w:smartTagPr>
              <w:r w:rsidR="004450C3" w:rsidRPr="00BF0414">
                <w:rPr>
                  <w:rFonts w:ascii="Century Gothic" w:hAnsi="Century Gothic" w:cs="Tahoma"/>
                  <w:sz w:val="20"/>
                  <w:szCs w:val="20"/>
                </w:rPr>
                <w:t>000 kg</w:t>
              </w:r>
            </w:smartTag>
          </w:p>
        </w:tc>
        <w:tc>
          <w:tcPr>
            <w:tcW w:w="1147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50C3" w:rsidRPr="00BF0414" w:rsidRDefault="004450C3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4651A" w:rsidRPr="00BF0414" w:rsidTr="00BF0414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E4651A" w:rsidRPr="00BF0414" w:rsidRDefault="00E4651A" w:rsidP="00BF0414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651A" w:rsidRDefault="00E4651A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Skażone 90C moduł wodny 1:4</w:t>
            </w:r>
          </w:p>
          <w:p w:rsidR="00E4651A" w:rsidRPr="00BF0414" w:rsidRDefault="00E4651A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( należy wziąć pod uwagę </w:t>
            </w:r>
            <w:r w:rsidR="00370867">
              <w:rPr>
                <w:rFonts w:ascii="Calibri" w:hAnsi="Calibri" w:cs="Tahoma"/>
                <w:sz w:val="20"/>
                <w:szCs w:val="20"/>
              </w:rPr>
              <w:t>poz. Z SAC 1,2,3,5,6 )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4651A" w:rsidRDefault="00E4651A" w:rsidP="00BF041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12 000 kg</w:t>
            </w:r>
          </w:p>
        </w:tc>
        <w:tc>
          <w:tcPr>
            <w:tcW w:w="1147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4651A" w:rsidRPr="00BF0414" w:rsidRDefault="00E4651A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F5BF6" w:rsidRPr="00BF0414" w:rsidTr="00BF0414">
        <w:trPr>
          <w:trHeight w:val="246"/>
        </w:trPr>
        <w:tc>
          <w:tcPr>
            <w:tcW w:w="462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9F5BF6" w:rsidRPr="00BF0414" w:rsidRDefault="00370867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Razem na 24 miesiące 661</w:t>
            </w:r>
            <w:r w:rsidR="009F5BF6" w:rsidRPr="00BF0414">
              <w:rPr>
                <w:rFonts w:ascii="Calibri" w:hAnsi="Calibri" w:cs="Tahoma"/>
                <w:sz w:val="20"/>
                <w:szCs w:val="20"/>
              </w:rPr>
              <w:t> 000 kg</w:t>
            </w:r>
          </w:p>
        </w:tc>
        <w:tc>
          <w:tcPr>
            <w:tcW w:w="1147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F5BF6" w:rsidRPr="00BF0414" w:rsidRDefault="009F5BF6" w:rsidP="00BF0414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4B35B3" w:rsidRPr="00EB72AF" w:rsidRDefault="004B35B3" w:rsidP="004B35B3">
      <w:pPr>
        <w:pStyle w:val="Nagwek"/>
        <w:tabs>
          <w:tab w:val="clear" w:pos="4536"/>
          <w:tab w:val="clear" w:pos="9072"/>
        </w:tabs>
        <w:rPr>
          <w:rFonts w:ascii="Calibri" w:hAnsi="Calibri" w:cs="Tahoma"/>
          <w:b/>
          <w:color w:val="1F3864" w:themeColor="accent5" w:themeShade="80"/>
          <w:sz w:val="18"/>
          <w:szCs w:val="18"/>
        </w:rPr>
      </w:pPr>
      <w:r w:rsidRPr="00EB72AF">
        <w:rPr>
          <w:rFonts w:ascii="Calibri" w:hAnsi="Calibri" w:cs="Tahoma"/>
          <w:b/>
          <w:color w:val="1F3864" w:themeColor="accent5" w:themeShade="80"/>
          <w:sz w:val="18"/>
          <w:szCs w:val="18"/>
        </w:rPr>
        <w:t>Objaśnienia:</w:t>
      </w:r>
    </w:p>
    <w:p w:rsidR="008F2FB7" w:rsidRPr="003176C1" w:rsidRDefault="004B35B3" w:rsidP="003176C1">
      <w:pPr>
        <w:pStyle w:val="Nagwek"/>
        <w:tabs>
          <w:tab w:val="clear" w:pos="4536"/>
          <w:tab w:val="clear" w:pos="9072"/>
        </w:tabs>
        <w:rPr>
          <w:rFonts w:ascii="Calibri" w:hAnsi="Calibri" w:cs="Tahoma"/>
          <w:b/>
          <w:sz w:val="20"/>
          <w:szCs w:val="20"/>
        </w:rPr>
      </w:pPr>
      <w:r w:rsidRPr="007814A7">
        <w:rPr>
          <w:rFonts w:ascii="Calibri" w:hAnsi="Calibri" w:cs="Tahoma"/>
          <w:b/>
          <w:sz w:val="20"/>
          <w:szCs w:val="20"/>
        </w:rPr>
        <w:t xml:space="preserve">* </w:t>
      </w:r>
      <w:r w:rsidRPr="00413695">
        <w:rPr>
          <w:rFonts w:ascii="Calibri" w:hAnsi="Calibri"/>
          <w:sz w:val="20"/>
          <w:szCs w:val="20"/>
        </w:rPr>
        <w:t>Ilość środka potrzebnego na wypranie 1kg suchego wsadu prania</w:t>
      </w:r>
    </w:p>
    <w:p w:rsidR="002D4846" w:rsidRDefault="002D4846" w:rsidP="003176C1">
      <w:pPr>
        <w:tabs>
          <w:tab w:val="left" w:pos="1065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Oświadczam, że zaoferowany asortyment spełnia wszystkie wymagania określone przez Zamawiającego w kolumnie „ Opis przedmiotu zamówienia”</w:t>
      </w:r>
      <w:r w:rsidR="00650299">
        <w:rPr>
          <w:rFonts w:ascii="Calibri" w:hAnsi="Calibri" w:cs="Tahoma"/>
          <w:sz w:val="20"/>
          <w:szCs w:val="20"/>
        </w:rPr>
        <w:t xml:space="preserve"> oraz zobowiązuje się do  bezpłatnego użyczenia i montażu</w:t>
      </w:r>
      <w:r w:rsidR="00650299" w:rsidRPr="00413695">
        <w:rPr>
          <w:rFonts w:ascii="Calibri" w:hAnsi="Calibri"/>
          <w:sz w:val="20"/>
          <w:szCs w:val="20"/>
        </w:rPr>
        <w:t xml:space="preserve"> automat</w:t>
      </w:r>
      <w:r w:rsidR="00370867">
        <w:rPr>
          <w:rFonts w:ascii="Calibri" w:hAnsi="Calibri"/>
          <w:sz w:val="20"/>
          <w:szCs w:val="20"/>
        </w:rPr>
        <w:t>ycznych urządzeń dozujących do 4</w:t>
      </w:r>
      <w:r w:rsidR="00650299" w:rsidRPr="00413695">
        <w:rPr>
          <w:rFonts w:ascii="Calibri" w:hAnsi="Calibri"/>
          <w:sz w:val="20"/>
          <w:szCs w:val="20"/>
        </w:rPr>
        <w:t xml:space="preserve"> pralnic</w:t>
      </w:r>
      <w:r w:rsidR="00650299">
        <w:rPr>
          <w:rFonts w:ascii="Calibri" w:hAnsi="Calibri"/>
          <w:sz w:val="20"/>
          <w:szCs w:val="20"/>
        </w:rPr>
        <w:t>.</w:t>
      </w:r>
    </w:p>
    <w:p w:rsidR="00451AAF" w:rsidRDefault="009F5BF6" w:rsidP="003176C1">
      <w:pPr>
        <w:tabs>
          <w:tab w:val="left" w:pos="1065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Oświadczam, że zaoferowane ilości asortymentu zostały wyliczone uwzględniając stopień twardości wody za</w:t>
      </w:r>
      <w:r w:rsidR="0026066B">
        <w:rPr>
          <w:rFonts w:ascii="Calibri" w:hAnsi="Calibri" w:cs="Tahoma"/>
          <w:sz w:val="20"/>
          <w:szCs w:val="20"/>
        </w:rPr>
        <w:t>wierający się w przedziale od 10</w:t>
      </w:r>
      <w:r w:rsidR="004B35B3">
        <w:rPr>
          <w:rFonts w:ascii="Calibri" w:hAnsi="Calibri" w:cs="Tahoma"/>
          <w:sz w:val="20"/>
          <w:szCs w:val="20"/>
        </w:rPr>
        <w:t xml:space="preserve"> -20 dH</w:t>
      </w:r>
    </w:p>
    <w:p w:rsidR="003176C1" w:rsidRPr="00880493" w:rsidRDefault="003176C1" w:rsidP="008236E4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875023" w:rsidRDefault="00DA4158" w:rsidP="00875023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  <w:bookmarkStart w:id="1" w:name="OLE_LINK1"/>
      <w:bookmarkStart w:id="2" w:name="OLE_LINK2"/>
      <w:r>
        <w:rPr>
          <w:rFonts w:ascii="Calibri" w:hAnsi="Calibri" w:cs="Tahoma"/>
          <w:sz w:val="20"/>
          <w:szCs w:val="20"/>
        </w:rPr>
        <w:t>_____________________________</w:t>
      </w:r>
      <w:r w:rsidR="00BD42D7">
        <w:rPr>
          <w:rFonts w:ascii="Calibri" w:hAnsi="Calibri" w:cs="Tahoma"/>
          <w:sz w:val="20"/>
          <w:szCs w:val="20"/>
        </w:rPr>
        <w:t xml:space="preserve"> </w:t>
      </w:r>
      <w:r w:rsidR="008236E4" w:rsidRPr="00880493">
        <w:rPr>
          <w:rFonts w:ascii="Calibri" w:hAnsi="Calibri" w:cs="Tahoma"/>
          <w:sz w:val="20"/>
          <w:szCs w:val="20"/>
        </w:rPr>
        <w:t xml:space="preserve">, dnia </w:t>
      </w:r>
      <w:r>
        <w:rPr>
          <w:rFonts w:ascii="Calibri" w:hAnsi="Calibri" w:cs="Tahoma"/>
          <w:sz w:val="20"/>
          <w:szCs w:val="20"/>
        </w:rPr>
        <w:t>_______________________</w:t>
      </w:r>
      <w:r w:rsidR="00CC28C9">
        <w:rPr>
          <w:rFonts w:ascii="Calibri" w:hAnsi="Calibri" w:cs="Tahoma"/>
          <w:sz w:val="20"/>
          <w:szCs w:val="20"/>
        </w:rPr>
        <w:t>_</w:t>
      </w:r>
    </w:p>
    <w:p w:rsidR="003176C1" w:rsidRPr="00880493" w:rsidRDefault="003176C1" w:rsidP="003176C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</w:t>
      </w:r>
      <w:r w:rsidR="00CC28C9">
        <w:rPr>
          <w:rFonts w:ascii="Calibri" w:hAnsi="Calibri" w:cs="Tahoma"/>
          <w:sz w:val="20"/>
          <w:szCs w:val="20"/>
        </w:rPr>
        <w:t xml:space="preserve"> (miejscowość)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__________________________________________________</w:t>
      </w:r>
    </w:p>
    <w:p w:rsidR="003176C1" w:rsidRPr="00580177" w:rsidRDefault="003176C1" w:rsidP="003176C1">
      <w:pPr>
        <w:pStyle w:val="NormalnyWeb"/>
        <w:tabs>
          <w:tab w:val="left" w:pos="0"/>
        </w:tabs>
        <w:spacing w:before="0" w:beforeAutospacing="0" w:after="0" w:afterAutospacing="0"/>
        <w:jc w:val="right"/>
        <w:rPr>
          <w:rFonts w:ascii="Calibri" w:hAnsi="Calibri" w:cs="Arial"/>
          <w:i/>
          <w:iCs/>
          <w:sz w:val="18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Pr="00580177">
        <w:rPr>
          <w:rFonts w:ascii="Calibri" w:hAnsi="Calibri"/>
          <w:i/>
          <w:sz w:val="18"/>
        </w:rPr>
        <w:t>(czytelny podpis lub podpis z pieczątką imienną</w:t>
      </w:r>
      <w:r w:rsidRPr="00580177">
        <w:rPr>
          <w:rFonts w:ascii="Calibri" w:hAnsi="Calibri" w:cs="Arial"/>
          <w:i/>
          <w:iCs/>
          <w:sz w:val="18"/>
        </w:rPr>
        <w:t xml:space="preserve"> osoby/osób </w:t>
      </w:r>
    </w:p>
    <w:p w:rsidR="003176C1" w:rsidRPr="009F5BF6" w:rsidRDefault="003176C1" w:rsidP="003176C1">
      <w:pPr>
        <w:pStyle w:val="NormalnyWeb"/>
        <w:tabs>
          <w:tab w:val="left" w:pos="0"/>
        </w:tabs>
        <w:spacing w:before="0" w:beforeAutospacing="0" w:after="0" w:afterAutospacing="0"/>
        <w:ind w:firstLine="993"/>
        <w:jc w:val="right"/>
        <w:rPr>
          <w:rFonts w:ascii="Calibri" w:hAnsi="Calibri"/>
          <w:i/>
          <w:sz w:val="18"/>
        </w:rPr>
      </w:pPr>
      <w:r w:rsidRPr="00580177">
        <w:rPr>
          <w:rFonts w:ascii="Calibri" w:hAnsi="Calibri" w:cs="Arial"/>
          <w:i/>
          <w:iCs/>
          <w:sz w:val="18"/>
        </w:rPr>
        <w:t xml:space="preserve">                                                                                                             </w:t>
      </w:r>
      <w:r>
        <w:rPr>
          <w:rFonts w:ascii="Calibri" w:hAnsi="Calibri" w:cs="Arial"/>
          <w:i/>
          <w:iCs/>
          <w:sz w:val="18"/>
        </w:rPr>
        <w:t xml:space="preserve">            </w:t>
      </w:r>
      <w:r w:rsidRPr="00580177">
        <w:rPr>
          <w:rFonts w:ascii="Calibri" w:hAnsi="Calibri" w:cs="Arial"/>
          <w:i/>
          <w:iCs/>
          <w:sz w:val="18"/>
        </w:rPr>
        <w:t xml:space="preserve">upoważnionej/upoważnionych </w:t>
      </w:r>
      <w:r w:rsidRPr="00580177">
        <w:rPr>
          <w:rFonts w:ascii="Calibri" w:hAnsi="Calibri"/>
          <w:i/>
          <w:sz w:val="18"/>
        </w:rPr>
        <w:t>do reprezentowania wykona</w:t>
      </w:r>
      <w:r>
        <w:rPr>
          <w:rFonts w:ascii="Calibri" w:hAnsi="Calibri"/>
          <w:i/>
          <w:sz w:val="18"/>
        </w:rPr>
        <w:t>wcy)</w:t>
      </w:r>
    </w:p>
    <w:p w:rsidR="003176C1" w:rsidRDefault="003176C1" w:rsidP="003176C1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:rsidR="00CC28C9" w:rsidRPr="00875023" w:rsidRDefault="00CC28C9" w:rsidP="00875023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D4846" w:rsidRDefault="00880493" w:rsidP="00CA3FD6">
      <w:pPr>
        <w:ind w:left="495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="008236E4" w:rsidRPr="00880493">
        <w:rPr>
          <w:rFonts w:ascii="Calibri" w:hAnsi="Calibri"/>
          <w:sz w:val="20"/>
          <w:szCs w:val="20"/>
        </w:rPr>
        <w:t xml:space="preserve">               </w:t>
      </w:r>
      <w:r w:rsidR="00FE01B6" w:rsidRPr="00880493">
        <w:rPr>
          <w:rFonts w:ascii="Calibri" w:hAnsi="Calibri"/>
          <w:sz w:val="20"/>
          <w:szCs w:val="20"/>
        </w:rPr>
        <w:t xml:space="preserve">                      </w:t>
      </w:r>
      <w:r w:rsidR="0049596B" w:rsidRPr="00880493">
        <w:rPr>
          <w:rFonts w:ascii="Calibri" w:hAnsi="Calibri"/>
          <w:sz w:val="20"/>
          <w:szCs w:val="20"/>
        </w:rPr>
        <w:t xml:space="preserve">           </w:t>
      </w:r>
      <w:r w:rsidR="00FE01B6" w:rsidRPr="00880493">
        <w:rPr>
          <w:rFonts w:ascii="Calibri" w:hAnsi="Calibri"/>
          <w:sz w:val="20"/>
          <w:szCs w:val="20"/>
        </w:rPr>
        <w:t xml:space="preserve"> </w:t>
      </w:r>
      <w:r w:rsidR="00BD42D7">
        <w:rPr>
          <w:rFonts w:ascii="Calibri" w:hAnsi="Calibri"/>
          <w:sz w:val="20"/>
          <w:szCs w:val="20"/>
        </w:rPr>
        <w:t xml:space="preserve">                 </w:t>
      </w:r>
    </w:p>
    <w:p w:rsidR="002D4846" w:rsidRDefault="002D4846" w:rsidP="00CA3FD6">
      <w:pPr>
        <w:ind w:left="4956"/>
        <w:jc w:val="both"/>
        <w:rPr>
          <w:rFonts w:ascii="Calibri" w:hAnsi="Calibri"/>
          <w:sz w:val="20"/>
          <w:szCs w:val="20"/>
        </w:rPr>
      </w:pPr>
    </w:p>
    <w:p w:rsidR="002D4846" w:rsidRDefault="002D4846" w:rsidP="003176C1">
      <w:pPr>
        <w:jc w:val="both"/>
        <w:rPr>
          <w:rFonts w:ascii="Calibri" w:hAnsi="Calibri"/>
          <w:sz w:val="20"/>
          <w:szCs w:val="20"/>
        </w:rPr>
      </w:pPr>
    </w:p>
    <w:p w:rsidR="0000434B" w:rsidRDefault="002D4846" w:rsidP="003176C1">
      <w:pPr>
        <w:ind w:left="424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="00305ABA">
        <w:rPr>
          <w:rFonts w:ascii="Calibri" w:hAnsi="Calibri"/>
          <w:sz w:val="20"/>
          <w:szCs w:val="20"/>
        </w:rPr>
        <w:t xml:space="preserve">       </w:t>
      </w:r>
    </w:p>
    <w:bookmarkEnd w:id="1"/>
    <w:bookmarkEnd w:id="2"/>
    <w:p w:rsidR="00EB4079" w:rsidRDefault="00EB4079" w:rsidP="0000434B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sectPr w:rsidR="00EB4079" w:rsidSect="003A2A4A">
      <w:footerReference w:type="default" r:id="rId8"/>
      <w:pgSz w:w="16838" w:h="11906" w:orient="landscape"/>
      <w:pgMar w:top="540" w:right="39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39" w:rsidRDefault="00531C39">
      <w:r>
        <w:separator/>
      </w:r>
    </w:p>
  </w:endnote>
  <w:endnote w:type="continuationSeparator" w:id="0">
    <w:p w:rsidR="00531C39" w:rsidRDefault="005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4A" w:rsidRPr="003A2A4A" w:rsidRDefault="003A2A4A">
    <w:pPr>
      <w:pStyle w:val="Stopka"/>
      <w:jc w:val="center"/>
      <w:rPr>
        <w:rFonts w:ascii="Calibri" w:hAnsi="Calibri"/>
        <w:sz w:val="16"/>
        <w:szCs w:val="16"/>
      </w:rPr>
    </w:pPr>
    <w:r w:rsidRPr="003A2A4A">
      <w:rPr>
        <w:rFonts w:ascii="Calibri" w:hAnsi="Calibri"/>
        <w:sz w:val="16"/>
        <w:szCs w:val="16"/>
      </w:rPr>
      <w:t xml:space="preserve">Strona </w:t>
    </w:r>
    <w:r w:rsidRPr="003A2A4A">
      <w:rPr>
        <w:rFonts w:ascii="Calibri" w:hAnsi="Calibri"/>
        <w:b/>
        <w:bCs/>
        <w:sz w:val="16"/>
        <w:szCs w:val="16"/>
      </w:rPr>
      <w:fldChar w:fldCharType="begin"/>
    </w:r>
    <w:r w:rsidRPr="003A2A4A">
      <w:rPr>
        <w:rFonts w:ascii="Calibri" w:hAnsi="Calibri"/>
        <w:b/>
        <w:bCs/>
        <w:sz w:val="16"/>
        <w:szCs w:val="16"/>
      </w:rPr>
      <w:instrText>PAGE</w:instrText>
    </w:r>
    <w:r w:rsidRPr="003A2A4A">
      <w:rPr>
        <w:rFonts w:ascii="Calibri" w:hAnsi="Calibri"/>
        <w:b/>
        <w:bCs/>
        <w:sz w:val="16"/>
        <w:szCs w:val="16"/>
      </w:rPr>
      <w:fldChar w:fldCharType="separate"/>
    </w:r>
    <w:r w:rsidR="00063B1D">
      <w:rPr>
        <w:rFonts w:ascii="Calibri" w:hAnsi="Calibri"/>
        <w:b/>
        <w:bCs/>
        <w:noProof/>
        <w:sz w:val="16"/>
        <w:szCs w:val="16"/>
      </w:rPr>
      <w:t>3</w:t>
    </w:r>
    <w:r w:rsidRPr="003A2A4A">
      <w:rPr>
        <w:rFonts w:ascii="Calibri" w:hAnsi="Calibri"/>
        <w:b/>
        <w:bCs/>
        <w:sz w:val="16"/>
        <w:szCs w:val="16"/>
      </w:rPr>
      <w:fldChar w:fldCharType="end"/>
    </w:r>
    <w:r w:rsidRPr="003A2A4A">
      <w:rPr>
        <w:rFonts w:ascii="Calibri" w:hAnsi="Calibri"/>
        <w:sz w:val="16"/>
        <w:szCs w:val="16"/>
      </w:rPr>
      <w:t xml:space="preserve"> z </w:t>
    </w:r>
    <w:r w:rsidRPr="003A2A4A">
      <w:rPr>
        <w:rFonts w:ascii="Calibri" w:hAnsi="Calibri"/>
        <w:b/>
        <w:bCs/>
        <w:sz w:val="16"/>
        <w:szCs w:val="16"/>
      </w:rPr>
      <w:fldChar w:fldCharType="begin"/>
    </w:r>
    <w:r w:rsidRPr="003A2A4A">
      <w:rPr>
        <w:rFonts w:ascii="Calibri" w:hAnsi="Calibri"/>
        <w:b/>
        <w:bCs/>
        <w:sz w:val="16"/>
        <w:szCs w:val="16"/>
      </w:rPr>
      <w:instrText>NUMPAGES</w:instrText>
    </w:r>
    <w:r w:rsidRPr="003A2A4A">
      <w:rPr>
        <w:rFonts w:ascii="Calibri" w:hAnsi="Calibri"/>
        <w:b/>
        <w:bCs/>
        <w:sz w:val="16"/>
        <w:szCs w:val="16"/>
      </w:rPr>
      <w:fldChar w:fldCharType="separate"/>
    </w:r>
    <w:r w:rsidR="00063B1D">
      <w:rPr>
        <w:rFonts w:ascii="Calibri" w:hAnsi="Calibri"/>
        <w:b/>
        <w:bCs/>
        <w:noProof/>
        <w:sz w:val="16"/>
        <w:szCs w:val="16"/>
      </w:rPr>
      <w:t>6</w:t>
    </w:r>
    <w:r w:rsidRPr="003A2A4A">
      <w:rPr>
        <w:rFonts w:ascii="Calibri" w:hAnsi="Calibri"/>
        <w:b/>
        <w:bCs/>
        <w:sz w:val="16"/>
        <w:szCs w:val="16"/>
      </w:rPr>
      <w:fldChar w:fldCharType="end"/>
    </w:r>
  </w:p>
  <w:p w:rsidR="00843ADA" w:rsidRPr="00843ADA" w:rsidRDefault="00843ADA" w:rsidP="00843AD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39" w:rsidRDefault="00531C39">
      <w:r>
        <w:separator/>
      </w:r>
    </w:p>
  </w:footnote>
  <w:footnote w:type="continuationSeparator" w:id="0">
    <w:p w:rsidR="00531C39" w:rsidRDefault="005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451"/>
    <w:multiLevelType w:val="hybridMultilevel"/>
    <w:tmpl w:val="695443CA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96216"/>
    <w:multiLevelType w:val="hybridMultilevel"/>
    <w:tmpl w:val="6020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662"/>
    <w:multiLevelType w:val="hybridMultilevel"/>
    <w:tmpl w:val="1C5EA1F4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146F0"/>
    <w:multiLevelType w:val="hybridMultilevel"/>
    <w:tmpl w:val="C6927FB2"/>
    <w:lvl w:ilvl="0" w:tplc="0B6446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5E5D"/>
    <w:multiLevelType w:val="hybridMultilevel"/>
    <w:tmpl w:val="B0986DAE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1F8B"/>
    <w:multiLevelType w:val="hybridMultilevel"/>
    <w:tmpl w:val="A5B0F8D2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4CB"/>
    <w:multiLevelType w:val="hybridMultilevel"/>
    <w:tmpl w:val="D95640A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B47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B70B6"/>
    <w:multiLevelType w:val="hybridMultilevel"/>
    <w:tmpl w:val="7786E208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760"/>
    <w:multiLevelType w:val="hybridMultilevel"/>
    <w:tmpl w:val="D6483B08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E45F2"/>
    <w:multiLevelType w:val="hybridMultilevel"/>
    <w:tmpl w:val="4C7C7E62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2FBB"/>
    <w:multiLevelType w:val="hybridMultilevel"/>
    <w:tmpl w:val="BCE66D1C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56257"/>
    <w:multiLevelType w:val="hybridMultilevel"/>
    <w:tmpl w:val="DA30E7C8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78BD"/>
    <w:multiLevelType w:val="hybridMultilevel"/>
    <w:tmpl w:val="9374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5DF6"/>
    <w:multiLevelType w:val="hybridMultilevel"/>
    <w:tmpl w:val="37287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8C4192E"/>
    <w:multiLevelType w:val="hybridMultilevel"/>
    <w:tmpl w:val="53F8A32A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C571B"/>
    <w:multiLevelType w:val="hybridMultilevel"/>
    <w:tmpl w:val="C960F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6F9F"/>
    <w:multiLevelType w:val="hybridMultilevel"/>
    <w:tmpl w:val="EFFC2376"/>
    <w:lvl w:ilvl="0" w:tplc="A38A913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D333354"/>
    <w:multiLevelType w:val="hybridMultilevel"/>
    <w:tmpl w:val="AC106432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90C34"/>
    <w:multiLevelType w:val="hybridMultilevel"/>
    <w:tmpl w:val="95788E74"/>
    <w:lvl w:ilvl="0" w:tplc="FB5CA56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2310"/>
    <w:multiLevelType w:val="hybridMultilevel"/>
    <w:tmpl w:val="0F36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58A266E"/>
    <w:multiLevelType w:val="hybridMultilevel"/>
    <w:tmpl w:val="199276E4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B6F0F"/>
    <w:multiLevelType w:val="hybridMultilevel"/>
    <w:tmpl w:val="E7AC30B2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E079E"/>
    <w:multiLevelType w:val="hybridMultilevel"/>
    <w:tmpl w:val="D472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81C"/>
    <w:multiLevelType w:val="hybridMultilevel"/>
    <w:tmpl w:val="2734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84452"/>
    <w:multiLevelType w:val="hybridMultilevel"/>
    <w:tmpl w:val="91E80138"/>
    <w:lvl w:ilvl="0" w:tplc="C1AC7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20"/>
  </w:num>
  <w:num w:numId="6">
    <w:abstractNumId w:val="5"/>
  </w:num>
  <w:num w:numId="7">
    <w:abstractNumId w:val="9"/>
  </w:num>
  <w:num w:numId="8">
    <w:abstractNumId w:val="7"/>
  </w:num>
  <w:num w:numId="9">
    <w:abstractNumId w:val="22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  <w:num w:numId="16">
    <w:abstractNumId w:val="21"/>
  </w:num>
  <w:num w:numId="17">
    <w:abstractNumId w:val="1"/>
  </w:num>
  <w:num w:numId="18">
    <w:abstractNumId w:val="11"/>
  </w:num>
  <w:num w:numId="19">
    <w:abstractNumId w:val="17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3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B0"/>
    <w:rsid w:val="00001C3D"/>
    <w:rsid w:val="00001E4D"/>
    <w:rsid w:val="0000434B"/>
    <w:rsid w:val="000043FC"/>
    <w:rsid w:val="0000608D"/>
    <w:rsid w:val="00011FEE"/>
    <w:rsid w:val="0001644B"/>
    <w:rsid w:val="00025AFE"/>
    <w:rsid w:val="00027D31"/>
    <w:rsid w:val="00030966"/>
    <w:rsid w:val="00030CFE"/>
    <w:rsid w:val="00031F82"/>
    <w:rsid w:val="00050774"/>
    <w:rsid w:val="00050E71"/>
    <w:rsid w:val="0005174B"/>
    <w:rsid w:val="00056427"/>
    <w:rsid w:val="00056510"/>
    <w:rsid w:val="00057466"/>
    <w:rsid w:val="0005777C"/>
    <w:rsid w:val="00061636"/>
    <w:rsid w:val="000620B1"/>
    <w:rsid w:val="00063B1D"/>
    <w:rsid w:val="0006495E"/>
    <w:rsid w:val="00066583"/>
    <w:rsid w:val="00066739"/>
    <w:rsid w:val="000824CB"/>
    <w:rsid w:val="0008598E"/>
    <w:rsid w:val="00095043"/>
    <w:rsid w:val="000951EB"/>
    <w:rsid w:val="000A1471"/>
    <w:rsid w:val="000A571D"/>
    <w:rsid w:val="000B1A67"/>
    <w:rsid w:val="000B2906"/>
    <w:rsid w:val="000B4F75"/>
    <w:rsid w:val="000C02E0"/>
    <w:rsid w:val="000C2BAC"/>
    <w:rsid w:val="000C447B"/>
    <w:rsid w:val="000C5787"/>
    <w:rsid w:val="000C5FDD"/>
    <w:rsid w:val="000D1057"/>
    <w:rsid w:val="000D1DC1"/>
    <w:rsid w:val="000D68D0"/>
    <w:rsid w:val="000D6F73"/>
    <w:rsid w:val="000E298F"/>
    <w:rsid w:val="000E448D"/>
    <w:rsid w:val="000E51EC"/>
    <w:rsid w:val="000E550D"/>
    <w:rsid w:val="000F1F3D"/>
    <w:rsid w:val="000F36F0"/>
    <w:rsid w:val="000F455D"/>
    <w:rsid w:val="000F5C46"/>
    <w:rsid w:val="000F5F25"/>
    <w:rsid w:val="00101F39"/>
    <w:rsid w:val="00107CB4"/>
    <w:rsid w:val="00110B01"/>
    <w:rsid w:val="00110F1E"/>
    <w:rsid w:val="00115AE3"/>
    <w:rsid w:val="00115D09"/>
    <w:rsid w:val="0011618E"/>
    <w:rsid w:val="001265F5"/>
    <w:rsid w:val="001312AE"/>
    <w:rsid w:val="001325C9"/>
    <w:rsid w:val="00135B07"/>
    <w:rsid w:val="001406D6"/>
    <w:rsid w:val="00140E41"/>
    <w:rsid w:val="00143633"/>
    <w:rsid w:val="001462AC"/>
    <w:rsid w:val="00147518"/>
    <w:rsid w:val="00150606"/>
    <w:rsid w:val="00153D8B"/>
    <w:rsid w:val="00161C31"/>
    <w:rsid w:val="00161FDA"/>
    <w:rsid w:val="0016408F"/>
    <w:rsid w:val="0016503E"/>
    <w:rsid w:val="00171436"/>
    <w:rsid w:val="00174095"/>
    <w:rsid w:val="00174699"/>
    <w:rsid w:val="00174AC6"/>
    <w:rsid w:val="00175F48"/>
    <w:rsid w:val="00177475"/>
    <w:rsid w:val="0018106E"/>
    <w:rsid w:val="001844D5"/>
    <w:rsid w:val="001858DD"/>
    <w:rsid w:val="001932A9"/>
    <w:rsid w:val="00195BC7"/>
    <w:rsid w:val="001963AF"/>
    <w:rsid w:val="0019670E"/>
    <w:rsid w:val="001969AE"/>
    <w:rsid w:val="00197605"/>
    <w:rsid w:val="001A1E03"/>
    <w:rsid w:val="001A21EA"/>
    <w:rsid w:val="001A771F"/>
    <w:rsid w:val="001A7E7E"/>
    <w:rsid w:val="001B07BE"/>
    <w:rsid w:val="001B12C4"/>
    <w:rsid w:val="001B31ED"/>
    <w:rsid w:val="001C07E8"/>
    <w:rsid w:val="001C3211"/>
    <w:rsid w:val="001C5118"/>
    <w:rsid w:val="001C5C2B"/>
    <w:rsid w:val="001C6E64"/>
    <w:rsid w:val="001D13B3"/>
    <w:rsid w:val="001D16F5"/>
    <w:rsid w:val="001D2C25"/>
    <w:rsid w:val="001D495B"/>
    <w:rsid w:val="001E1468"/>
    <w:rsid w:val="001E1904"/>
    <w:rsid w:val="001E32A1"/>
    <w:rsid w:val="001E3B15"/>
    <w:rsid w:val="001E3C8E"/>
    <w:rsid w:val="001E555B"/>
    <w:rsid w:val="001E6645"/>
    <w:rsid w:val="001F0203"/>
    <w:rsid w:val="001F12B0"/>
    <w:rsid w:val="001F43DF"/>
    <w:rsid w:val="001F572F"/>
    <w:rsid w:val="001F60B8"/>
    <w:rsid w:val="001F6AA7"/>
    <w:rsid w:val="0020161D"/>
    <w:rsid w:val="0020166F"/>
    <w:rsid w:val="00203B7C"/>
    <w:rsid w:val="002046D9"/>
    <w:rsid w:val="00210244"/>
    <w:rsid w:val="00211CAC"/>
    <w:rsid w:val="002139DB"/>
    <w:rsid w:val="0021463B"/>
    <w:rsid w:val="00220E3A"/>
    <w:rsid w:val="002213BD"/>
    <w:rsid w:val="0022555A"/>
    <w:rsid w:val="00227E9C"/>
    <w:rsid w:val="00235E6F"/>
    <w:rsid w:val="00236C2B"/>
    <w:rsid w:val="00237A94"/>
    <w:rsid w:val="00245752"/>
    <w:rsid w:val="00252424"/>
    <w:rsid w:val="00252463"/>
    <w:rsid w:val="00253CE6"/>
    <w:rsid w:val="002560C3"/>
    <w:rsid w:val="00256341"/>
    <w:rsid w:val="0026066B"/>
    <w:rsid w:val="00260D2F"/>
    <w:rsid w:val="00262C62"/>
    <w:rsid w:val="002656C2"/>
    <w:rsid w:val="002714AF"/>
    <w:rsid w:val="00273A83"/>
    <w:rsid w:val="00274E10"/>
    <w:rsid w:val="00276265"/>
    <w:rsid w:val="0027628A"/>
    <w:rsid w:val="00284140"/>
    <w:rsid w:val="00290D1D"/>
    <w:rsid w:val="00291094"/>
    <w:rsid w:val="00291364"/>
    <w:rsid w:val="002915DD"/>
    <w:rsid w:val="00293D4A"/>
    <w:rsid w:val="002943FD"/>
    <w:rsid w:val="00295934"/>
    <w:rsid w:val="00295C93"/>
    <w:rsid w:val="00297411"/>
    <w:rsid w:val="002A15DC"/>
    <w:rsid w:val="002A1E52"/>
    <w:rsid w:val="002B6B9D"/>
    <w:rsid w:val="002B6EF4"/>
    <w:rsid w:val="002C1A76"/>
    <w:rsid w:val="002C53DE"/>
    <w:rsid w:val="002C7C67"/>
    <w:rsid w:val="002D424B"/>
    <w:rsid w:val="002D4846"/>
    <w:rsid w:val="002D64F3"/>
    <w:rsid w:val="002D747F"/>
    <w:rsid w:val="002D79A9"/>
    <w:rsid w:val="002E0324"/>
    <w:rsid w:val="002E2577"/>
    <w:rsid w:val="002E6808"/>
    <w:rsid w:val="002E69CD"/>
    <w:rsid w:val="002E6C53"/>
    <w:rsid w:val="002F52E8"/>
    <w:rsid w:val="002F67CE"/>
    <w:rsid w:val="002F6B12"/>
    <w:rsid w:val="002F7929"/>
    <w:rsid w:val="003003D8"/>
    <w:rsid w:val="00300604"/>
    <w:rsid w:val="00301FDF"/>
    <w:rsid w:val="00305ABA"/>
    <w:rsid w:val="0031164E"/>
    <w:rsid w:val="00311E8C"/>
    <w:rsid w:val="00314152"/>
    <w:rsid w:val="00316E61"/>
    <w:rsid w:val="003176C1"/>
    <w:rsid w:val="0032722D"/>
    <w:rsid w:val="003303CD"/>
    <w:rsid w:val="003334B8"/>
    <w:rsid w:val="00337C73"/>
    <w:rsid w:val="0034347B"/>
    <w:rsid w:val="0034577C"/>
    <w:rsid w:val="00346D0F"/>
    <w:rsid w:val="0035336C"/>
    <w:rsid w:val="00353F58"/>
    <w:rsid w:val="003541B6"/>
    <w:rsid w:val="00354244"/>
    <w:rsid w:val="00355312"/>
    <w:rsid w:val="003566C1"/>
    <w:rsid w:val="003618BE"/>
    <w:rsid w:val="00362B6D"/>
    <w:rsid w:val="00362D4D"/>
    <w:rsid w:val="00363489"/>
    <w:rsid w:val="00363922"/>
    <w:rsid w:val="003671CA"/>
    <w:rsid w:val="00370867"/>
    <w:rsid w:val="00371431"/>
    <w:rsid w:val="00375021"/>
    <w:rsid w:val="00375A65"/>
    <w:rsid w:val="0037677A"/>
    <w:rsid w:val="00377582"/>
    <w:rsid w:val="003819C4"/>
    <w:rsid w:val="0038329F"/>
    <w:rsid w:val="00385AFA"/>
    <w:rsid w:val="0038676A"/>
    <w:rsid w:val="00387C8E"/>
    <w:rsid w:val="00390056"/>
    <w:rsid w:val="00392843"/>
    <w:rsid w:val="00394F0A"/>
    <w:rsid w:val="003950AA"/>
    <w:rsid w:val="00395A13"/>
    <w:rsid w:val="00395EB0"/>
    <w:rsid w:val="003A1348"/>
    <w:rsid w:val="003A2178"/>
    <w:rsid w:val="003A2A4A"/>
    <w:rsid w:val="003A58EE"/>
    <w:rsid w:val="003A5C6F"/>
    <w:rsid w:val="003B0C90"/>
    <w:rsid w:val="003B4171"/>
    <w:rsid w:val="003B7569"/>
    <w:rsid w:val="003C20BD"/>
    <w:rsid w:val="003C5EED"/>
    <w:rsid w:val="003C70D1"/>
    <w:rsid w:val="003D08CA"/>
    <w:rsid w:val="003E6B34"/>
    <w:rsid w:val="003F0D7F"/>
    <w:rsid w:val="003F2C7B"/>
    <w:rsid w:val="00401950"/>
    <w:rsid w:val="004033DD"/>
    <w:rsid w:val="004054B6"/>
    <w:rsid w:val="00411767"/>
    <w:rsid w:val="00413473"/>
    <w:rsid w:val="00413695"/>
    <w:rsid w:val="00417BF5"/>
    <w:rsid w:val="0042129A"/>
    <w:rsid w:val="00421ACD"/>
    <w:rsid w:val="00422FF5"/>
    <w:rsid w:val="004234E4"/>
    <w:rsid w:val="004249E6"/>
    <w:rsid w:val="004268EE"/>
    <w:rsid w:val="00426AF3"/>
    <w:rsid w:val="004273BF"/>
    <w:rsid w:val="00440374"/>
    <w:rsid w:val="00443188"/>
    <w:rsid w:val="004450C3"/>
    <w:rsid w:val="00445B10"/>
    <w:rsid w:val="00445C4B"/>
    <w:rsid w:val="00445E8F"/>
    <w:rsid w:val="00445F05"/>
    <w:rsid w:val="00451AAF"/>
    <w:rsid w:val="00451F20"/>
    <w:rsid w:val="00454361"/>
    <w:rsid w:val="00455CAC"/>
    <w:rsid w:val="00456E54"/>
    <w:rsid w:val="00456F95"/>
    <w:rsid w:val="00461DB5"/>
    <w:rsid w:val="00464909"/>
    <w:rsid w:val="00467122"/>
    <w:rsid w:val="00467A74"/>
    <w:rsid w:val="00470B7F"/>
    <w:rsid w:val="00470BA5"/>
    <w:rsid w:val="00474173"/>
    <w:rsid w:val="00476148"/>
    <w:rsid w:val="00476AD3"/>
    <w:rsid w:val="00480CBF"/>
    <w:rsid w:val="00483275"/>
    <w:rsid w:val="00485CF8"/>
    <w:rsid w:val="0048628B"/>
    <w:rsid w:val="004954AE"/>
    <w:rsid w:val="0049596B"/>
    <w:rsid w:val="004A1D29"/>
    <w:rsid w:val="004A5392"/>
    <w:rsid w:val="004A6060"/>
    <w:rsid w:val="004B0315"/>
    <w:rsid w:val="004B08DD"/>
    <w:rsid w:val="004B35B3"/>
    <w:rsid w:val="004B6CF3"/>
    <w:rsid w:val="004C0B70"/>
    <w:rsid w:val="004C1085"/>
    <w:rsid w:val="004C306A"/>
    <w:rsid w:val="004C422A"/>
    <w:rsid w:val="004C69A4"/>
    <w:rsid w:val="004D1389"/>
    <w:rsid w:val="004D2F08"/>
    <w:rsid w:val="004D300D"/>
    <w:rsid w:val="004D30EF"/>
    <w:rsid w:val="004D34A1"/>
    <w:rsid w:val="004D3A3E"/>
    <w:rsid w:val="004D5B38"/>
    <w:rsid w:val="004D6701"/>
    <w:rsid w:val="004E0F32"/>
    <w:rsid w:val="004E1122"/>
    <w:rsid w:val="004E3D75"/>
    <w:rsid w:val="004E4474"/>
    <w:rsid w:val="004E4648"/>
    <w:rsid w:val="004F2593"/>
    <w:rsid w:val="004F4138"/>
    <w:rsid w:val="004F48B9"/>
    <w:rsid w:val="005008D6"/>
    <w:rsid w:val="005029D0"/>
    <w:rsid w:val="00505702"/>
    <w:rsid w:val="005066D9"/>
    <w:rsid w:val="00512B4E"/>
    <w:rsid w:val="00514A62"/>
    <w:rsid w:val="005171CB"/>
    <w:rsid w:val="005173CE"/>
    <w:rsid w:val="005230A1"/>
    <w:rsid w:val="00525E9C"/>
    <w:rsid w:val="00531C39"/>
    <w:rsid w:val="0055044A"/>
    <w:rsid w:val="00552B11"/>
    <w:rsid w:val="00555CC8"/>
    <w:rsid w:val="005602C3"/>
    <w:rsid w:val="00560504"/>
    <w:rsid w:val="00560D88"/>
    <w:rsid w:val="0056778A"/>
    <w:rsid w:val="00570A2F"/>
    <w:rsid w:val="005722DF"/>
    <w:rsid w:val="005730CD"/>
    <w:rsid w:val="00580177"/>
    <w:rsid w:val="00580312"/>
    <w:rsid w:val="00584D43"/>
    <w:rsid w:val="00590091"/>
    <w:rsid w:val="00590E69"/>
    <w:rsid w:val="005A1CA4"/>
    <w:rsid w:val="005A2B6F"/>
    <w:rsid w:val="005A4184"/>
    <w:rsid w:val="005A5A5B"/>
    <w:rsid w:val="005A5BDE"/>
    <w:rsid w:val="005A6B9E"/>
    <w:rsid w:val="005A7C03"/>
    <w:rsid w:val="005B05EE"/>
    <w:rsid w:val="005B1AA5"/>
    <w:rsid w:val="005B3096"/>
    <w:rsid w:val="005B3430"/>
    <w:rsid w:val="005B3719"/>
    <w:rsid w:val="005B6648"/>
    <w:rsid w:val="005C00B7"/>
    <w:rsid w:val="005C2BBD"/>
    <w:rsid w:val="005C4A7B"/>
    <w:rsid w:val="005C6473"/>
    <w:rsid w:val="005D0C3E"/>
    <w:rsid w:val="005D1F74"/>
    <w:rsid w:val="005D2687"/>
    <w:rsid w:val="005E1B1F"/>
    <w:rsid w:val="005E3A43"/>
    <w:rsid w:val="005F0146"/>
    <w:rsid w:val="005F1EDA"/>
    <w:rsid w:val="005F5100"/>
    <w:rsid w:val="005F516D"/>
    <w:rsid w:val="006004E2"/>
    <w:rsid w:val="00601766"/>
    <w:rsid w:val="00603345"/>
    <w:rsid w:val="00605702"/>
    <w:rsid w:val="00611510"/>
    <w:rsid w:val="00613080"/>
    <w:rsid w:val="00613799"/>
    <w:rsid w:val="00614C2E"/>
    <w:rsid w:val="0061508F"/>
    <w:rsid w:val="006158B9"/>
    <w:rsid w:val="00617823"/>
    <w:rsid w:val="00617F2E"/>
    <w:rsid w:val="0062046E"/>
    <w:rsid w:val="006216D3"/>
    <w:rsid w:val="00621E79"/>
    <w:rsid w:val="00624A94"/>
    <w:rsid w:val="00624AB6"/>
    <w:rsid w:val="00632365"/>
    <w:rsid w:val="0063394D"/>
    <w:rsid w:val="00636B21"/>
    <w:rsid w:val="00636ED5"/>
    <w:rsid w:val="00637AD6"/>
    <w:rsid w:val="00637F38"/>
    <w:rsid w:val="00643169"/>
    <w:rsid w:val="00645BC3"/>
    <w:rsid w:val="0064712E"/>
    <w:rsid w:val="00647929"/>
    <w:rsid w:val="00647F62"/>
    <w:rsid w:val="00650299"/>
    <w:rsid w:val="00651176"/>
    <w:rsid w:val="006517FA"/>
    <w:rsid w:val="0065294C"/>
    <w:rsid w:val="0065313D"/>
    <w:rsid w:val="00657F55"/>
    <w:rsid w:val="00660C20"/>
    <w:rsid w:val="00661551"/>
    <w:rsid w:val="00666A04"/>
    <w:rsid w:val="006737C7"/>
    <w:rsid w:val="00677226"/>
    <w:rsid w:val="00680A71"/>
    <w:rsid w:val="006923EC"/>
    <w:rsid w:val="006A1A0A"/>
    <w:rsid w:val="006A3732"/>
    <w:rsid w:val="006A59AC"/>
    <w:rsid w:val="006A7BFA"/>
    <w:rsid w:val="006A7D0A"/>
    <w:rsid w:val="006B495A"/>
    <w:rsid w:val="006B65B8"/>
    <w:rsid w:val="006C07E6"/>
    <w:rsid w:val="006C0B46"/>
    <w:rsid w:val="006C49E5"/>
    <w:rsid w:val="006D3D14"/>
    <w:rsid w:val="006D459A"/>
    <w:rsid w:val="006D682C"/>
    <w:rsid w:val="006D6933"/>
    <w:rsid w:val="006D6A55"/>
    <w:rsid w:val="006E04D2"/>
    <w:rsid w:val="006E1654"/>
    <w:rsid w:val="006E1B51"/>
    <w:rsid w:val="006F0FA5"/>
    <w:rsid w:val="006F5912"/>
    <w:rsid w:val="006F7304"/>
    <w:rsid w:val="006F7AEF"/>
    <w:rsid w:val="00700E3B"/>
    <w:rsid w:val="0070340F"/>
    <w:rsid w:val="00704A48"/>
    <w:rsid w:val="00705A05"/>
    <w:rsid w:val="00711065"/>
    <w:rsid w:val="00713DCF"/>
    <w:rsid w:val="00716303"/>
    <w:rsid w:val="00717912"/>
    <w:rsid w:val="007236D8"/>
    <w:rsid w:val="00724873"/>
    <w:rsid w:val="00724BDC"/>
    <w:rsid w:val="00726D0A"/>
    <w:rsid w:val="0073146D"/>
    <w:rsid w:val="00732608"/>
    <w:rsid w:val="00735244"/>
    <w:rsid w:val="00737FE5"/>
    <w:rsid w:val="00741FDA"/>
    <w:rsid w:val="00742572"/>
    <w:rsid w:val="00745028"/>
    <w:rsid w:val="00751331"/>
    <w:rsid w:val="00755342"/>
    <w:rsid w:val="00755814"/>
    <w:rsid w:val="007622BF"/>
    <w:rsid w:val="007623D4"/>
    <w:rsid w:val="007629F4"/>
    <w:rsid w:val="007632FA"/>
    <w:rsid w:val="007661F8"/>
    <w:rsid w:val="00766B9C"/>
    <w:rsid w:val="00771287"/>
    <w:rsid w:val="00771DD3"/>
    <w:rsid w:val="00773670"/>
    <w:rsid w:val="007752F9"/>
    <w:rsid w:val="00775DB5"/>
    <w:rsid w:val="00781193"/>
    <w:rsid w:val="007814A7"/>
    <w:rsid w:val="00781DB0"/>
    <w:rsid w:val="00782239"/>
    <w:rsid w:val="00794906"/>
    <w:rsid w:val="00797D27"/>
    <w:rsid w:val="007A0D35"/>
    <w:rsid w:val="007A31ED"/>
    <w:rsid w:val="007A3BDC"/>
    <w:rsid w:val="007A490C"/>
    <w:rsid w:val="007A78ED"/>
    <w:rsid w:val="007B0DB4"/>
    <w:rsid w:val="007B28AA"/>
    <w:rsid w:val="007B5179"/>
    <w:rsid w:val="007C158F"/>
    <w:rsid w:val="007C4316"/>
    <w:rsid w:val="007C484C"/>
    <w:rsid w:val="007C4CDC"/>
    <w:rsid w:val="007C5554"/>
    <w:rsid w:val="007D0F24"/>
    <w:rsid w:val="007D0F6D"/>
    <w:rsid w:val="007D3736"/>
    <w:rsid w:val="007D6D19"/>
    <w:rsid w:val="007E077C"/>
    <w:rsid w:val="007E563D"/>
    <w:rsid w:val="007E7307"/>
    <w:rsid w:val="007E7C50"/>
    <w:rsid w:val="007F1945"/>
    <w:rsid w:val="007F4194"/>
    <w:rsid w:val="007F5117"/>
    <w:rsid w:val="007F5619"/>
    <w:rsid w:val="007F6C71"/>
    <w:rsid w:val="007F70D6"/>
    <w:rsid w:val="008002FD"/>
    <w:rsid w:val="0080210D"/>
    <w:rsid w:val="008052F8"/>
    <w:rsid w:val="00807763"/>
    <w:rsid w:val="008130EA"/>
    <w:rsid w:val="008203EE"/>
    <w:rsid w:val="00820C8A"/>
    <w:rsid w:val="00821271"/>
    <w:rsid w:val="008214AC"/>
    <w:rsid w:val="0082273A"/>
    <w:rsid w:val="008236E4"/>
    <w:rsid w:val="00824F23"/>
    <w:rsid w:val="00826223"/>
    <w:rsid w:val="00831E01"/>
    <w:rsid w:val="00833E25"/>
    <w:rsid w:val="00834732"/>
    <w:rsid w:val="00835916"/>
    <w:rsid w:val="00843ADA"/>
    <w:rsid w:val="00845B6E"/>
    <w:rsid w:val="008468F6"/>
    <w:rsid w:val="00847970"/>
    <w:rsid w:val="00853D0A"/>
    <w:rsid w:val="008547FC"/>
    <w:rsid w:val="008608A7"/>
    <w:rsid w:val="008613D7"/>
    <w:rsid w:val="00865DAA"/>
    <w:rsid w:val="0086787F"/>
    <w:rsid w:val="008678C4"/>
    <w:rsid w:val="00867D44"/>
    <w:rsid w:val="00867F95"/>
    <w:rsid w:val="00875023"/>
    <w:rsid w:val="008752E6"/>
    <w:rsid w:val="00875449"/>
    <w:rsid w:val="0087587D"/>
    <w:rsid w:val="00876AC0"/>
    <w:rsid w:val="00880493"/>
    <w:rsid w:val="0088237D"/>
    <w:rsid w:val="00883143"/>
    <w:rsid w:val="00883511"/>
    <w:rsid w:val="00885E3B"/>
    <w:rsid w:val="00891281"/>
    <w:rsid w:val="0089434A"/>
    <w:rsid w:val="008978B0"/>
    <w:rsid w:val="008A552E"/>
    <w:rsid w:val="008A5EF5"/>
    <w:rsid w:val="008B4F7C"/>
    <w:rsid w:val="008B5A55"/>
    <w:rsid w:val="008C125C"/>
    <w:rsid w:val="008C1FB7"/>
    <w:rsid w:val="008C20BC"/>
    <w:rsid w:val="008C2E4A"/>
    <w:rsid w:val="008C4742"/>
    <w:rsid w:val="008C4C80"/>
    <w:rsid w:val="008C4D56"/>
    <w:rsid w:val="008C7291"/>
    <w:rsid w:val="008C73AB"/>
    <w:rsid w:val="008C7837"/>
    <w:rsid w:val="008C7F45"/>
    <w:rsid w:val="008D39C2"/>
    <w:rsid w:val="008D5214"/>
    <w:rsid w:val="008D622C"/>
    <w:rsid w:val="008D7C12"/>
    <w:rsid w:val="008E47E4"/>
    <w:rsid w:val="008E5D24"/>
    <w:rsid w:val="008E7C4B"/>
    <w:rsid w:val="008F2FB7"/>
    <w:rsid w:val="008F5521"/>
    <w:rsid w:val="008F6A45"/>
    <w:rsid w:val="00902A0A"/>
    <w:rsid w:val="00903790"/>
    <w:rsid w:val="0090403D"/>
    <w:rsid w:val="00905937"/>
    <w:rsid w:val="00910890"/>
    <w:rsid w:val="00911F2A"/>
    <w:rsid w:val="009140A9"/>
    <w:rsid w:val="00914286"/>
    <w:rsid w:val="00923600"/>
    <w:rsid w:val="00924915"/>
    <w:rsid w:val="00926903"/>
    <w:rsid w:val="009363DA"/>
    <w:rsid w:val="00936CDF"/>
    <w:rsid w:val="00941DAF"/>
    <w:rsid w:val="009421AF"/>
    <w:rsid w:val="009433AC"/>
    <w:rsid w:val="00943C31"/>
    <w:rsid w:val="009442F6"/>
    <w:rsid w:val="00945543"/>
    <w:rsid w:val="00954072"/>
    <w:rsid w:val="009544A6"/>
    <w:rsid w:val="009562A5"/>
    <w:rsid w:val="0095635F"/>
    <w:rsid w:val="00960762"/>
    <w:rsid w:val="00960DAF"/>
    <w:rsid w:val="0096298B"/>
    <w:rsid w:val="009661A5"/>
    <w:rsid w:val="009736C8"/>
    <w:rsid w:val="009752D1"/>
    <w:rsid w:val="00975497"/>
    <w:rsid w:val="0097693E"/>
    <w:rsid w:val="00981C69"/>
    <w:rsid w:val="00982B8D"/>
    <w:rsid w:val="009844D5"/>
    <w:rsid w:val="00985A02"/>
    <w:rsid w:val="00991198"/>
    <w:rsid w:val="0099213B"/>
    <w:rsid w:val="00992BF3"/>
    <w:rsid w:val="0099384E"/>
    <w:rsid w:val="00995C31"/>
    <w:rsid w:val="00995F23"/>
    <w:rsid w:val="009A0830"/>
    <w:rsid w:val="009A5396"/>
    <w:rsid w:val="009A7618"/>
    <w:rsid w:val="009B0A55"/>
    <w:rsid w:val="009B105B"/>
    <w:rsid w:val="009B1728"/>
    <w:rsid w:val="009B40E5"/>
    <w:rsid w:val="009B7383"/>
    <w:rsid w:val="009B7830"/>
    <w:rsid w:val="009C0098"/>
    <w:rsid w:val="009C0B66"/>
    <w:rsid w:val="009C1539"/>
    <w:rsid w:val="009C1F47"/>
    <w:rsid w:val="009C2102"/>
    <w:rsid w:val="009D10DE"/>
    <w:rsid w:val="009D1C5E"/>
    <w:rsid w:val="009D3269"/>
    <w:rsid w:val="009D3D31"/>
    <w:rsid w:val="009E18A8"/>
    <w:rsid w:val="009E4229"/>
    <w:rsid w:val="009E51C4"/>
    <w:rsid w:val="009E67B6"/>
    <w:rsid w:val="009E7294"/>
    <w:rsid w:val="009F1202"/>
    <w:rsid w:val="009F19FB"/>
    <w:rsid w:val="009F2692"/>
    <w:rsid w:val="009F5BE5"/>
    <w:rsid w:val="009F5BF6"/>
    <w:rsid w:val="009F6C5E"/>
    <w:rsid w:val="00A01477"/>
    <w:rsid w:val="00A018BD"/>
    <w:rsid w:val="00A0444E"/>
    <w:rsid w:val="00A04AF1"/>
    <w:rsid w:val="00A05364"/>
    <w:rsid w:val="00A056A3"/>
    <w:rsid w:val="00A05721"/>
    <w:rsid w:val="00A05BAA"/>
    <w:rsid w:val="00A0656C"/>
    <w:rsid w:val="00A127C3"/>
    <w:rsid w:val="00A134C0"/>
    <w:rsid w:val="00A136F8"/>
    <w:rsid w:val="00A14377"/>
    <w:rsid w:val="00A14CA5"/>
    <w:rsid w:val="00A14DB7"/>
    <w:rsid w:val="00A15D25"/>
    <w:rsid w:val="00A26072"/>
    <w:rsid w:val="00A32669"/>
    <w:rsid w:val="00A337D9"/>
    <w:rsid w:val="00A41422"/>
    <w:rsid w:val="00A41D3C"/>
    <w:rsid w:val="00A41D96"/>
    <w:rsid w:val="00A429B7"/>
    <w:rsid w:val="00A46628"/>
    <w:rsid w:val="00A4727F"/>
    <w:rsid w:val="00A54E64"/>
    <w:rsid w:val="00A60F8F"/>
    <w:rsid w:val="00A622AD"/>
    <w:rsid w:val="00A623CF"/>
    <w:rsid w:val="00A638B8"/>
    <w:rsid w:val="00A63F37"/>
    <w:rsid w:val="00A6587D"/>
    <w:rsid w:val="00A67FAD"/>
    <w:rsid w:val="00A70F75"/>
    <w:rsid w:val="00A71FEA"/>
    <w:rsid w:val="00A77FBA"/>
    <w:rsid w:val="00A81608"/>
    <w:rsid w:val="00A81A79"/>
    <w:rsid w:val="00A8236B"/>
    <w:rsid w:val="00A8289D"/>
    <w:rsid w:val="00A82BE6"/>
    <w:rsid w:val="00A8364F"/>
    <w:rsid w:val="00A8577C"/>
    <w:rsid w:val="00A873AA"/>
    <w:rsid w:val="00A9277B"/>
    <w:rsid w:val="00A972C4"/>
    <w:rsid w:val="00A97304"/>
    <w:rsid w:val="00A978B6"/>
    <w:rsid w:val="00AA0A16"/>
    <w:rsid w:val="00AA1C25"/>
    <w:rsid w:val="00AA4F37"/>
    <w:rsid w:val="00AA761E"/>
    <w:rsid w:val="00AA7D6F"/>
    <w:rsid w:val="00AB1F39"/>
    <w:rsid w:val="00AB6872"/>
    <w:rsid w:val="00AC0CE3"/>
    <w:rsid w:val="00AC14E7"/>
    <w:rsid w:val="00AC212A"/>
    <w:rsid w:val="00AC4B75"/>
    <w:rsid w:val="00AC4F43"/>
    <w:rsid w:val="00AC5D34"/>
    <w:rsid w:val="00AC6336"/>
    <w:rsid w:val="00AC651D"/>
    <w:rsid w:val="00AD10C8"/>
    <w:rsid w:val="00AD2A29"/>
    <w:rsid w:val="00AD3C43"/>
    <w:rsid w:val="00AD3FB6"/>
    <w:rsid w:val="00AD5675"/>
    <w:rsid w:val="00AD5D11"/>
    <w:rsid w:val="00AE0BA2"/>
    <w:rsid w:val="00AE1AD8"/>
    <w:rsid w:val="00AE73E8"/>
    <w:rsid w:val="00AF26C9"/>
    <w:rsid w:val="00AF4538"/>
    <w:rsid w:val="00AF5BFB"/>
    <w:rsid w:val="00AF6B38"/>
    <w:rsid w:val="00B00BDE"/>
    <w:rsid w:val="00B026D7"/>
    <w:rsid w:val="00B0496F"/>
    <w:rsid w:val="00B07A55"/>
    <w:rsid w:val="00B07C96"/>
    <w:rsid w:val="00B07CC2"/>
    <w:rsid w:val="00B1342E"/>
    <w:rsid w:val="00B1669E"/>
    <w:rsid w:val="00B2312D"/>
    <w:rsid w:val="00B24960"/>
    <w:rsid w:val="00B32F96"/>
    <w:rsid w:val="00B331A7"/>
    <w:rsid w:val="00B365A6"/>
    <w:rsid w:val="00B36D21"/>
    <w:rsid w:val="00B37DCD"/>
    <w:rsid w:val="00B40124"/>
    <w:rsid w:val="00B40AFF"/>
    <w:rsid w:val="00B42532"/>
    <w:rsid w:val="00B425D1"/>
    <w:rsid w:val="00B54514"/>
    <w:rsid w:val="00B54752"/>
    <w:rsid w:val="00B57390"/>
    <w:rsid w:val="00B57559"/>
    <w:rsid w:val="00B57658"/>
    <w:rsid w:val="00B62CE9"/>
    <w:rsid w:val="00B65CF5"/>
    <w:rsid w:val="00B71231"/>
    <w:rsid w:val="00B72322"/>
    <w:rsid w:val="00B737D2"/>
    <w:rsid w:val="00B80A2B"/>
    <w:rsid w:val="00B80C31"/>
    <w:rsid w:val="00B82764"/>
    <w:rsid w:val="00B853E2"/>
    <w:rsid w:val="00B8714A"/>
    <w:rsid w:val="00B91BC3"/>
    <w:rsid w:val="00B91C49"/>
    <w:rsid w:val="00B9330E"/>
    <w:rsid w:val="00B94230"/>
    <w:rsid w:val="00B95BE7"/>
    <w:rsid w:val="00B96F73"/>
    <w:rsid w:val="00BA1673"/>
    <w:rsid w:val="00BA4D8E"/>
    <w:rsid w:val="00BA4E39"/>
    <w:rsid w:val="00BA5802"/>
    <w:rsid w:val="00BA6725"/>
    <w:rsid w:val="00BB1C89"/>
    <w:rsid w:val="00BB2DB6"/>
    <w:rsid w:val="00BB442A"/>
    <w:rsid w:val="00BB497F"/>
    <w:rsid w:val="00BB699B"/>
    <w:rsid w:val="00BB7E4F"/>
    <w:rsid w:val="00BC2131"/>
    <w:rsid w:val="00BC286F"/>
    <w:rsid w:val="00BC3107"/>
    <w:rsid w:val="00BC68E3"/>
    <w:rsid w:val="00BD3006"/>
    <w:rsid w:val="00BD38CA"/>
    <w:rsid w:val="00BD42D7"/>
    <w:rsid w:val="00BE0BFD"/>
    <w:rsid w:val="00BE315E"/>
    <w:rsid w:val="00BE51E4"/>
    <w:rsid w:val="00BF0414"/>
    <w:rsid w:val="00BF5808"/>
    <w:rsid w:val="00C01BA4"/>
    <w:rsid w:val="00C01BD7"/>
    <w:rsid w:val="00C03306"/>
    <w:rsid w:val="00C0363B"/>
    <w:rsid w:val="00C04065"/>
    <w:rsid w:val="00C048D4"/>
    <w:rsid w:val="00C063F4"/>
    <w:rsid w:val="00C067B5"/>
    <w:rsid w:val="00C06A14"/>
    <w:rsid w:val="00C104C3"/>
    <w:rsid w:val="00C10BBE"/>
    <w:rsid w:val="00C10DE9"/>
    <w:rsid w:val="00C12101"/>
    <w:rsid w:val="00C16C5D"/>
    <w:rsid w:val="00C177FF"/>
    <w:rsid w:val="00C274C0"/>
    <w:rsid w:val="00C30DC9"/>
    <w:rsid w:val="00C32B2D"/>
    <w:rsid w:val="00C32CD6"/>
    <w:rsid w:val="00C331EF"/>
    <w:rsid w:val="00C36754"/>
    <w:rsid w:val="00C4007D"/>
    <w:rsid w:val="00C41528"/>
    <w:rsid w:val="00C42B6E"/>
    <w:rsid w:val="00C45662"/>
    <w:rsid w:val="00C47A90"/>
    <w:rsid w:val="00C47BAE"/>
    <w:rsid w:val="00C53544"/>
    <w:rsid w:val="00C55975"/>
    <w:rsid w:val="00C562E7"/>
    <w:rsid w:val="00C60466"/>
    <w:rsid w:val="00C60EB5"/>
    <w:rsid w:val="00C621E4"/>
    <w:rsid w:val="00C63A75"/>
    <w:rsid w:val="00C75E1A"/>
    <w:rsid w:val="00C81E83"/>
    <w:rsid w:val="00C83A25"/>
    <w:rsid w:val="00C8447B"/>
    <w:rsid w:val="00C90A53"/>
    <w:rsid w:val="00C93EDA"/>
    <w:rsid w:val="00C941D8"/>
    <w:rsid w:val="00C97B75"/>
    <w:rsid w:val="00CA0F61"/>
    <w:rsid w:val="00CA3FD6"/>
    <w:rsid w:val="00CA56B1"/>
    <w:rsid w:val="00CB0D96"/>
    <w:rsid w:val="00CB223C"/>
    <w:rsid w:val="00CB3A33"/>
    <w:rsid w:val="00CB4E32"/>
    <w:rsid w:val="00CB5B2F"/>
    <w:rsid w:val="00CB671B"/>
    <w:rsid w:val="00CB686A"/>
    <w:rsid w:val="00CB7F21"/>
    <w:rsid w:val="00CC100C"/>
    <w:rsid w:val="00CC1479"/>
    <w:rsid w:val="00CC28C9"/>
    <w:rsid w:val="00CC35BB"/>
    <w:rsid w:val="00CC58BF"/>
    <w:rsid w:val="00CD5C60"/>
    <w:rsid w:val="00CD6CBC"/>
    <w:rsid w:val="00CD7A44"/>
    <w:rsid w:val="00CE09C8"/>
    <w:rsid w:val="00CE3347"/>
    <w:rsid w:val="00CE5112"/>
    <w:rsid w:val="00CE7619"/>
    <w:rsid w:val="00CE761E"/>
    <w:rsid w:val="00CF2D6B"/>
    <w:rsid w:val="00CF3335"/>
    <w:rsid w:val="00CF37DB"/>
    <w:rsid w:val="00CF4D2E"/>
    <w:rsid w:val="00D009D7"/>
    <w:rsid w:val="00D028D0"/>
    <w:rsid w:val="00D06063"/>
    <w:rsid w:val="00D1082A"/>
    <w:rsid w:val="00D16448"/>
    <w:rsid w:val="00D17680"/>
    <w:rsid w:val="00D17A5B"/>
    <w:rsid w:val="00D20BCB"/>
    <w:rsid w:val="00D25EFC"/>
    <w:rsid w:val="00D353E5"/>
    <w:rsid w:val="00D36899"/>
    <w:rsid w:val="00D37B24"/>
    <w:rsid w:val="00D438EC"/>
    <w:rsid w:val="00D4544B"/>
    <w:rsid w:val="00D50990"/>
    <w:rsid w:val="00D54F42"/>
    <w:rsid w:val="00D574A9"/>
    <w:rsid w:val="00D63894"/>
    <w:rsid w:val="00D71810"/>
    <w:rsid w:val="00D73BA4"/>
    <w:rsid w:val="00D74F7B"/>
    <w:rsid w:val="00D75EA4"/>
    <w:rsid w:val="00D76241"/>
    <w:rsid w:val="00D80866"/>
    <w:rsid w:val="00D80C99"/>
    <w:rsid w:val="00D82221"/>
    <w:rsid w:val="00D824AD"/>
    <w:rsid w:val="00D849DE"/>
    <w:rsid w:val="00D852A0"/>
    <w:rsid w:val="00DA0CE2"/>
    <w:rsid w:val="00DA16E9"/>
    <w:rsid w:val="00DA4158"/>
    <w:rsid w:val="00DA4D62"/>
    <w:rsid w:val="00DA68B2"/>
    <w:rsid w:val="00DA77D6"/>
    <w:rsid w:val="00DB179C"/>
    <w:rsid w:val="00DB3A8E"/>
    <w:rsid w:val="00DB6293"/>
    <w:rsid w:val="00DC04B6"/>
    <w:rsid w:val="00DC1694"/>
    <w:rsid w:val="00DC3D5D"/>
    <w:rsid w:val="00DD1457"/>
    <w:rsid w:val="00DD15FF"/>
    <w:rsid w:val="00DD37B9"/>
    <w:rsid w:val="00DD69C5"/>
    <w:rsid w:val="00DD6A43"/>
    <w:rsid w:val="00DD71C2"/>
    <w:rsid w:val="00DE3D13"/>
    <w:rsid w:val="00DE3F63"/>
    <w:rsid w:val="00DE514C"/>
    <w:rsid w:val="00DE595F"/>
    <w:rsid w:val="00DE779A"/>
    <w:rsid w:val="00DF091B"/>
    <w:rsid w:val="00DF13E1"/>
    <w:rsid w:val="00DF1494"/>
    <w:rsid w:val="00DF3575"/>
    <w:rsid w:val="00DF48CA"/>
    <w:rsid w:val="00E0119A"/>
    <w:rsid w:val="00E0251A"/>
    <w:rsid w:val="00E02B97"/>
    <w:rsid w:val="00E111FB"/>
    <w:rsid w:val="00E12A15"/>
    <w:rsid w:val="00E13478"/>
    <w:rsid w:val="00E13535"/>
    <w:rsid w:val="00E1365C"/>
    <w:rsid w:val="00E13C32"/>
    <w:rsid w:val="00E1463E"/>
    <w:rsid w:val="00E14A1D"/>
    <w:rsid w:val="00E17431"/>
    <w:rsid w:val="00E17ECF"/>
    <w:rsid w:val="00E23893"/>
    <w:rsid w:val="00E30620"/>
    <w:rsid w:val="00E324B0"/>
    <w:rsid w:val="00E32F1D"/>
    <w:rsid w:val="00E349E1"/>
    <w:rsid w:val="00E36938"/>
    <w:rsid w:val="00E40AFD"/>
    <w:rsid w:val="00E40BB7"/>
    <w:rsid w:val="00E41485"/>
    <w:rsid w:val="00E4534E"/>
    <w:rsid w:val="00E4651A"/>
    <w:rsid w:val="00E479DE"/>
    <w:rsid w:val="00E506DB"/>
    <w:rsid w:val="00E52886"/>
    <w:rsid w:val="00E5465A"/>
    <w:rsid w:val="00E556E2"/>
    <w:rsid w:val="00E56EFF"/>
    <w:rsid w:val="00E57637"/>
    <w:rsid w:val="00E651FC"/>
    <w:rsid w:val="00E66BAD"/>
    <w:rsid w:val="00E67935"/>
    <w:rsid w:val="00E70FBD"/>
    <w:rsid w:val="00E72C0E"/>
    <w:rsid w:val="00E72DFC"/>
    <w:rsid w:val="00E73162"/>
    <w:rsid w:val="00E77D83"/>
    <w:rsid w:val="00E80B2F"/>
    <w:rsid w:val="00E82F05"/>
    <w:rsid w:val="00E8415F"/>
    <w:rsid w:val="00E85929"/>
    <w:rsid w:val="00E86FDF"/>
    <w:rsid w:val="00E878DC"/>
    <w:rsid w:val="00E919C5"/>
    <w:rsid w:val="00E92513"/>
    <w:rsid w:val="00E928B6"/>
    <w:rsid w:val="00E96D9A"/>
    <w:rsid w:val="00E978A8"/>
    <w:rsid w:val="00EA0EEB"/>
    <w:rsid w:val="00EA372C"/>
    <w:rsid w:val="00EA4D01"/>
    <w:rsid w:val="00EA68B9"/>
    <w:rsid w:val="00EB0449"/>
    <w:rsid w:val="00EB094C"/>
    <w:rsid w:val="00EB0BBF"/>
    <w:rsid w:val="00EB2B6D"/>
    <w:rsid w:val="00EB30E3"/>
    <w:rsid w:val="00EB348F"/>
    <w:rsid w:val="00EB3FFE"/>
    <w:rsid w:val="00EB4079"/>
    <w:rsid w:val="00EB5827"/>
    <w:rsid w:val="00EB5F0C"/>
    <w:rsid w:val="00EB72AF"/>
    <w:rsid w:val="00EC4478"/>
    <w:rsid w:val="00EC4D0B"/>
    <w:rsid w:val="00EC4EA7"/>
    <w:rsid w:val="00EC57E1"/>
    <w:rsid w:val="00EC7A05"/>
    <w:rsid w:val="00ED0610"/>
    <w:rsid w:val="00ED15F2"/>
    <w:rsid w:val="00ED2239"/>
    <w:rsid w:val="00ED36F3"/>
    <w:rsid w:val="00ED6FDC"/>
    <w:rsid w:val="00EE2832"/>
    <w:rsid w:val="00EE3298"/>
    <w:rsid w:val="00EF020E"/>
    <w:rsid w:val="00EF0C9E"/>
    <w:rsid w:val="00EF0DB0"/>
    <w:rsid w:val="00EF2D51"/>
    <w:rsid w:val="00EF2E46"/>
    <w:rsid w:val="00EF4AE2"/>
    <w:rsid w:val="00EF6ACD"/>
    <w:rsid w:val="00F0182E"/>
    <w:rsid w:val="00F11367"/>
    <w:rsid w:val="00F236F5"/>
    <w:rsid w:val="00F272DD"/>
    <w:rsid w:val="00F34EB8"/>
    <w:rsid w:val="00F354EB"/>
    <w:rsid w:val="00F358B2"/>
    <w:rsid w:val="00F43C35"/>
    <w:rsid w:val="00F46AF8"/>
    <w:rsid w:val="00F51845"/>
    <w:rsid w:val="00F5541A"/>
    <w:rsid w:val="00F5622B"/>
    <w:rsid w:val="00F6252C"/>
    <w:rsid w:val="00F635EB"/>
    <w:rsid w:val="00F64D84"/>
    <w:rsid w:val="00F66C56"/>
    <w:rsid w:val="00F6708B"/>
    <w:rsid w:val="00F67B01"/>
    <w:rsid w:val="00F708FB"/>
    <w:rsid w:val="00F71B71"/>
    <w:rsid w:val="00F71C95"/>
    <w:rsid w:val="00F71E75"/>
    <w:rsid w:val="00F82CFC"/>
    <w:rsid w:val="00F832F2"/>
    <w:rsid w:val="00F8584D"/>
    <w:rsid w:val="00F85DD0"/>
    <w:rsid w:val="00F9058B"/>
    <w:rsid w:val="00F91C84"/>
    <w:rsid w:val="00FA02F5"/>
    <w:rsid w:val="00FA371E"/>
    <w:rsid w:val="00FA3D6A"/>
    <w:rsid w:val="00FA4B5F"/>
    <w:rsid w:val="00FA5105"/>
    <w:rsid w:val="00FA7974"/>
    <w:rsid w:val="00FB0A66"/>
    <w:rsid w:val="00FB122B"/>
    <w:rsid w:val="00FB299A"/>
    <w:rsid w:val="00FB6F9F"/>
    <w:rsid w:val="00FC3884"/>
    <w:rsid w:val="00FC4565"/>
    <w:rsid w:val="00FC7DEA"/>
    <w:rsid w:val="00FD2657"/>
    <w:rsid w:val="00FD2DB5"/>
    <w:rsid w:val="00FD3854"/>
    <w:rsid w:val="00FD55B0"/>
    <w:rsid w:val="00FD64F9"/>
    <w:rsid w:val="00FD7ECB"/>
    <w:rsid w:val="00FE01B6"/>
    <w:rsid w:val="00FE09A6"/>
    <w:rsid w:val="00FE2857"/>
    <w:rsid w:val="00FF0977"/>
    <w:rsid w:val="00FF11EF"/>
    <w:rsid w:val="00FF6DF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E1B7A-8B0E-472D-8494-36D7BF8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306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CA3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2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58B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4959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3C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A62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23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58B9"/>
  </w:style>
  <w:style w:type="paragraph" w:styleId="Tekstprzypisudolnego">
    <w:name w:val="footnote text"/>
    <w:basedOn w:val="Normalny"/>
    <w:semiHidden/>
    <w:rsid w:val="002046D9"/>
    <w:rPr>
      <w:sz w:val="20"/>
      <w:szCs w:val="20"/>
    </w:rPr>
  </w:style>
  <w:style w:type="paragraph" w:styleId="NormalnyWeb">
    <w:name w:val="Normal (Web)"/>
    <w:basedOn w:val="Normalny"/>
    <w:rsid w:val="00CA3FD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dokomentarza">
    <w:name w:val="annotation reference"/>
    <w:rsid w:val="00766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6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1F8"/>
  </w:style>
  <w:style w:type="paragraph" w:styleId="Tematkomentarza">
    <w:name w:val="annotation subject"/>
    <w:basedOn w:val="Tekstkomentarza"/>
    <w:next w:val="Tekstkomentarza"/>
    <w:link w:val="TematkomentarzaZnak"/>
    <w:rsid w:val="007661F8"/>
    <w:rPr>
      <w:b/>
      <w:bCs/>
    </w:rPr>
  </w:style>
  <w:style w:type="character" w:customStyle="1" w:styleId="TematkomentarzaZnak">
    <w:name w:val="Temat komentarza Znak"/>
    <w:link w:val="Tematkomentarza"/>
    <w:rsid w:val="007661F8"/>
    <w:rPr>
      <w:b/>
      <w:bCs/>
    </w:rPr>
  </w:style>
  <w:style w:type="paragraph" w:styleId="Tekstdymka">
    <w:name w:val="Balloon Text"/>
    <w:basedOn w:val="Normalny"/>
    <w:link w:val="TekstdymkaZnak"/>
    <w:rsid w:val="0076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61F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locked/>
    <w:rsid w:val="00880493"/>
    <w:rPr>
      <w:b/>
      <w:bCs/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3A2A4A"/>
    <w:rPr>
      <w:sz w:val="24"/>
      <w:szCs w:val="24"/>
    </w:rPr>
  </w:style>
  <w:style w:type="character" w:customStyle="1" w:styleId="NagwekZnak">
    <w:name w:val="Nagłówek Znak"/>
    <w:link w:val="Nagwek"/>
    <w:rsid w:val="000043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71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69A4-27B2-447C-9033-3D5E9FC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Instytut im.Marii Curie- Skłodowskiej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Natalii</dc:creator>
  <cp:keywords/>
  <dc:description/>
  <cp:lastModifiedBy>Magdalena Filipek</cp:lastModifiedBy>
  <cp:revision>2</cp:revision>
  <cp:lastPrinted>2020-02-06T11:53:00Z</cp:lastPrinted>
  <dcterms:created xsi:type="dcterms:W3CDTF">2020-02-13T13:50:00Z</dcterms:created>
  <dcterms:modified xsi:type="dcterms:W3CDTF">2020-02-13T13:50:00Z</dcterms:modified>
</cp:coreProperties>
</file>