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B96" w:rsidRDefault="00A736BB">
      <w:pPr>
        <w:spacing w:line="360" w:lineRule="auto"/>
        <w:rPr>
          <w:rFonts w:asciiTheme="minorHAnsi" w:hAnsiTheme="minorHAnsi" w:cstheme="minorHAnsi"/>
          <w:b/>
          <w:bCs/>
          <w:sz w:val="18"/>
          <w:szCs w:val="18"/>
        </w:rPr>
      </w:pPr>
      <w:bookmarkStart w:id="0" w:name="_GoBack"/>
      <w:bookmarkEnd w:id="0"/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</w:p>
    <w:tbl>
      <w:tblPr>
        <w:tblStyle w:val="Tabela-Siatka"/>
        <w:tblW w:w="9062" w:type="dxa"/>
        <w:jc w:val="center"/>
        <w:tblLayout w:type="fixed"/>
        <w:tblLook w:val="04A0" w:firstRow="1" w:lastRow="0" w:firstColumn="1" w:lastColumn="0" w:noHBand="0" w:noVBand="1"/>
      </w:tblPr>
      <w:tblGrid>
        <w:gridCol w:w="9062"/>
      </w:tblGrid>
      <w:tr w:rsidR="00744B96">
        <w:trPr>
          <w:trHeight w:hRule="exact" w:val="284"/>
          <w:jc w:val="center"/>
        </w:trPr>
        <w:tc>
          <w:tcPr>
            <w:tcW w:w="9062" w:type="dxa"/>
          </w:tcPr>
          <w:p w:rsidR="00744B96" w:rsidRDefault="00A736B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  <w:t>PROJEKTOWANE POSTANOWIENIA UMOWY, KTÓRE ZOSTANĄ WPROWADZONE DO TREŚCI UMOWY</w:t>
            </w:r>
          </w:p>
        </w:tc>
      </w:tr>
    </w:tbl>
    <w:p w:rsidR="00744B96" w:rsidRDefault="00744B96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</w:p>
    <w:p w:rsidR="00744B96" w:rsidRDefault="00A736BB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UMOWA DO/DZ-382-______/21</w:t>
      </w:r>
    </w:p>
    <w:p w:rsidR="00744B96" w:rsidRDefault="00744B96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744B96" w:rsidRDefault="00A736BB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Zawarta w dniu _________________  w Gliwicach</w:t>
      </w:r>
    </w:p>
    <w:p w:rsidR="00744B96" w:rsidRDefault="00744B9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744B96" w:rsidRDefault="00A736BB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Pomiędzy Stronami:</w:t>
      </w:r>
    </w:p>
    <w:p w:rsidR="00744B96" w:rsidRDefault="00744B9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744B96" w:rsidRDefault="00A736BB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Narodowym Instytutem Onkologii im. Marii Skłodowskiej – Curie - Państwowym Instytutem Badawczym z siedzibą w Warszawie </w:t>
      </w:r>
      <w:r>
        <w:rPr>
          <w:rFonts w:asciiTheme="minorHAnsi" w:hAnsiTheme="minorHAnsi" w:cstheme="minorHAnsi"/>
          <w:b/>
          <w:sz w:val="18"/>
          <w:szCs w:val="18"/>
        </w:rPr>
        <w:br/>
        <w:t>(02-781), ul. W.K. Roentgena 5 Oddział w Gliwicach, przy ul. Wybrzeże Armii Krajowej 15, 44-102 Gliwice,</w:t>
      </w:r>
      <w:r>
        <w:rPr>
          <w:rFonts w:asciiTheme="minorHAnsi" w:hAnsiTheme="minorHAnsi" w:cstheme="minorHAnsi"/>
          <w:sz w:val="18"/>
          <w:szCs w:val="18"/>
        </w:rPr>
        <w:t xml:space="preserve"> wpisanym do rejestru przedsiębiorców prowadzonego przez Sąd Rejonowy dla m. st. Warszawy w Warszawie, XIII Wydział Gospodarczy Krajowego Rejestru Sądowego pod nr KRS 0000144803, NIP 5250008057, REGON: 000288366 -00028, w imieniu którego działa:</w:t>
      </w:r>
    </w:p>
    <w:p w:rsidR="00744B96" w:rsidRDefault="00A736BB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 imieniu którego działa: </w:t>
      </w:r>
    </w:p>
    <w:p w:rsidR="00744B96" w:rsidRDefault="00A736BB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</w:t>
      </w:r>
    </w:p>
    <w:p w:rsidR="00744B96" w:rsidRDefault="00744B9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744B96" w:rsidRDefault="00A736BB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zwanym w dalszej części umowy „</w:t>
      </w:r>
      <w:r>
        <w:rPr>
          <w:rFonts w:asciiTheme="minorHAnsi" w:hAnsiTheme="minorHAnsi" w:cstheme="minorHAnsi"/>
          <w:b/>
          <w:sz w:val="18"/>
          <w:szCs w:val="18"/>
        </w:rPr>
        <w:t>Zamawiającym</w:t>
      </w:r>
      <w:r>
        <w:rPr>
          <w:rFonts w:asciiTheme="minorHAnsi" w:hAnsiTheme="minorHAnsi" w:cstheme="minorHAnsi"/>
          <w:sz w:val="18"/>
          <w:szCs w:val="18"/>
        </w:rPr>
        <w:t>”</w:t>
      </w:r>
    </w:p>
    <w:p w:rsidR="00744B96" w:rsidRDefault="00A736BB">
      <w:pPr>
        <w:widowControl/>
        <w:spacing w:line="360" w:lineRule="auto"/>
        <w:jc w:val="both"/>
        <w:rPr>
          <w:rFonts w:asciiTheme="minorHAnsi" w:eastAsia="MS ??" w:hAnsiTheme="minorHAnsi" w:cstheme="minorHAnsi"/>
          <w:kern w:val="0"/>
          <w:sz w:val="18"/>
          <w:szCs w:val="18"/>
          <w:lang w:eastAsia="pl-PL"/>
        </w:rPr>
      </w:pPr>
      <w:r>
        <w:rPr>
          <w:rFonts w:asciiTheme="minorHAnsi" w:eastAsia="MS ??" w:hAnsiTheme="minorHAnsi" w:cstheme="minorHAnsi"/>
          <w:kern w:val="0"/>
          <w:sz w:val="18"/>
          <w:szCs w:val="18"/>
          <w:lang w:eastAsia="pl-PL"/>
        </w:rPr>
        <w:t xml:space="preserve">a </w:t>
      </w:r>
    </w:p>
    <w:p w:rsidR="00744B96" w:rsidRDefault="00A736BB">
      <w:pPr>
        <w:widowControl/>
        <w:spacing w:line="360" w:lineRule="auto"/>
        <w:ind w:firstLine="360"/>
        <w:jc w:val="both"/>
        <w:rPr>
          <w:rFonts w:asciiTheme="minorHAnsi" w:eastAsia="MS ??" w:hAnsiTheme="minorHAnsi" w:cstheme="minorHAnsi"/>
          <w:kern w:val="0"/>
          <w:sz w:val="18"/>
          <w:szCs w:val="18"/>
          <w:lang w:eastAsia="pl-PL"/>
        </w:rPr>
      </w:pPr>
      <w:r>
        <w:rPr>
          <w:rFonts w:asciiTheme="minorHAnsi" w:eastAsia="MS ??" w:hAnsiTheme="minorHAnsi" w:cstheme="minorHAnsi"/>
          <w:kern w:val="0"/>
          <w:sz w:val="18"/>
          <w:szCs w:val="18"/>
          <w:lang w:eastAsia="pl-PL"/>
        </w:rPr>
        <w:t>__________________________________________________________</w:t>
      </w:r>
    </w:p>
    <w:p w:rsidR="00744B96" w:rsidRDefault="00A736BB">
      <w:pPr>
        <w:widowControl/>
        <w:spacing w:line="360" w:lineRule="auto"/>
        <w:ind w:left="360"/>
        <w:jc w:val="both"/>
        <w:rPr>
          <w:rFonts w:asciiTheme="minorHAnsi" w:eastAsia="MS ??" w:hAnsiTheme="minorHAnsi" w:cstheme="minorHAnsi"/>
          <w:kern w:val="0"/>
          <w:sz w:val="18"/>
          <w:szCs w:val="18"/>
          <w:lang w:eastAsia="pl-PL"/>
        </w:rPr>
      </w:pPr>
      <w:r>
        <w:rPr>
          <w:rFonts w:asciiTheme="minorHAnsi" w:eastAsia="MS ??" w:hAnsiTheme="minorHAnsi" w:cstheme="minorHAnsi"/>
          <w:kern w:val="0"/>
          <w:sz w:val="18"/>
          <w:szCs w:val="18"/>
          <w:lang w:eastAsia="pl-PL"/>
        </w:rPr>
        <w:t>__________________________________________________________</w:t>
      </w:r>
    </w:p>
    <w:p w:rsidR="00744B96" w:rsidRDefault="00A736BB">
      <w:pPr>
        <w:widowControl/>
        <w:spacing w:line="360" w:lineRule="auto"/>
        <w:ind w:left="360"/>
        <w:jc w:val="both"/>
        <w:rPr>
          <w:rFonts w:asciiTheme="minorHAnsi" w:eastAsia="MS ??" w:hAnsiTheme="minorHAnsi" w:cstheme="minorHAnsi"/>
          <w:kern w:val="0"/>
          <w:sz w:val="18"/>
          <w:szCs w:val="18"/>
          <w:lang w:eastAsia="pl-PL"/>
        </w:rPr>
      </w:pPr>
      <w:r>
        <w:rPr>
          <w:rFonts w:asciiTheme="minorHAnsi" w:eastAsia="MS ??" w:hAnsiTheme="minorHAnsi" w:cstheme="minorHAnsi"/>
          <w:kern w:val="0"/>
          <w:sz w:val="18"/>
          <w:szCs w:val="18"/>
          <w:lang w:eastAsia="pl-PL"/>
        </w:rPr>
        <w:t>__________________________________________________________</w:t>
      </w:r>
    </w:p>
    <w:p w:rsidR="00744B96" w:rsidRDefault="00A736BB">
      <w:pPr>
        <w:widowControl/>
        <w:spacing w:line="360" w:lineRule="auto"/>
        <w:ind w:left="360"/>
        <w:jc w:val="both"/>
        <w:rPr>
          <w:rFonts w:asciiTheme="minorHAnsi" w:eastAsia="MS ??" w:hAnsiTheme="minorHAnsi" w:cstheme="minorHAnsi"/>
          <w:kern w:val="0"/>
          <w:sz w:val="18"/>
          <w:szCs w:val="18"/>
          <w:lang w:eastAsia="pl-PL"/>
        </w:rPr>
      </w:pPr>
      <w:r>
        <w:rPr>
          <w:rFonts w:asciiTheme="minorHAnsi" w:eastAsia="MS ??" w:hAnsiTheme="minorHAnsi" w:cstheme="minorHAnsi"/>
          <w:kern w:val="0"/>
          <w:sz w:val="18"/>
          <w:szCs w:val="18"/>
          <w:lang w:eastAsia="pl-PL"/>
        </w:rPr>
        <w:t>__________________________________________________________</w:t>
      </w:r>
    </w:p>
    <w:p w:rsidR="00744B96" w:rsidRDefault="00744B96">
      <w:pPr>
        <w:widowControl/>
        <w:spacing w:line="360" w:lineRule="auto"/>
        <w:jc w:val="both"/>
        <w:rPr>
          <w:rFonts w:asciiTheme="minorHAnsi" w:eastAsia="MS ??" w:hAnsiTheme="minorHAnsi" w:cstheme="minorHAnsi"/>
          <w:b/>
          <w:kern w:val="0"/>
          <w:sz w:val="18"/>
          <w:szCs w:val="18"/>
          <w:lang w:eastAsia="pl-PL"/>
        </w:rPr>
      </w:pPr>
    </w:p>
    <w:p w:rsidR="00744B96" w:rsidRDefault="00A736BB">
      <w:pPr>
        <w:widowControl/>
        <w:spacing w:line="360" w:lineRule="auto"/>
        <w:jc w:val="both"/>
        <w:rPr>
          <w:rFonts w:asciiTheme="minorHAnsi" w:eastAsia="MS ??" w:hAnsiTheme="minorHAnsi" w:cstheme="minorHAnsi"/>
          <w:kern w:val="0"/>
          <w:sz w:val="18"/>
          <w:szCs w:val="18"/>
          <w:lang w:eastAsia="pl-PL"/>
        </w:rPr>
      </w:pPr>
      <w:r>
        <w:rPr>
          <w:rFonts w:asciiTheme="minorHAnsi" w:eastAsia="MS ??" w:hAnsiTheme="minorHAnsi" w:cstheme="minorHAnsi"/>
          <w:kern w:val="0"/>
          <w:sz w:val="18"/>
          <w:szCs w:val="18"/>
          <w:lang w:eastAsia="pl-PL"/>
        </w:rPr>
        <w:t>reprezentowaną przez:</w:t>
      </w:r>
    </w:p>
    <w:p w:rsidR="00744B96" w:rsidRDefault="00A736BB">
      <w:pPr>
        <w:widowControl/>
        <w:spacing w:line="360" w:lineRule="auto"/>
        <w:ind w:left="426"/>
        <w:jc w:val="both"/>
        <w:rPr>
          <w:rFonts w:asciiTheme="minorHAnsi" w:eastAsia="MS ??" w:hAnsiTheme="minorHAnsi" w:cstheme="minorHAnsi"/>
          <w:kern w:val="0"/>
          <w:sz w:val="18"/>
          <w:szCs w:val="18"/>
          <w:lang w:eastAsia="pl-PL"/>
        </w:rPr>
      </w:pPr>
      <w:r>
        <w:rPr>
          <w:rFonts w:asciiTheme="minorHAnsi" w:eastAsia="MS ??" w:hAnsiTheme="minorHAnsi" w:cstheme="minorHAnsi"/>
          <w:kern w:val="0"/>
          <w:sz w:val="18"/>
          <w:szCs w:val="18"/>
          <w:lang w:eastAsia="pl-PL"/>
        </w:rPr>
        <w:t>__________________________________________________________</w:t>
      </w:r>
    </w:p>
    <w:p w:rsidR="00744B96" w:rsidRDefault="00A736BB">
      <w:pPr>
        <w:widowControl/>
        <w:spacing w:line="360" w:lineRule="auto"/>
        <w:ind w:firstLine="426"/>
        <w:jc w:val="both"/>
        <w:rPr>
          <w:rFonts w:asciiTheme="minorHAnsi" w:eastAsia="MS ??" w:hAnsiTheme="minorHAnsi" w:cstheme="minorHAnsi"/>
          <w:kern w:val="0"/>
          <w:sz w:val="18"/>
          <w:szCs w:val="18"/>
          <w:lang w:eastAsia="pl-PL"/>
        </w:rPr>
      </w:pPr>
      <w:r>
        <w:rPr>
          <w:rFonts w:asciiTheme="minorHAnsi" w:eastAsia="MS ??" w:hAnsiTheme="minorHAnsi" w:cstheme="minorHAnsi"/>
          <w:kern w:val="0"/>
          <w:sz w:val="18"/>
          <w:szCs w:val="18"/>
          <w:lang w:eastAsia="pl-PL"/>
        </w:rPr>
        <w:t>__________________________________________________________</w:t>
      </w:r>
    </w:p>
    <w:p w:rsidR="00744B96" w:rsidRDefault="00A736BB">
      <w:pPr>
        <w:widowControl/>
        <w:spacing w:line="360" w:lineRule="auto"/>
        <w:ind w:firstLine="360"/>
        <w:jc w:val="both"/>
        <w:rPr>
          <w:rFonts w:asciiTheme="minorHAnsi" w:eastAsia="MS ??" w:hAnsiTheme="minorHAnsi" w:cstheme="minorHAnsi"/>
          <w:kern w:val="0"/>
          <w:sz w:val="18"/>
          <w:szCs w:val="18"/>
          <w:lang w:eastAsia="pl-PL"/>
        </w:rPr>
      </w:pPr>
      <w:r>
        <w:rPr>
          <w:rFonts w:asciiTheme="minorHAnsi" w:eastAsia="MS ??" w:hAnsiTheme="minorHAnsi" w:cstheme="minorHAnsi"/>
          <w:kern w:val="0"/>
          <w:sz w:val="18"/>
          <w:szCs w:val="18"/>
          <w:lang w:eastAsia="pl-PL"/>
        </w:rPr>
        <w:t xml:space="preserve"> __________________________________________________________</w:t>
      </w:r>
    </w:p>
    <w:p w:rsidR="00744B96" w:rsidRDefault="00744B96">
      <w:pPr>
        <w:widowControl/>
        <w:spacing w:line="360" w:lineRule="auto"/>
        <w:ind w:left="360"/>
        <w:jc w:val="both"/>
        <w:rPr>
          <w:rFonts w:asciiTheme="minorHAnsi" w:eastAsia="MS ??" w:hAnsiTheme="minorHAnsi" w:cstheme="minorHAnsi"/>
          <w:kern w:val="0"/>
          <w:sz w:val="18"/>
          <w:szCs w:val="18"/>
          <w:lang w:eastAsia="pl-PL"/>
        </w:rPr>
      </w:pPr>
    </w:p>
    <w:p w:rsidR="00744B96" w:rsidRDefault="00A736BB">
      <w:pPr>
        <w:widowControl/>
        <w:spacing w:line="360" w:lineRule="auto"/>
        <w:jc w:val="both"/>
        <w:rPr>
          <w:rFonts w:asciiTheme="minorHAnsi" w:eastAsia="MS ??" w:hAnsiTheme="minorHAnsi" w:cstheme="minorHAnsi"/>
          <w:kern w:val="0"/>
          <w:sz w:val="18"/>
          <w:szCs w:val="18"/>
          <w:lang w:eastAsia="pl-PL"/>
        </w:rPr>
      </w:pPr>
      <w:r>
        <w:rPr>
          <w:rFonts w:asciiTheme="minorHAnsi" w:eastAsia="MS ??" w:hAnsiTheme="minorHAnsi" w:cstheme="minorHAnsi"/>
          <w:kern w:val="0"/>
          <w:sz w:val="18"/>
          <w:szCs w:val="18"/>
          <w:lang w:eastAsia="pl-PL"/>
        </w:rPr>
        <w:t xml:space="preserve"> zwaną w dalszej części umowy „</w:t>
      </w:r>
      <w:r>
        <w:rPr>
          <w:rFonts w:asciiTheme="minorHAnsi" w:eastAsia="MS ??" w:hAnsiTheme="minorHAnsi" w:cstheme="minorHAnsi"/>
          <w:b/>
          <w:kern w:val="0"/>
          <w:sz w:val="18"/>
          <w:szCs w:val="18"/>
          <w:lang w:eastAsia="pl-PL"/>
        </w:rPr>
        <w:t>Wykonawcą</w:t>
      </w:r>
      <w:r>
        <w:rPr>
          <w:rFonts w:asciiTheme="minorHAnsi" w:eastAsia="MS ??" w:hAnsiTheme="minorHAnsi" w:cstheme="minorHAnsi"/>
          <w:kern w:val="0"/>
          <w:sz w:val="18"/>
          <w:szCs w:val="18"/>
          <w:lang w:eastAsia="pl-PL"/>
        </w:rPr>
        <w:t>”</w:t>
      </w:r>
    </w:p>
    <w:p w:rsidR="00744B96" w:rsidRDefault="00744B96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744B96" w:rsidRDefault="00744B96">
      <w:pPr>
        <w:pStyle w:val="NormalnyWeb"/>
        <w:spacing w:before="0" w:after="0"/>
        <w:jc w:val="left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p w:rsidR="00744B96" w:rsidRDefault="00A736BB">
      <w:pPr>
        <w:spacing w:line="360" w:lineRule="auto"/>
        <w:jc w:val="both"/>
        <w:rPr>
          <w:rFonts w:asciiTheme="minorHAnsi" w:eastAsia="MS ??" w:hAnsiTheme="minorHAnsi" w:cstheme="minorHAnsi"/>
          <w:bCs/>
          <w:w w:val="90"/>
          <w:sz w:val="18"/>
          <w:szCs w:val="18"/>
        </w:rPr>
      </w:pPr>
      <w:r>
        <w:rPr>
          <w:rFonts w:asciiTheme="minorHAnsi" w:eastAsia="MS ??" w:hAnsiTheme="minorHAnsi" w:cstheme="minorHAnsi"/>
          <w:sz w:val="18"/>
          <w:szCs w:val="18"/>
        </w:rPr>
        <w:t>Umowa zostało zawarta na podstawie art. 2 ust. 1 pkt. 1) w związku z art. 30 ust. 4 ustawy z dnia 11 września 2019 r. Prawo zamówień publicznych (t.j.: Dz. U. z 2021 r. poz. 1129 ze zm.) z uwagi na wartość zamówienia nieprzekraczającą kwoty 130.000,00 złotych:</w:t>
      </w:r>
    </w:p>
    <w:p w:rsidR="00744B96" w:rsidRDefault="00A736BB">
      <w:pPr>
        <w:pStyle w:val="NormalnyWeb"/>
        <w:spacing w:before="0" w:after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auto"/>
          <w:sz w:val="18"/>
          <w:szCs w:val="18"/>
        </w:rPr>
        <w:t>§ 1</w:t>
      </w:r>
    </w:p>
    <w:p w:rsidR="00744B96" w:rsidRDefault="00A736BB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 xml:space="preserve">Zamawiający powierza, a Wykonawca przyjmuje do realizacji świadczenie usług kurierskich 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polegających na odbieraniu, przemieszczaniu i doręczaniu przesyłek kurierskich w obrocie krajowym i zagranicznym na potrzeby </w:t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t xml:space="preserve">Narodowego Instytutu Onkologii im. Marii Skłodowskiej-Curie – Państwowego Instytutu Badawczego Oddziału </w:t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br/>
        <w:t>w Gliwicach</w:t>
      </w:r>
      <w:r>
        <w:rPr>
          <w:rFonts w:asciiTheme="minorHAnsi" w:hAnsiTheme="minorHAnsi" w:cstheme="minorHAnsi"/>
          <w:sz w:val="18"/>
          <w:szCs w:val="18"/>
        </w:rPr>
        <w:t>, a także odbioru przesyłek z innych adresów i doręczaniu do siedziby Zamawiającego - zwanych w dalszej części umowy „usługami kurierskimi”.</w:t>
      </w:r>
    </w:p>
    <w:p w:rsidR="00744B96" w:rsidRDefault="00744B96">
      <w:pPr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:rsidR="000A3C0D" w:rsidRDefault="000A3C0D">
      <w:pPr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:rsidR="000A3C0D" w:rsidRDefault="000A3C0D">
      <w:pPr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:rsidR="00744B96" w:rsidRDefault="00A736BB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§ 2 </w:t>
      </w:r>
    </w:p>
    <w:p w:rsidR="00744B96" w:rsidRDefault="00A736BB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Niniejsza umowa zostaje zawarta na okres </w:t>
      </w:r>
      <w:r>
        <w:rPr>
          <w:rFonts w:asciiTheme="minorHAnsi" w:hAnsiTheme="minorHAnsi" w:cstheme="minorHAnsi"/>
          <w:b/>
          <w:sz w:val="18"/>
          <w:szCs w:val="18"/>
        </w:rPr>
        <w:t xml:space="preserve">24 miesięcy </w:t>
      </w:r>
      <w:r>
        <w:rPr>
          <w:rFonts w:asciiTheme="minorHAnsi" w:hAnsiTheme="minorHAnsi" w:cstheme="minorHAnsi"/>
          <w:sz w:val="18"/>
          <w:szCs w:val="18"/>
        </w:rPr>
        <w:t xml:space="preserve">licząc od dnia …………………………………...  </w:t>
      </w:r>
    </w:p>
    <w:p w:rsidR="00744B96" w:rsidRDefault="00A736BB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Z zastrzeżeniem §14 niniejsza umowa ulega rozwiązaniu z upływem terminu na jaki została zawarta lub z chwilą wcześniejszego wyczerpania maksymalnego limitu finansowego określonego w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§ 7 ust. 1 umowy.</w:t>
      </w:r>
    </w:p>
    <w:p w:rsidR="00744B96" w:rsidRDefault="00744B96">
      <w:pPr>
        <w:pStyle w:val="NormalnyWeb"/>
        <w:spacing w:before="0" w:after="0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:rsidR="00744B96" w:rsidRDefault="00A736BB">
      <w:pPr>
        <w:pStyle w:val="NormalnyWeb"/>
        <w:spacing w:before="0" w:after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auto"/>
          <w:sz w:val="18"/>
          <w:szCs w:val="18"/>
        </w:rPr>
        <w:t>§ 3</w:t>
      </w:r>
    </w:p>
    <w:p w:rsidR="00744B96" w:rsidRDefault="00A736BB">
      <w:pPr>
        <w:numPr>
          <w:ilvl w:val="0"/>
          <w:numId w:val="3"/>
        </w:numPr>
        <w:tabs>
          <w:tab w:val="left" w:pos="568"/>
        </w:tabs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Umowa realizowana będzie na zasadach określonych w obowiązujących przepisach prawa, a w szczególności w następujących aktach prawnych:</w:t>
      </w:r>
    </w:p>
    <w:p w:rsidR="00744B96" w:rsidRDefault="00A736BB">
      <w:pPr>
        <w:numPr>
          <w:ilvl w:val="0"/>
          <w:numId w:val="2"/>
        </w:numPr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Ustawie z dnia 23 listopada 2012 r. Prawo pocztowe (tj.  Dz. U. 2020 r., poz. 1041 ze zm.),</w:t>
      </w:r>
    </w:p>
    <w:p w:rsidR="00744B96" w:rsidRDefault="00A736BB">
      <w:pPr>
        <w:numPr>
          <w:ilvl w:val="0"/>
          <w:numId w:val="2"/>
        </w:numPr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Ustawie  dnia 15 listopada 1984 r. Prawo przewozowe (tj. Dz. U. z 2020 r., poz. 8 ze zm.),</w:t>
      </w:r>
    </w:p>
    <w:p w:rsidR="00744B96" w:rsidRDefault="00A736BB">
      <w:pPr>
        <w:numPr>
          <w:ilvl w:val="0"/>
          <w:numId w:val="1"/>
        </w:num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Postanowienia wewnętrznych regulaminów Wykonawcy określających zasady i przepisy świadczenia usług kurierskich nie mogą być sprzeczne z przepisami wskazanymi w ust. 1 pkt 1) – 2) powyżej oraz z postanowieniami niniejszej umowy</w:t>
      </w:r>
      <w:r>
        <w:rPr>
          <w:rFonts w:asciiTheme="minorHAnsi" w:hAnsiTheme="minorHAnsi" w:cstheme="minorHAnsi"/>
          <w:sz w:val="18"/>
          <w:szCs w:val="18"/>
        </w:rPr>
        <w:t xml:space="preserve"> (w razie rozbieżności pierwszeństwo mają postanowienia niniejszej umowy). </w:t>
      </w:r>
    </w:p>
    <w:p w:rsidR="00744B96" w:rsidRDefault="00744B96">
      <w:pPr>
        <w:pStyle w:val="NormalnyWeb"/>
        <w:spacing w:before="0" w:after="0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p w:rsidR="00744B96" w:rsidRDefault="00A736BB">
      <w:pPr>
        <w:pStyle w:val="NormalnyWeb"/>
        <w:spacing w:before="0" w:after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§ 4</w:t>
      </w:r>
    </w:p>
    <w:p w:rsidR="00744B96" w:rsidRDefault="00A736BB">
      <w:pPr>
        <w:pStyle w:val="Default"/>
        <w:numPr>
          <w:ilvl w:val="3"/>
          <w:numId w:val="20"/>
        </w:numPr>
        <w:tabs>
          <w:tab w:val="left" w:pos="336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Wykonawca zobowiązany jest do odbioru przesyłki kurierskiej z miejsca wskazanego przez Zamawiającego w dniu złożenia zlecenia. </w:t>
      </w:r>
    </w:p>
    <w:p w:rsidR="00744B96" w:rsidRDefault="00A736BB">
      <w:pPr>
        <w:pStyle w:val="Default"/>
        <w:numPr>
          <w:ilvl w:val="3"/>
          <w:numId w:val="20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 przypadku uszkodzenia przesyłki w czasie jej transportu Wykonawca zobowiązany będzie do dodatkowego zabezpieczenia przesyłki przed dalszym uszkodzeniem na swój koszt oraz do bezzwłocznego dostarczenia Zamawiającemu protokołu opisującego okoliczności powstania uszkodzenia oraz jego rodzaj i zakres. </w:t>
      </w:r>
    </w:p>
    <w:p w:rsidR="00744B96" w:rsidRPr="009011FB" w:rsidRDefault="00A736BB">
      <w:pPr>
        <w:pStyle w:val="Default"/>
        <w:numPr>
          <w:ilvl w:val="0"/>
          <w:numId w:val="20"/>
        </w:numPr>
        <w:tabs>
          <w:tab w:val="left" w:pos="246"/>
          <w:tab w:val="left" w:pos="280"/>
          <w:tab w:val="left" w:pos="336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9011FB">
        <w:rPr>
          <w:rFonts w:asciiTheme="minorHAnsi" w:hAnsiTheme="minorHAnsi" w:cstheme="minorHAnsi"/>
          <w:sz w:val="18"/>
          <w:szCs w:val="18"/>
        </w:rPr>
        <w:t xml:space="preserve">W przypadku nieobecności adresata lub upoważnionego odbiorcy przesyłka kurierska będzie awizowana, tzn. kurier pozostawi zawiadomienie (awizo) o nieudanej próbie doręczenia przesyłki. Awizo musi zawierać numer kontaktowy, pod którym adresat/odbiorca przesyłki będzie mógł ustalić termin powtórnego doręczenia przesyłki, a także  miejsce i termin odbioru. Po drugiej bezskutecznej próbie doręczenia przesyłki, lub w przypadku nie zgłoszenia się adresata/odbiorcy  po odbiór a także, w przypadku braku kontaktu ze strony adresata/odbiorcy przesyłki, jest ona zwracana do nadawcy w terminach określonych w </w:t>
      </w:r>
      <w:r w:rsidRPr="009011FB">
        <w:rPr>
          <w:rFonts w:asciiTheme="minorHAnsi" w:hAnsiTheme="minorHAnsi" w:cstheme="minorHAnsi"/>
          <w:sz w:val="18"/>
          <w:szCs w:val="18"/>
        </w:rPr>
        <w:lastRenderedPageBreak/>
        <w:t xml:space="preserve">Regulaminach Wykonawcy wraz z podaniem na opakowaniu przyczyny zwrotu . Opłata za zwrot niedoręczonej przesyłki nie może być wyższa niż   opłata za jej  nadanie. </w:t>
      </w:r>
    </w:p>
    <w:p w:rsidR="00744B96" w:rsidRDefault="00A736BB" w:rsidP="00C36F1A">
      <w:pPr>
        <w:numPr>
          <w:ilvl w:val="0"/>
          <w:numId w:val="20"/>
        </w:numPr>
        <w:tabs>
          <w:tab w:val="left" w:pos="390"/>
        </w:tabs>
        <w:spacing w:line="360" w:lineRule="auto"/>
        <w:ind w:left="340" w:hanging="34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Wykonawca zagwarantuje ubezpieczenie krajowych przesyłek kurierskich  do wysokości kwoty 1 000 zł brutto. Składka </w:t>
      </w:r>
      <w:r w:rsidR="00C36F1A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ubezpieczeniowa wliczona będzie w cenę nadania przesyłki kurierskiej.</w:t>
      </w:r>
    </w:p>
    <w:p w:rsidR="00744B96" w:rsidRDefault="00C36F1A" w:rsidP="00C36F1A">
      <w:pPr>
        <w:pStyle w:val="Default"/>
        <w:spacing w:line="360" w:lineRule="auto"/>
        <w:ind w:left="340" w:hanging="340"/>
        <w:jc w:val="both"/>
      </w:pPr>
      <w:r>
        <w:rPr>
          <w:rFonts w:asciiTheme="minorHAnsi" w:hAnsiTheme="minorHAnsi" w:cstheme="minorHAnsi"/>
          <w:sz w:val="18"/>
          <w:szCs w:val="18"/>
        </w:rPr>
        <w:t xml:space="preserve">       </w:t>
      </w:r>
      <w:r w:rsidR="00A736BB">
        <w:rPr>
          <w:rFonts w:asciiTheme="minorHAnsi" w:hAnsiTheme="minorHAnsi" w:cstheme="minorHAnsi"/>
          <w:sz w:val="18"/>
          <w:szCs w:val="18"/>
        </w:rPr>
        <w:t xml:space="preserve">Ubezpieczanie przesyłek zagranicznych będzie realizowane zgodnie z cennikiem Wykonawcy obowiązującym w dniu nadania przesyłki. </w:t>
      </w:r>
    </w:p>
    <w:p w:rsidR="00744B96" w:rsidRDefault="00A736BB">
      <w:pPr>
        <w:pStyle w:val="Default"/>
        <w:numPr>
          <w:ilvl w:val="0"/>
          <w:numId w:val="20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Wykonawca zapewni Zamawiającemu możliwość korzystania z bezpłatnej aplikacji internetowej wspierającej proces nadawczy </w:t>
      </w:r>
      <w:r>
        <w:rPr>
          <w:rFonts w:asciiTheme="minorHAnsi" w:hAnsiTheme="minorHAnsi" w:cstheme="minorHAnsi"/>
          <w:sz w:val="18"/>
          <w:szCs w:val="18"/>
        </w:rPr>
        <w:br/>
        <w:t xml:space="preserve">i umożliwiającej składanie zleceń, tworzenie elektronicznych listów przewozowych oraz ich przesyłanie do Wykonawcy oraz sprawdzanie statusu wysyłanych przesyłek kurierskich. </w:t>
      </w:r>
    </w:p>
    <w:p w:rsidR="00744B96" w:rsidRDefault="00A736BB">
      <w:pPr>
        <w:pStyle w:val="Default"/>
        <w:numPr>
          <w:ilvl w:val="0"/>
          <w:numId w:val="20"/>
        </w:numPr>
        <w:tabs>
          <w:tab w:val="left" w:pos="112"/>
          <w:tab w:val="left" w:pos="840"/>
          <w:tab w:val="left" w:pos="940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Wykonawca zobowiązany będzie do sukcesywnego, bezpłatnego dostarczania Zamawiającemu opakowań  firmowych, w formie tekturowych lub foliowych kopert, na przesyłki o wadze do 1 kg oraz  samokopiujących druków adresowych, wg zapotrzebowania zgłaszanego przez Zamawiającego w terminie do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trzech dni od zgłoszenia. Zamawiający zgłasza zapotrzebowania telefonicznie na nr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___________________    lub pocztą e-mail na adres ____________________.</w:t>
      </w:r>
    </w:p>
    <w:p w:rsidR="00744B96" w:rsidRDefault="00A736BB">
      <w:pPr>
        <w:pStyle w:val="Default"/>
        <w:numPr>
          <w:ilvl w:val="0"/>
          <w:numId w:val="20"/>
        </w:numPr>
        <w:spacing w:after="23"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Wykonawca zobowiązuje się do: </w:t>
      </w:r>
    </w:p>
    <w:p w:rsidR="00744B96" w:rsidRDefault="00A736BB">
      <w:pPr>
        <w:pStyle w:val="Default"/>
        <w:numPr>
          <w:ilvl w:val="1"/>
          <w:numId w:val="20"/>
        </w:numPr>
        <w:spacing w:after="23"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ścisłej współpracy z Zamawiającym i osobami wyznaczonymi przez Zamawiającego do kontaktu;</w:t>
      </w:r>
    </w:p>
    <w:p w:rsidR="00744B96" w:rsidRDefault="00A736BB">
      <w:pPr>
        <w:pStyle w:val="Default"/>
        <w:numPr>
          <w:ilvl w:val="1"/>
          <w:numId w:val="20"/>
        </w:numPr>
        <w:spacing w:after="23"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wyznaczenia osób do współpracy z Zamawiającym; </w:t>
      </w:r>
    </w:p>
    <w:p w:rsidR="00744B96" w:rsidRDefault="00A736BB">
      <w:pPr>
        <w:pStyle w:val="Default"/>
        <w:numPr>
          <w:ilvl w:val="1"/>
          <w:numId w:val="20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świadczenia Usług z należytą starannością, zgodnie z obowiązującymi w tym zakresie przepisami prawa. </w:t>
      </w:r>
    </w:p>
    <w:p w:rsidR="00744B96" w:rsidRDefault="00A736BB">
      <w:pPr>
        <w:pStyle w:val="Akapitzlist"/>
        <w:numPr>
          <w:ilvl w:val="0"/>
          <w:numId w:val="2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eastAsia="MS ??" w:cstheme="minorHAnsi"/>
          <w:color w:val="000000" w:themeColor="text1"/>
          <w:sz w:val="18"/>
          <w:szCs w:val="18"/>
          <w:shd w:val="clear" w:color="auto" w:fill="FFFFFF"/>
          <w:lang w:eastAsia="pl-PL"/>
        </w:rPr>
        <w:t>Wykonawca zgadza się iż, usługi doręczania przesyłek objętych przedmiotem niniejszej umowy, nie mogą przekroczyć terminów</w:t>
      </w:r>
      <w:r>
        <w:rPr>
          <w:rFonts w:cstheme="minorHAnsi"/>
          <w:sz w:val="18"/>
          <w:szCs w:val="18"/>
        </w:rPr>
        <w:t xml:space="preserve"> </w:t>
      </w:r>
      <w:r>
        <w:rPr>
          <w:rFonts w:eastAsia="MS ??" w:cstheme="minorHAnsi"/>
          <w:color w:val="000000" w:themeColor="text1"/>
          <w:sz w:val="18"/>
          <w:szCs w:val="18"/>
          <w:shd w:val="clear" w:color="auto" w:fill="FFFFFF"/>
          <w:lang w:eastAsia="pl-PL"/>
        </w:rPr>
        <w:t xml:space="preserve">wskazanych </w:t>
      </w:r>
      <w:r w:rsidRPr="000A3C0D">
        <w:rPr>
          <w:rFonts w:eastAsia="MS ??" w:cstheme="minorHAnsi"/>
          <w:sz w:val="18"/>
          <w:szCs w:val="18"/>
          <w:shd w:val="clear" w:color="auto" w:fill="FFFFFF"/>
          <w:lang w:eastAsia="pl-PL"/>
        </w:rPr>
        <w:t xml:space="preserve">w załączniku nr 3 do umowy </w:t>
      </w:r>
      <w:r w:rsidRPr="00C36F1A">
        <w:rPr>
          <w:rFonts w:eastAsia="MS ??" w:cstheme="minorHAnsi"/>
          <w:sz w:val="18"/>
          <w:szCs w:val="18"/>
          <w:shd w:val="clear" w:color="auto" w:fill="FFFFFF"/>
          <w:lang w:eastAsia="pl-PL"/>
        </w:rPr>
        <w:t xml:space="preserve">(Opis </w:t>
      </w:r>
      <w:r>
        <w:rPr>
          <w:rFonts w:eastAsia="MS ??" w:cstheme="minorHAnsi"/>
          <w:color w:val="000000"/>
          <w:sz w:val="18"/>
          <w:szCs w:val="18"/>
          <w:shd w:val="clear" w:color="auto" w:fill="FFFFFF"/>
          <w:lang w:eastAsia="pl-PL"/>
        </w:rPr>
        <w:t xml:space="preserve">przedmiotu zamówienia). </w:t>
      </w:r>
    </w:p>
    <w:p w:rsidR="00744B96" w:rsidRDefault="00A736BB">
      <w:pPr>
        <w:pStyle w:val="Akapitzlist"/>
        <w:numPr>
          <w:ilvl w:val="0"/>
          <w:numId w:val="2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eastAsia="MS ??" w:cstheme="minorHAnsi"/>
          <w:color w:val="000000" w:themeColor="text1"/>
          <w:sz w:val="18"/>
          <w:szCs w:val="18"/>
          <w:shd w:val="clear" w:color="auto" w:fill="FFFFFF"/>
          <w:lang w:eastAsia="pl-PL"/>
        </w:rPr>
        <w:t xml:space="preserve">W przypadku jeśli w Regulaminie Wykonawcy przewidziano dłuższy termin doręczenia dla przesyłek kurierskich aniżeli wskazany </w:t>
      </w:r>
      <w:r>
        <w:rPr>
          <w:rFonts w:eastAsia="MS ??" w:cstheme="minorHAnsi"/>
          <w:color w:val="000000" w:themeColor="text1"/>
          <w:sz w:val="18"/>
          <w:szCs w:val="18"/>
          <w:shd w:val="clear" w:color="auto" w:fill="FFFFFF"/>
          <w:lang w:eastAsia="pl-PL"/>
        </w:rPr>
        <w:br/>
        <w:t xml:space="preserve">w  Opisie przedmiotu zamówienia lub nie przewidziano gwarantowanego terminu doręczenia, Strony przyjmują, iż gwarantowanymi terminami doręczenia przesyłek rejestrowanych będą terminy określone w  Opisie przedmiotu zamówienia stanowiącym </w:t>
      </w:r>
      <w:r>
        <w:rPr>
          <w:rFonts w:eastAsia="MS ??" w:cstheme="minorHAnsi"/>
          <w:color w:val="000000"/>
          <w:sz w:val="18"/>
          <w:szCs w:val="18"/>
          <w:shd w:val="clear" w:color="auto" w:fill="FFFFFF"/>
          <w:lang w:eastAsia="pl-PL"/>
        </w:rPr>
        <w:t xml:space="preserve">załącznik nr 3 </w:t>
      </w:r>
      <w:r>
        <w:rPr>
          <w:rFonts w:eastAsia="MS ??" w:cstheme="minorHAnsi"/>
          <w:color w:val="000000" w:themeColor="text1"/>
          <w:sz w:val="18"/>
          <w:szCs w:val="18"/>
          <w:shd w:val="clear" w:color="auto" w:fill="FFFFFF"/>
          <w:lang w:eastAsia="pl-PL"/>
        </w:rPr>
        <w:t>do niniejszej umowy.</w:t>
      </w:r>
    </w:p>
    <w:p w:rsidR="00744B96" w:rsidRDefault="00A736BB">
      <w:pPr>
        <w:pStyle w:val="NormalnyWeb"/>
        <w:spacing w:before="0" w:after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auto"/>
          <w:sz w:val="18"/>
          <w:szCs w:val="18"/>
        </w:rPr>
        <w:t>§ 5</w:t>
      </w:r>
    </w:p>
    <w:p w:rsidR="00744B96" w:rsidRDefault="00A736BB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Rozliczenia finansowe za wykonanie usługi będą dokonywane w miesięcznych okresach rozliczeniowych. </w:t>
      </w:r>
      <w:r>
        <w:rPr>
          <w:rFonts w:asciiTheme="minorHAnsi" w:hAnsiTheme="minorHAnsi" w:cstheme="minorHAnsi"/>
          <w:bCs/>
          <w:sz w:val="18"/>
          <w:szCs w:val="18"/>
        </w:rPr>
        <w:t>Podstawą obliczenia wynagrodzenia za okres rozliczeniowy będzie suma opłat za przesyłki kurierskie faktycznie nadane i doręczone w okresie rozliczeniowym lub zwrócone z powodu braku możliwości ich doręczenia w okresie rozliczeniowym, potwierdzona co do ich liczby i wagi na podstawie dokumentów nadawczych lub oddawczych.</w:t>
      </w:r>
    </w:p>
    <w:p w:rsidR="00744B96" w:rsidRDefault="00A736BB">
      <w:pPr>
        <w:numPr>
          <w:ilvl w:val="0"/>
          <w:numId w:val="4"/>
        </w:numPr>
        <w:tabs>
          <w:tab w:val="left" w:pos="1440"/>
        </w:tabs>
        <w:spacing w:line="360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Zapłata wynagrodzenia będzie dokonywana w formie opłaty "z dołu" na podstawie faktur wystawionych przez Wykonawcę w terminie do 7 dni po upływie danego okresu rozliczeniowego.</w:t>
      </w:r>
    </w:p>
    <w:p w:rsidR="00744B96" w:rsidRDefault="00A736BB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Należności wynikające z faktur, Zamawiający zapłaci przelewem na rachunek bankowy Wykonawcy w terminie 30 dni kalendarzowych, licząc od dnia dostarczenia prawidłowo  wystawionej faktury. Jeżeli na </w:t>
      </w:r>
      <w:r>
        <w:rPr>
          <w:rFonts w:asciiTheme="minorHAnsi" w:hAnsiTheme="minorHAnsi" w:cstheme="minorHAnsi"/>
          <w:sz w:val="18"/>
          <w:szCs w:val="18"/>
        </w:rPr>
        <w:lastRenderedPageBreak/>
        <w:t xml:space="preserve">skutek pomyłki, Wykonawca wystawi fakturę korygującą, 30-dniowy termin zapłaty liczony będzie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od dnia  prawidłowo  wystawionej faktury korygującej. </w:t>
      </w:r>
      <w:r>
        <w:rPr>
          <w:rFonts w:asciiTheme="minorHAnsi" w:hAnsiTheme="minorHAnsi" w:cstheme="minorHAnsi"/>
          <w:color w:val="212121"/>
          <w:sz w:val="18"/>
          <w:szCs w:val="18"/>
        </w:rPr>
        <w:t> Wykonawca będzie dostarczał  faktury, faktury korygujące oraz inne dokumenty rozliczeniowe w wersji elektronicznej w formacie PDF na adres e-mail: </w:t>
      </w:r>
      <w:hyperlink r:id="rId8" w:tgtFrame="_blank">
        <w:r>
          <w:rPr>
            <w:rStyle w:val="czeinternetowe"/>
            <w:rFonts w:asciiTheme="minorHAnsi" w:hAnsiTheme="minorHAnsi" w:cstheme="minorHAnsi"/>
            <w:color w:val="000000"/>
            <w:sz w:val="18"/>
            <w:szCs w:val="18"/>
          </w:rPr>
          <w:t>kancelaria@io.gliwice.pl</w:t>
        </w:r>
      </w:hyperlink>
      <w:r>
        <w:rPr>
          <w:rFonts w:asciiTheme="minorHAnsi" w:hAnsiTheme="minorHAnsi" w:cstheme="minorHAnsi"/>
          <w:color w:val="212121"/>
          <w:sz w:val="18"/>
          <w:szCs w:val="18"/>
        </w:rPr>
        <w:t>”.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:rsidR="00744B96" w:rsidRDefault="00A736BB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Ceny jednostkowe usług kurierskich wynikają z tabeli do wyceny (oferty), stanowiącej załącznik nr 2 do umowy oraz aktualnego cennika Wykonawcy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o którym mowa w § 12 ust. 2 niniejszej umowy dostępnego na stronie internetowej Wykonawcy.   </w:t>
      </w:r>
    </w:p>
    <w:p w:rsidR="00744B96" w:rsidRDefault="00A736BB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Z zastrzeżeniem treści § 14 umowy, Zamawiający nie dopuszcza możliwości zmiany cen jednostkowych wynikających z  załącznika nr 2 do umowy </w:t>
      </w:r>
      <w:r>
        <w:rPr>
          <w:rFonts w:asciiTheme="minorHAnsi" w:hAnsiTheme="minorHAnsi" w:cstheme="minorHAnsi"/>
          <w:bCs/>
          <w:sz w:val="18"/>
          <w:szCs w:val="18"/>
        </w:rPr>
        <w:t xml:space="preserve">oraz cennika </w:t>
      </w:r>
      <w:r>
        <w:rPr>
          <w:rFonts w:asciiTheme="minorHAnsi" w:hAnsiTheme="minorHAnsi" w:cstheme="minorHAnsi"/>
          <w:sz w:val="18"/>
          <w:szCs w:val="18"/>
        </w:rPr>
        <w:t>Wykonawcy o którym mowa w § 12 ust. 2 niniejszej umowy,  w okresie obowiązywania postanowień niniejszej umowy.</w:t>
      </w:r>
    </w:p>
    <w:p w:rsidR="00744B96" w:rsidRDefault="00A736BB">
      <w:pPr>
        <w:pStyle w:val="NormalnyWeb"/>
        <w:spacing w:before="0" w:after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color w:val="000000" w:themeColor="text1"/>
          <w:sz w:val="18"/>
          <w:szCs w:val="18"/>
        </w:rPr>
        <w:t>§ 6</w:t>
      </w:r>
    </w:p>
    <w:p w:rsidR="00744B96" w:rsidRDefault="00A736BB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Wykonawca oświadcza, że jest płatnikiem podatku VAT i posiada numer identyfikacji podatkowej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br/>
        <w:t xml:space="preserve">NIP: 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_______________________________________</w:t>
      </w:r>
    </w:p>
    <w:p w:rsidR="00744B96" w:rsidRDefault="00A736B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Zamawiający oświadcza, że jest płatnikiem podatku VAT i posiada numer identyfikacji podatkowej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br/>
        <w:t>NIP: 525-000-80-57.</w:t>
      </w:r>
    </w:p>
    <w:p w:rsidR="00744B96" w:rsidRDefault="00A736B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Zamawiający wymaga, aby faktury wystawiane były przez jednego upoważnionego płatnika będącego Wykonawcą umowy lub jego przedstawicielem. Dane płatnika uprawnionego do wystawiania faktur:</w:t>
      </w:r>
    </w:p>
    <w:p w:rsidR="00744B96" w:rsidRDefault="00A736BB">
      <w:pPr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________________________________________________________________________</w:t>
      </w:r>
      <w:r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br/>
        <w:t>Bank ____________________________________________________________________</w:t>
      </w:r>
    </w:p>
    <w:p w:rsidR="00744B96" w:rsidRDefault="00A736BB">
      <w:pPr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NIP: ____________________________________</w:t>
      </w:r>
    </w:p>
    <w:p w:rsidR="00744B96" w:rsidRDefault="00A736B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W treści faktury Wykonawca zobowiązany jest wpisać następujące poprawne dane Zamawiającego:</w:t>
      </w:r>
    </w:p>
    <w:p w:rsidR="00744B96" w:rsidRDefault="00A736BB">
      <w:pPr>
        <w:pStyle w:val="WW-Tekstpodstawowy3"/>
        <w:tabs>
          <w:tab w:val="left" w:pos="2410"/>
        </w:tabs>
        <w:spacing w:line="360" w:lineRule="auto"/>
        <w:ind w:left="360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Narodowy Instytut Onkologii im. Marii Skłodowskiej – Curie - Państwowy Instytut Badawczy </w:t>
      </w:r>
    </w:p>
    <w:p w:rsidR="00744B96" w:rsidRDefault="00A736BB">
      <w:pPr>
        <w:pStyle w:val="WW-Tekstpodstawowy3"/>
        <w:tabs>
          <w:tab w:val="left" w:pos="2410"/>
        </w:tabs>
        <w:spacing w:line="360" w:lineRule="auto"/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color w:val="000000" w:themeColor="text1"/>
          <w:sz w:val="18"/>
          <w:szCs w:val="18"/>
        </w:rPr>
        <w:t>ul. W.K. Roentgena 5, 02-781 Warszawa Oddział Gliwice ul. Wybrzeże Armii Krajowej 15, 44-102 Gliwice, NIP 525-000-80-57.</w:t>
      </w:r>
    </w:p>
    <w:p w:rsidR="00744B96" w:rsidRDefault="00A736BB">
      <w:pPr>
        <w:pStyle w:val="WW-Tekstpodstawowy3"/>
        <w:numPr>
          <w:ilvl w:val="0"/>
          <w:numId w:val="5"/>
        </w:numPr>
        <w:tabs>
          <w:tab w:val="left" w:pos="241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Dniem zapłaty jest dzień obciążenia rachunku bankowego Zamawiającego. </w:t>
      </w:r>
    </w:p>
    <w:p w:rsidR="00744B96" w:rsidRDefault="00A736BB">
      <w:pPr>
        <w:pStyle w:val="WW-Tekstpodstawowy3"/>
        <w:numPr>
          <w:ilvl w:val="0"/>
          <w:numId w:val="5"/>
        </w:numPr>
        <w:tabs>
          <w:tab w:val="left" w:pos="241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Cesja wierzytelności na rzecz osoby trzeciej może być dokonana wyłącznie za uprzednią zgodą Zamawiającego wyrażoną na piśmie pod rygorem bezskuteczności względem Zamawiającego.</w:t>
      </w:r>
    </w:p>
    <w:p w:rsidR="00744B96" w:rsidRDefault="00A736BB">
      <w:pPr>
        <w:pStyle w:val="Bezodstpw"/>
        <w:widowControl/>
        <w:numPr>
          <w:ilvl w:val="0"/>
          <w:numId w:val="5"/>
        </w:numPr>
        <w:spacing w:line="360" w:lineRule="auto"/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</w:t>
      </w:r>
      <w:r>
        <w:rPr>
          <w:rFonts w:ascii="Calibri" w:hAnsi="Calibri" w:cs="Calibri"/>
          <w:color w:val="262626"/>
          <w:sz w:val="18"/>
          <w:szCs w:val="18"/>
        </w:rPr>
        <w:t xml:space="preserve">amawiający oświadcza, iż posiada status dużego przedsiębiorcy w rozumieniu przepisów Ustawy z dnia 8 marca 2013 r. </w:t>
      </w:r>
      <w:r>
        <w:rPr>
          <w:rFonts w:ascii="Calibri" w:hAnsi="Calibri" w:cs="Calibri"/>
          <w:color w:val="262626"/>
          <w:sz w:val="18"/>
          <w:szCs w:val="18"/>
        </w:rPr>
        <w:br/>
        <w:t>o przeciwdziałaniu nadmiernym opóźnieniom w transakcjach handlowych (</w:t>
      </w:r>
      <w:r>
        <w:rPr>
          <w:rFonts w:ascii="Calibri" w:hAnsi="Calibri" w:cs="Calibri"/>
          <w:sz w:val="18"/>
          <w:szCs w:val="18"/>
        </w:rPr>
        <w:t>t.j.: Dz. U. z 2021 r. poz. 424 ze zm.</w:t>
      </w:r>
      <w:r>
        <w:rPr>
          <w:rFonts w:ascii="Calibri" w:hAnsi="Calibri" w:cs="Calibri"/>
          <w:color w:val="262626"/>
          <w:sz w:val="18"/>
          <w:szCs w:val="18"/>
        </w:rPr>
        <w:t>).</w:t>
      </w:r>
    </w:p>
    <w:p w:rsidR="00744B96" w:rsidRDefault="00A736BB">
      <w:pPr>
        <w:pStyle w:val="Bezodstpw"/>
        <w:widowControl/>
        <w:numPr>
          <w:ilvl w:val="0"/>
          <w:numId w:val="5"/>
        </w:numPr>
        <w:spacing w:line="360" w:lineRule="auto"/>
        <w:jc w:val="both"/>
        <w:rPr>
          <w:sz w:val="18"/>
          <w:szCs w:val="18"/>
        </w:rPr>
      </w:pPr>
      <w:r>
        <w:rPr>
          <w:rFonts w:ascii="Calibri" w:hAnsi="Calibri" w:cs="Calibri"/>
          <w:color w:val="262626"/>
          <w:sz w:val="18"/>
          <w:szCs w:val="18"/>
        </w:rPr>
        <w:t xml:space="preserve">Wykonawca oświadcza, iż </w:t>
      </w:r>
      <w:r>
        <w:rPr>
          <w:rFonts w:ascii="Calibri" w:hAnsi="Calibri" w:cs="Calibri"/>
          <w:b/>
          <w:bCs/>
          <w:color w:val="262626"/>
          <w:sz w:val="18"/>
          <w:szCs w:val="18"/>
        </w:rPr>
        <w:t>posiada/ nie posiada*</w:t>
      </w:r>
      <w:r>
        <w:rPr>
          <w:rFonts w:ascii="Calibri" w:hAnsi="Calibri" w:cs="Calibri"/>
          <w:color w:val="262626"/>
          <w:sz w:val="18"/>
          <w:szCs w:val="18"/>
        </w:rPr>
        <w:t xml:space="preserve"> status dużego przedsiębiorcy w rozumieniu przepisów Ustawy z dnia 8 marca 2013 r. o przeciwdziałaniu nadmiernym opóźnieniom w transakcjach handlowych (</w:t>
      </w:r>
      <w:r>
        <w:rPr>
          <w:rFonts w:ascii="Calibri" w:hAnsi="Calibri" w:cs="Calibri"/>
          <w:sz w:val="18"/>
          <w:szCs w:val="18"/>
        </w:rPr>
        <w:t>t.j.: Dz. U. z 2021 r. poz. 424 ze zm.</w:t>
      </w:r>
      <w:r>
        <w:rPr>
          <w:rFonts w:ascii="Calibri" w:hAnsi="Calibri" w:cs="Calibri"/>
          <w:color w:val="262626"/>
          <w:sz w:val="18"/>
          <w:szCs w:val="18"/>
        </w:rPr>
        <w:t xml:space="preserve">). </w:t>
      </w:r>
      <w:r>
        <w:rPr>
          <w:rFonts w:ascii="Calibri" w:hAnsi="Calibri" w:cs="Calibri"/>
          <w:color w:val="262626"/>
          <w:sz w:val="18"/>
          <w:szCs w:val="18"/>
        </w:rPr>
        <w:br/>
        <w:t>(</w:t>
      </w:r>
      <w:r>
        <w:rPr>
          <w:rFonts w:ascii="Calibri" w:hAnsi="Calibri" w:cs="Calibri"/>
          <w:b/>
          <w:bCs/>
          <w:color w:val="262626"/>
          <w:sz w:val="18"/>
          <w:szCs w:val="18"/>
        </w:rPr>
        <w:t>*niepotrzebne skreślić).</w:t>
      </w:r>
    </w:p>
    <w:p w:rsidR="00744B96" w:rsidRDefault="00744B96">
      <w:pPr>
        <w:pStyle w:val="NormalnyWeb"/>
        <w:spacing w:before="0" w:after="0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:rsidR="00744B96" w:rsidRDefault="00744B96">
      <w:pPr>
        <w:pStyle w:val="NormalnyWeb"/>
        <w:spacing w:before="0" w:after="0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:rsidR="00744B96" w:rsidRDefault="00744B96">
      <w:pPr>
        <w:pStyle w:val="NormalnyWeb"/>
        <w:spacing w:before="0" w:after="0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:rsidR="00744B96" w:rsidRDefault="00A736BB">
      <w:pPr>
        <w:pStyle w:val="NormalnyWeb"/>
        <w:spacing w:before="0" w:after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color w:val="000000" w:themeColor="text1"/>
          <w:sz w:val="18"/>
          <w:szCs w:val="18"/>
        </w:rPr>
        <w:lastRenderedPageBreak/>
        <w:t>§ 7</w:t>
      </w:r>
    </w:p>
    <w:p w:rsidR="00744B96" w:rsidRDefault="00A736BB">
      <w:pPr>
        <w:numPr>
          <w:ilvl w:val="0"/>
          <w:numId w:val="6"/>
        </w:numPr>
        <w:tabs>
          <w:tab w:val="left" w:pos="284"/>
        </w:tabs>
        <w:spacing w:line="360" w:lineRule="auto"/>
        <w:ind w:left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Łączne maksymalne wynagrodzenie z tytułu prawidłowego wykonania niniejszej umowy wynosi nie więcej niż:</w:t>
      </w:r>
    </w:p>
    <w:p w:rsidR="00744B96" w:rsidRDefault="00A736BB">
      <w:pPr>
        <w:pStyle w:val="Akapitzlist"/>
        <w:tabs>
          <w:tab w:val="left" w:pos="284"/>
        </w:tabs>
        <w:spacing w:after="0" w:line="360" w:lineRule="auto"/>
        <w:ind w:left="357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>
        <w:rPr>
          <w:rFonts w:cstheme="minorHAnsi"/>
          <w:b/>
          <w:bCs/>
          <w:color w:val="000000" w:themeColor="text1"/>
          <w:sz w:val="18"/>
          <w:szCs w:val="18"/>
        </w:rPr>
        <w:t>Brutto:  ____________________ zł (słownie: _________________________)</w:t>
      </w:r>
    </w:p>
    <w:p w:rsidR="00744B96" w:rsidRDefault="00A736BB">
      <w:pPr>
        <w:pStyle w:val="Akapitzlist"/>
        <w:tabs>
          <w:tab w:val="left" w:pos="284"/>
        </w:tabs>
        <w:spacing w:after="0" w:line="360" w:lineRule="auto"/>
        <w:ind w:left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bCs/>
          <w:color w:val="000000" w:themeColor="text1"/>
          <w:sz w:val="18"/>
          <w:szCs w:val="18"/>
        </w:rPr>
        <w:t xml:space="preserve">Powyższa kwota stanowi maksymalną wartość zobowiązania Zamawiającego. </w:t>
      </w:r>
    </w:p>
    <w:p w:rsidR="00744B96" w:rsidRDefault="00744B96">
      <w:pPr>
        <w:pStyle w:val="NormalnyWeb"/>
        <w:spacing w:before="0" w:after="0"/>
        <w:jc w:val="left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:rsidR="00744B96" w:rsidRDefault="00A736BB">
      <w:pPr>
        <w:pStyle w:val="NormalnyWeb"/>
        <w:spacing w:before="0" w:after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color w:val="000000" w:themeColor="text1"/>
          <w:sz w:val="18"/>
          <w:szCs w:val="18"/>
        </w:rPr>
        <w:t>§ 8</w:t>
      </w:r>
    </w:p>
    <w:p w:rsidR="00744B96" w:rsidRDefault="00A736BB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Strony umowy zobowiązują się do niezwłocznego wzajemnego informowania się przesyłką rejestrowaną o każdej zmianie danych w dokumentach rejestracyjnych oraz innych danych wymienionych w umowie.</w:t>
      </w:r>
    </w:p>
    <w:p w:rsidR="00744B96" w:rsidRDefault="00A736BB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Zmiana rachunku bankowego Wykonawcy lub zmiana regulaminu wewnętrznego Wykonawcy nie powodują konieczności sporządzania aneksu do umowy, pod warunkiem pisemnego poinformowania o tym fakcie Zamawiającego w sposób określony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br/>
        <w:t xml:space="preserve">w ust. 1 powyżej. Wykonawca zobowiązany jest dostarczyć Zamawiającemu zmieniony regulamin wewnętrzny, w terminie do 7 dni po dokonaniu zmiany.  </w:t>
      </w:r>
    </w:p>
    <w:p w:rsidR="00744B96" w:rsidRDefault="00A736BB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 przypadku niepowiadomienia drugiej Strony o ww. zmianach, każda ze Stron przyjmuje na siebie odpowiedzialność za wszelkie negatywne skutki wynikłe z powodu niewskazania drugiej Stronie aktualnych danych. </w:t>
      </w:r>
    </w:p>
    <w:p w:rsidR="00744B96" w:rsidRDefault="00A736BB">
      <w:pPr>
        <w:pStyle w:val="Default"/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  <w:p w:rsidR="00744B96" w:rsidRDefault="00A736BB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color w:val="000000" w:themeColor="text1"/>
          <w:sz w:val="18"/>
          <w:szCs w:val="18"/>
        </w:rPr>
        <w:t>§ 9</w:t>
      </w:r>
    </w:p>
    <w:p w:rsidR="00744B96" w:rsidRDefault="00A736BB">
      <w:pPr>
        <w:tabs>
          <w:tab w:val="left" w:pos="0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1.     Wykonawca oświadcza, że jest operatorem pocztowym w rozumieniu art. 3 pkt 12 ustawy z dnia 23 listopada 2012 r. – Prawo pocztowe (tj.  Dz. U. 2020 r., poz. 1041 ze zm.)</w:t>
      </w:r>
    </w:p>
    <w:p w:rsidR="00744B96" w:rsidRDefault="00A736BB">
      <w:pPr>
        <w:tabs>
          <w:tab w:val="left" w:pos="0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2.  Wykonawca oświadcza, że przy wykonywaniu Umowy będzie kierować się swoją najlepszą wiedzą, etyką zawodową oraz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obowiązującymi przepisami przy uwzględnieniu zawodowego charakteru wykonywanej Umowy.</w:t>
      </w:r>
    </w:p>
    <w:p w:rsidR="00744B96" w:rsidRDefault="00A736BB">
      <w:pPr>
        <w:tabs>
          <w:tab w:val="left" w:pos="0"/>
          <w:tab w:val="left" w:pos="280"/>
        </w:tabs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3.   Wykonawca oświadcza, że posiada doświadczenie i kwalifikacje, a także odpowiednio doświadczony i wykwalifikowany personel oraz</w:t>
      </w:r>
    </w:p>
    <w:p w:rsidR="00744B96" w:rsidRDefault="00A736BB">
      <w:pPr>
        <w:tabs>
          <w:tab w:val="left" w:pos="0"/>
          <w:tab w:val="left" w:pos="280"/>
        </w:tabs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potencjał ekonomiczny i organizacyjny, niezbędne do należytego wykonania Umowy.</w:t>
      </w:r>
    </w:p>
    <w:p w:rsidR="00744B96" w:rsidRDefault="00744B96">
      <w:pPr>
        <w:spacing w:line="360" w:lineRule="auto"/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744B96" w:rsidRDefault="00A736BB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color w:val="000000" w:themeColor="text1"/>
          <w:sz w:val="18"/>
          <w:szCs w:val="18"/>
        </w:rPr>
        <w:t>§ 10</w:t>
      </w:r>
    </w:p>
    <w:p w:rsidR="00744B96" w:rsidRDefault="00A736BB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Strony przewidują odpowiedzialność Wykonawcy za niewykonanie lub nienależyte wykonanie umowy w formie kar umownych przewidzianych w treści ust. 3 i 4 poniżej. </w:t>
      </w:r>
    </w:p>
    <w:p w:rsidR="00744B96" w:rsidRDefault="00A736BB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Postanowienia regulaminów wewnętrznych  Wykonawcy stanowiące 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załącznik nr </w:t>
      </w:r>
      <w:r w:rsidR="00C36F1A">
        <w:rPr>
          <w:rFonts w:asciiTheme="minorHAnsi" w:hAnsiTheme="minorHAnsi" w:cstheme="minorHAnsi"/>
          <w:color w:val="000000"/>
          <w:sz w:val="18"/>
          <w:szCs w:val="18"/>
        </w:rPr>
        <w:t>1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do umowy, dotyczące kwestii wskazanych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br/>
        <w:t>w ust. 1 powyżej muszą być zgodne z obowiązującymi w tym zakresie regulacjami prawa.</w:t>
      </w:r>
    </w:p>
    <w:p w:rsidR="00744B96" w:rsidRDefault="00A736BB">
      <w:pPr>
        <w:widowControl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Zamawiający naliczy Wykonawcy karę umowną w razie nienależytego wykonania umowy - przez co należy rozumieć:</w:t>
      </w:r>
    </w:p>
    <w:p w:rsidR="00744B96" w:rsidRDefault="00A736BB">
      <w:pPr>
        <w:widowControl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zwłokę w odbiorze przesyłki przez Wykonawcę ze wskazanego w zgłoszeniu adresu w wysokości 1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00% wartości brutto za daną usługę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za każdy rozpoczęty dzień zwłoki,</w:t>
      </w:r>
    </w:p>
    <w:p w:rsidR="00744B96" w:rsidRDefault="00A736BB">
      <w:pPr>
        <w:widowControl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lastRenderedPageBreak/>
        <w:t xml:space="preserve">zwłokę w doręczeniu przesyłki „standard” w wysokości 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100% wartości brutto za daną usługę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za każdy rozpoczęty dzień zwłoki,</w:t>
      </w:r>
    </w:p>
    <w:p w:rsidR="00744B96" w:rsidRDefault="00A736BB">
      <w:pPr>
        <w:widowControl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zwłokę w doręczeniu przesyłki „poranek” lub „południe” w wysokości 1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00% wartości brutto za daną usługę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za każdą rozpoczętą godzinę zwłoki,</w:t>
      </w:r>
    </w:p>
    <w:p w:rsidR="00744B96" w:rsidRDefault="00A736BB">
      <w:pPr>
        <w:widowControl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utratę, ubytek zawartości przesyłki lub jej uszkodzenie w wysokości </w:t>
      </w:r>
      <w:r>
        <w:rPr>
          <w:rFonts w:asciiTheme="minorHAnsi" w:hAnsiTheme="minorHAnsi" w:cstheme="minorHAnsi"/>
          <w:color w:val="000000"/>
          <w:sz w:val="18"/>
          <w:szCs w:val="18"/>
        </w:rPr>
        <w:t>500% wartości brutto za daną usługę,</w:t>
      </w:r>
    </w:p>
    <w:p w:rsidR="00744B96" w:rsidRDefault="00A736BB">
      <w:pPr>
        <w:widowControl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będący wynikiem okoliczności, za które odpowiedzialność ponosi Wykonawca, nieterminowe dostarczenie Zamawiającemu wszelkich niezbędnych opakowań firmowych, druków, nalepek, formularzy, stosownie do terminu określonego w § 4 ust. 7 umowy - w wysokości 50,00 PLN  (słownie: pięćdziesiąt złotych) za każdy rozpoczęty dzień zwłoki.</w:t>
      </w:r>
    </w:p>
    <w:p w:rsidR="00744B96" w:rsidRDefault="00A736BB">
      <w:pPr>
        <w:pStyle w:val="Default"/>
        <w:numPr>
          <w:ilvl w:val="0"/>
          <w:numId w:val="13"/>
        </w:numPr>
        <w:tabs>
          <w:tab w:val="left" w:pos="392"/>
        </w:tabs>
        <w:spacing w:after="21" w:line="36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 przypadku gdy w jednym okresie rozliczeniowym zaistnieje jedna z poniższych przesłanek: </w:t>
      </w:r>
    </w:p>
    <w:p w:rsidR="00744B96" w:rsidRDefault="00A736BB">
      <w:pPr>
        <w:pStyle w:val="Default"/>
        <w:spacing w:line="360" w:lineRule="auto"/>
        <w:ind w:left="113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1)    Wykonawca czterokrotnie nie odbierze przesyłek w dniu zgłoszenia,</w:t>
      </w:r>
    </w:p>
    <w:p w:rsidR="00744B96" w:rsidRDefault="00A736BB">
      <w:pPr>
        <w:pStyle w:val="Default"/>
        <w:spacing w:line="360" w:lineRule="auto"/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2)    Wykonawca trzykrotnie nie doręczy przesyłki w terminie określonym w zał. nr </w:t>
      </w:r>
      <w:r w:rsidR="00C36F1A">
        <w:rPr>
          <w:rFonts w:asciiTheme="minorHAnsi" w:hAnsiTheme="minorHAnsi" w:cstheme="minorHAnsi"/>
          <w:sz w:val="18"/>
          <w:szCs w:val="18"/>
        </w:rPr>
        <w:t>3</w:t>
      </w:r>
      <w:r>
        <w:rPr>
          <w:rFonts w:asciiTheme="minorHAnsi" w:hAnsiTheme="minorHAnsi" w:cstheme="minorHAnsi"/>
          <w:sz w:val="18"/>
          <w:szCs w:val="18"/>
        </w:rPr>
        <w:t xml:space="preserve"> do umowy,</w:t>
      </w:r>
    </w:p>
    <w:p w:rsidR="00744B96" w:rsidRDefault="00A736BB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3)    trzykrotnie dojdzie do utraty, ubytku lub uszkodzenia przesyłki, </w:t>
      </w:r>
    </w:p>
    <w:p w:rsidR="00744B96" w:rsidRDefault="00A736BB">
      <w:pPr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Zamawiający zastrzega sobie prawo do odstąpienia od umowy. W tym przypadku Wykonawca zapłaci Zamawiającemu dodatkowo karę umowną w wysokości 10% wartości brutto umowy określonej w § 7 ust. 1 umowy.</w:t>
      </w:r>
    </w:p>
    <w:p w:rsidR="00744B96" w:rsidRDefault="00A736BB">
      <w:pPr>
        <w:widowControl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  przypadku  naliczenia  przez  Zamawiającego  kar  umownych, Zamawiający wystawi Wykonawcy notę obciążeniową. Wykonawca wyraża zgodę na potrącenia kar umownych z przysługującego mu wynagrodzenia. </w:t>
      </w:r>
    </w:p>
    <w:p w:rsidR="00744B96" w:rsidRDefault="00A736BB">
      <w:pPr>
        <w:widowControl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pacing w:val="-2"/>
          <w:sz w:val="18"/>
          <w:szCs w:val="18"/>
        </w:rPr>
        <w:t>W przypadku niewykonania lub nienależytego wykonania umowy przez Wykonawcę, Zamawiający uprawniony będzie do dochodzenia odszkodowania przenoszącego wysokość zastrzeżonych kar umownych zgodnie z zasadami określonymi w Kodeksie cywilnym.</w:t>
      </w:r>
    </w:p>
    <w:p w:rsidR="00744B96" w:rsidRDefault="00A736BB">
      <w:pPr>
        <w:pStyle w:val="Bezodstpw"/>
        <w:widowControl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Maksymalna łączna wartość naliczonych Wykonawcy kar umownych nie przekroczy 20 % wartości brutto umowy, określonej </w:t>
      </w:r>
      <w:r>
        <w:rPr>
          <w:rFonts w:asciiTheme="minorHAnsi" w:hAnsiTheme="minorHAnsi" w:cstheme="minorHAnsi"/>
          <w:sz w:val="18"/>
          <w:szCs w:val="18"/>
        </w:rPr>
        <w:br/>
        <w:t>w §7 ust. 1 umowy.</w:t>
      </w:r>
    </w:p>
    <w:p w:rsidR="00744B96" w:rsidRDefault="00A736BB">
      <w:pPr>
        <w:widowControl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pacing w:val="-2"/>
          <w:sz w:val="18"/>
          <w:szCs w:val="18"/>
        </w:rPr>
        <w:t>Żadna ze stron nie ponosi odpowiedzialności wobec drugiej za nienależyte wykonanie umowy w sytuacji wystąpienia zdarzenia siły wyższej, czyli zdarzenia zewnętrznego, niemożliwego do przewidzenia w chwili zawarcia umowy, którego skutkom nie można zapobiec.</w:t>
      </w:r>
    </w:p>
    <w:p w:rsidR="00744B96" w:rsidRDefault="00A736BB">
      <w:pPr>
        <w:widowControl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pacing w:val="-2"/>
          <w:sz w:val="18"/>
          <w:szCs w:val="18"/>
        </w:rPr>
        <w:t>Strona starająca się o zwolnienie od odpowiedzialności, niezwłocznie po wystąpieniu siły wyższej o której mowa w ust. 8 powyżej oraz po powzięciu wiadomości o jej wpływie na terminowe i prawidłowe wykonanie Umowy, nie później jednak niż kolejnego dnia roboczego, powiadomi pisemnie drugą Stronę o powyższym zdarzeniu i jego wpływie na jej zdolność do realizacji Umowy.</w:t>
      </w:r>
    </w:p>
    <w:p w:rsidR="00744B96" w:rsidRDefault="00A736BB">
      <w:pPr>
        <w:widowControl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pacing w:val="-2"/>
          <w:sz w:val="18"/>
          <w:szCs w:val="18"/>
        </w:rPr>
        <w:t>Terminy wykonania zobowiązań wynikających z Umowy ulegają przedłużeniu maksymalnie o czas trwania siły wyższej.</w:t>
      </w:r>
    </w:p>
    <w:p w:rsidR="00744B96" w:rsidRDefault="00744B96">
      <w:pPr>
        <w:widowControl/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  <w:spacing w:val="-2"/>
          <w:sz w:val="18"/>
          <w:szCs w:val="18"/>
        </w:rPr>
      </w:pPr>
    </w:p>
    <w:p w:rsidR="00744B96" w:rsidRDefault="00A736BB">
      <w:pPr>
        <w:pStyle w:val="NormalnyWeb"/>
        <w:spacing w:before="0" w:after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§ 11</w:t>
      </w:r>
    </w:p>
    <w:p w:rsidR="00744B96" w:rsidRDefault="00A736BB">
      <w:pPr>
        <w:widowControl/>
        <w:numPr>
          <w:ilvl w:val="0"/>
          <w:numId w:val="16"/>
        </w:numPr>
        <w:spacing w:line="360" w:lineRule="auto"/>
        <w:contextualSpacing/>
        <w:jc w:val="both"/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lang w:eastAsia="pl-PL"/>
        </w:rPr>
      </w:pPr>
      <w:r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lang w:eastAsia="pl-PL"/>
        </w:rPr>
        <w:lastRenderedPageBreak/>
        <w:t xml:space="preserve">Zamawiającemu przysługuje prawo do odstąpienia od niniejszej umowy, jeżeli zaistnieje istotna zmiana okoliczności, powodująca, że wykonanie umowy nie leży w interesie publicznym, czego nie można było przewidzieć w czasie zawarcia niniejszej umowy. Odstąpienie od niniejszej umowy może nastąpić w terminie 30 dni od chwili powzięcia wiadomości </w:t>
      </w:r>
      <w:r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lang w:eastAsia="pl-PL"/>
        </w:rPr>
        <w:br/>
        <w:t>o okolicznościach uzasadniających odstąpienie od umowy z powyższych powodów, co wynika z przepisu art. 456 ust. 1 pkt 1) Pzp.</w:t>
      </w:r>
    </w:p>
    <w:p w:rsidR="00744B96" w:rsidRDefault="00A736BB">
      <w:pPr>
        <w:widowControl/>
        <w:numPr>
          <w:ilvl w:val="0"/>
          <w:numId w:val="16"/>
        </w:numPr>
        <w:spacing w:line="360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lang w:eastAsia="pl-PL"/>
        </w:rPr>
        <w:t>Zamawiającemu przysługuje prawo do odstąpienia od niniejszej umowy, jeśli Wykonawca nie rozpoczął wykonania umowy bez uzasadnionych przyczyn lub Wykonawca nie wykonuje lub nienależycie wykonuje zobowiązania wynikające z treści niniejszej umowy.</w:t>
      </w:r>
    </w:p>
    <w:p w:rsidR="00744B96" w:rsidRDefault="00A736BB">
      <w:pPr>
        <w:widowControl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Zamawiającemu przysługuje prawo do odstąpienia od niniejszej umowy również w następujących okolicznościach:</w:t>
      </w:r>
    </w:p>
    <w:p w:rsidR="00744B96" w:rsidRDefault="00A736BB">
      <w:pPr>
        <w:pStyle w:val="Akapitzlist"/>
        <w:numPr>
          <w:ilvl w:val="1"/>
          <w:numId w:val="18"/>
        </w:numPr>
        <w:spacing w:after="0" w:line="360" w:lineRule="auto"/>
        <w:ind w:left="737" w:hanging="363"/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 xml:space="preserve">Wykonawca utraci uprawnienia, koncesję lub zezwolenia niezbędne do wykonywania przedmiotu Umowy i nie przekaże Zamawiającemu dokumentów potwierdzających przywrócenie uprawnień, koncesji lub zezwoleń zapewniających nieprzerwane świadczenie usług, </w:t>
      </w:r>
    </w:p>
    <w:p w:rsidR="00744B96" w:rsidRDefault="00A736BB">
      <w:pPr>
        <w:pStyle w:val="Akapitzlist"/>
        <w:numPr>
          <w:ilvl w:val="1"/>
          <w:numId w:val="18"/>
        </w:numPr>
        <w:spacing w:after="0" w:line="360" w:lineRule="auto"/>
        <w:ind w:left="737" w:hanging="363"/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gdy wysokość naliczonych Wykonawcy kar umownych przekroczy </w:t>
      </w:r>
      <w:r>
        <w:rPr>
          <w:rFonts w:cstheme="minorHAnsi"/>
          <w:color w:val="000000"/>
          <w:sz w:val="18"/>
          <w:szCs w:val="18"/>
        </w:rPr>
        <w:t>8 %</w:t>
      </w:r>
      <w:r>
        <w:rPr>
          <w:rFonts w:cstheme="minorHAnsi"/>
          <w:color w:val="000000" w:themeColor="text1"/>
          <w:sz w:val="18"/>
          <w:szCs w:val="18"/>
        </w:rPr>
        <w:t xml:space="preserve"> kwoty brutto określonej w § 7 ust. 1 umowy.</w:t>
      </w:r>
    </w:p>
    <w:p w:rsidR="00744B96" w:rsidRDefault="00A736BB">
      <w:pPr>
        <w:widowControl/>
        <w:numPr>
          <w:ilvl w:val="0"/>
          <w:numId w:val="16"/>
        </w:numPr>
        <w:spacing w:line="360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Oświadczenie o odstąpieniu od umowy należy złożyć drugiej Stronie w terminie 30 dni od daty powzięcia wiadomości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br/>
        <w:t xml:space="preserve">o okolicznościach uzasadniających odstąpienie, wyłącznie w formie pisemnej z podaniem uzasadnienia jego dokonania, pod rygorem nieważności. </w:t>
      </w:r>
      <w:r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lang w:eastAsia="pl-PL"/>
        </w:rPr>
        <w:t xml:space="preserve">Odstąpienie od umowy uznaje się za skuteczne z chwilą doręczenia Stronie  pisemnego oświadczenia. </w:t>
      </w:r>
    </w:p>
    <w:p w:rsidR="00744B96" w:rsidRDefault="00744B96">
      <w:pPr>
        <w:pStyle w:val="NormalnyWeb"/>
        <w:spacing w:before="0" w:after="0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:rsidR="00744B96" w:rsidRDefault="00A736BB">
      <w:pPr>
        <w:pStyle w:val="NormalnyWeb"/>
        <w:spacing w:before="0" w:after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color w:val="000000" w:themeColor="text1"/>
          <w:sz w:val="18"/>
          <w:szCs w:val="18"/>
        </w:rPr>
        <w:t>§ 12</w:t>
      </w:r>
    </w:p>
    <w:p w:rsidR="00744B96" w:rsidRDefault="00A736BB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Zamawiający nie będzie zobowiązany do zrealizowania całości zamówienia, tj. nie będzie zobowiązany do wykorzystania wszystkich rodzajów przesyłek w ilościach, których łączna wartość pokryłaby kwotę brutto określoną w  § 7 ust.1 umowy.  Zamawiający będzie zobowiązany do zrealizowania wyłącznie takiej ilości przesyłek poszczególnych rodzajów,  jaka w okresie umowy okaże się potrzebna Zamawiającemu.</w:t>
      </w:r>
      <w:r>
        <w:rPr>
          <w:rFonts w:cstheme="minorHAnsi"/>
          <w:sz w:val="18"/>
          <w:szCs w:val="18"/>
        </w:rPr>
        <w:t xml:space="preserve"> Zamawiający gwarantuje jednak wykonanie niniejszej umowy na poziomie, </w:t>
      </w:r>
      <w:r>
        <w:rPr>
          <w:rFonts w:cstheme="minorHAnsi"/>
          <w:sz w:val="18"/>
          <w:szCs w:val="18"/>
        </w:rPr>
        <w:br/>
        <w:t>co najmniej 50 % wartości wynagrodzenia określonego w § 7 ust. 1 umowy.</w:t>
      </w:r>
    </w:p>
    <w:p w:rsidR="00744B96" w:rsidRDefault="00A736BB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color w:val="000000"/>
          <w:sz w:val="18"/>
          <w:szCs w:val="18"/>
          <w:shd w:val="clear" w:color="auto" w:fill="FFFFFF"/>
          <w:lang w:eastAsia="pl-PL"/>
        </w:rPr>
        <w:t>Usługi świadczone przez Wykonawcę, które nie zostały wymienione w umowie oraz w opisie przedmiotu zamówienia, stanowiącym zał. nr 3 do umowy, będą również dostępne dla Zamawiającego. Usługi te rozliczane będą zgodnie z aktualnymi cennikami usług świadczonych przez Wykonawcę obowiązującymi w dniu nadania przesyłek.</w:t>
      </w:r>
      <w:r>
        <w:rPr>
          <w:rFonts w:cstheme="minorHAnsi"/>
          <w:kern w:val="0"/>
          <w:sz w:val="18"/>
          <w:szCs w:val="18"/>
          <w:shd w:val="clear" w:color="auto" w:fill="FFFFFF"/>
          <w:lang w:eastAsia="pl-PL"/>
        </w:rPr>
        <w:t xml:space="preserve"> </w:t>
      </w:r>
      <w:r>
        <w:rPr>
          <w:rFonts w:cstheme="minorHAnsi"/>
          <w:sz w:val="18"/>
          <w:szCs w:val="18"/>
        </w:rPr>
        <w:t xml:space="preserve">Ceny  określone przez  Wykonawcę  w  załączniku nr 2 (oferta) do umowy ulegną obniżeniu w toku realizacji zamówienia w przypadku, gdy opłaty wynikające z cennika lub regulaminu Wykonawcy będą niższe  od  cen  wynikających w ww. załącznika oraz gdy Wykonawca wycofa usługę i zastąpi ją inną, której cena będzie niższa. Wykonawca ma obowiązek wówczas stosować względem Zamawiającego, obniżone opłaty dla usług będących przedmiotem zamówienia. </w:t>
      </w:r>
      <w:r>
        <w:rPr>
          <w:rFonts w:cstheme="minorHAnsi"/>
          <w:kern w:val="0"/>
          <w:sz w:val="18"/>
          <w:szCs w:val="18"/>
          <w:shd w:val="clear" w:color="auto" w:fill="FFFFFF"/>
          <w:lang w:eastAsia="pl-PL"/>
        </w:rPr>
        <w:t xml:space="preserve">Aktualne cenniki dostępne są na stronie internetowej Wykonawcy www………………………………………………. O każdej aktualizacji cenników </w:t>
      </w:r>
      <w:r>
        <w:rPr>
          <w:rFonts w:cstheme="minorHAnsi"/>
          <w:kern w:val="0"/>
          <w:sz w:val="18"/>
          <w:szCs w:val="18"/>
          <w:shd w:val="clear" w:color="auto" w:fill="FFFFFF"/>
          <w:lang w:eastAsia="pl-PL"/>
        </w:rPr>
        <w:lastRenderedPageBreak/>
        <w:t>Wykonawca powiadomi Zamawiającego przesyłką rejestrowaną najpóźniej w terminie 7 dni od dnia dokonania aktualizacji.</w:t>
      </w:r>
    </w:p>
    <w:p w:rsidR="00744B96" w:rsidRDefault="00A736BB">
      <w:pPr>
        <w:numPr>
          <w:ilvl w:val="0"/>
          <w:numId w:val="9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Wartość wszystkich usług świadczonych przez Wykonawcę, wlicza się do wysokości maksymalnego wynagrodzenia za realizację zamówienia określonego w 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§ 7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ust. 1 umowy, przez co Strony rozumieją, że  suma cen brutto wszystkich usług kurierskich świadczonych przez Wykonawcę na rzecz Zamawiającego w całym okresie obowiązywania umowy, nie może przekroczyć kwoty określonej w 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§ 7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ust. 1 umowy.</w:t>
      </w:r>
    </w:p>
    <w:p w:rsidR="00744B96" w:rsidRDefault="00A736BB">
      <w:pPr>
        <w:widowControl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kern w:val="0"/>
          <w:sz w:val="18"/>
          <w:szCs w:val="18"/>
          <w:lang w:eastAsia="pl-PL"/>
        </w:rPr>
        <w:t xml:space="preserve">Zamawiający przewiduje możliwość korzystania z programów rabatowych oferowanych przez Wykonawcę w toku realizowanej umowy. </w:t>
      </w:r>
    </w:p>
    <w:p w:rsidR="00744B96" w:rsidRDefault="00A736BB">
      <w:pPr>
        <w:pStyle w:val="NormalnyWeb"/>
        <w:spacing w:before="0" w:after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§ 13</w:t>
      </w:r>
    </w:p>
    <w:p w:rsidR="00744B96" w:rsidRDefault="00A736BB">
      <w:pPr>
        <w:pStyle w:val="NormalnyWeb"/>
        <w:numPr>
          <w:ilvl w:val="0"/>
          <w:numId w:val="10"/>
        </w:numPr>
        <w:spacing w:before="0"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Upoważnionymi ze strony Zamawiającego do występowania w sprawach związanych z realizacją niniejszej umowy są: </w:t>
      </w:r>
    </w:p>
    <w:p w:rsidR="00744B96" w:rsidRDefault="00A736BB">
      <w:pPr>
        <w:pStyle w:val="NormalnyWeb"/>
        <w:numPr>
          <w:ilvl w:val="1"/>
          <w:numId w:val="4"/>
        </w:numPr>
        <w:spacing w:before="0"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Pani Joanna Dubowska, kontakt: tel. (32) 278-96-53 lub 662230205, e-mail: </w:t>
      </w:r>
      <w:r w:rsidR="00C36F1A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j</w:t>
      </w:r>
      <w:hyperlink r:id="rId9" w:history="1">
        <w:r w:rsidR="00C36F1A" w:rsidRPr="00F23171">
          <w:rPr>
            <w:rStyle w:val="Hipercze"/>
            <w:rFonts w:asciiTheme="minorHAnsi" w:hAnsiTheme="minorHAnsi" w:cstheme="minorHAnsi"/>
            <w:bCs/>
            <w:sz w:val="18"/>
            <w:szCs w:val="18"/>
          </w:rPr>
          <w:t>oanna.dubowska@io.gliwice.pl</w:t>
        </w:r>
      </w:hyperlink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,</w:t>
      </w:r>
    </w:p>
    <w:p w:rsidR="00744B96" w:rsidRDefault="00A736BB">
      <w:pPr>
        <w:pStyle w:val="NormalnyWeb"/>
        <w:numPr>
          <w:ilvl w:val="1"/>
          <w:numId w:val="4"/>
        </w:numPr>
        <w:spacing w:before="0" w:after="0"/>
        <w:jc w:val="both"/>
        <w:rPr>
          <w:lang w:val="en-US"/>
        </w:rPr>
      </w:pPr>
      <w:r>
        <w:rPr>
          <w:rFonts w:asciiTheme="minorHAnsi" w:hAnsiTheme="minorHAnsi" w:cstheme="minorHAnsi"/>
          <w:bCs/>
          <w:color w:val="000000" w:themeColor="text1"/>
          <w:sz w:val="18"/>
          <w:szCs w:val="18"/>
          <w:shd w:val="clear" w:color="auto" w:fill="FFFFFF"/>
        </w:rPr>
        <w:t xml:space="preserve">Pani Sabina Jatta, kontakt: tel. 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  <w:shd w:val="clear" w:color="auto" w:fill="FFFFFF"/>
          <w:lang w:val="en-US"/>
        </w:rPr>
        <w:t xml:space="preserve">(32) 278-96-53, e-mail: </w:t>
      </w:r>
      <w:r w:rsidR="00C36F1A">
        <w:rPr>
          <w:rFonts w:asciiTheme="minorHAnsi" w:hAnsiTheme="minorHAnsi" w:cstheme="minorHAnsi"/>
          <w:bCs/>
          <w:color w:val="000000" w:themeColor="text1"/>
          <w:sz w:val="18"/>
          <w:szCs w:val="18"/>
          <w:shd w:val="clear" w:color="auto" w:fill="FFFFFF"/>
          <w:lang w:val="en-US"/>
        </w:rPr>
        <w:t>s</w:t>
      </w:r>
      <w:hyperlink r:id="rId10" w:history="1">
        <w:r w:rsidR="00C36F1A" w:rsidRPr="00F23171">
          <w:rPr>
            <w:rStyle w:val="Hipercze"/>
            <w:rFonts w:asciiTheme="minorHAnsi" w:hAnsiTheme="minorHAnsi" w:cstheme="minorHAnsi"/>
            <w:bCs/>
            <w:sz w:val="18"/>
            <w:szCs w:val="18"/>
            <w:shd w:val="clear" w:color="auto" w:fill="FFFFFF"/>
            <w:lang w:val="en-US"/>
          </w:rPr>
          <w:t>abina.jatta@io.gliwice.pl</w:t>
        </w:r>
      </w:hyperlink>
      <w:r>
        <w:rPr>
          <w:rFonts w:asciiTheme="minorHAnsi" w:hAnsiTheme="minorHAnsi" w:cstheme="minorHAnsi"/>
          <w:bCs/>
          <w:color w:val="000000" w:themeColor="text1"/>
          <w:sz w:val="18"/>
          <w:szCs w:val="18"/>
          <w:shd w:val="clear" w:color="auto" w:fill="FFFFFF"/>
          <w:lang w:val="en-US"/>
        </w:rPr>
        <w:t xml:space="preserve">, </w:t>
      </w:r>
      <w:hyperlink r:id="rId11" w:history="1"/>
    </w:p>
    <w:p w:rsidR="00744B96" w:rsidRDefault="00A736BB">
      <w:pPr>
        <w:pStyle w:val="NormalnyWeb"/>
        <w:numPr>
          <w:ilvl w:val="0"/>
          <w:numId w:val="10"/>
        </w:numPr>
        <w:spacing w:before="0"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Upoważnionym ze strony Wykonawcy do występowania w sprawach związanych z realizacją niniejszej umowy jest:</w:t>
      </w:r>
    </w:p>
    <w:p w:rsidR="00744B96" w:rsidRDefault="00A736BB">
      <w:pPr>
        <w:pStyle w:val="NormalnyWeb"/>
        <w:spacing w:before="0" w:after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__________________, kontakt: tel. ________________________, e-mail: ____________________</w:t>
      </w:r>
    </w:p>
    <w:p w:rsidR="00744B96" w:rsidRDefault="00744B96">
      <w:pPr>
        <w:pStyle w:val="NormalnyWeb"/>
        <w:spacing w:before="0" w:after="0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:rsidR="00744B96" w:rsidRDefault="00A736BB">
      <w:pPr>
        <w:pStyle w:val="NormalnyWeb"/>
        <w:spacing w:before="0" w:after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§ 14</w:t>
      </w:r>
    </w:p>
    <w:p w:rsidR="00744B96" w:rsidRDefault="00A736BB">
      <w:pPr>
        <w:widowControl/>
        <w:numPr>
          <w:ilvl w:val="0"/>
          <w:numId w:val="15"/>
        </w:numPr>
        <w:spacing w:before="1" w:line="360" w:lineRule="auto"/>
        <w:ind w:right="153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lang w:eastAsia="pl-PL"/>
        </w:rPr>
        <w:t>Zmiana postanowień zawartej umowy może nastąpić w szczególności w przypadkach przewidzianych postanowieniami niniejszej umowy, za zgodą obu Stron wyrażoną na piśmie, z wyjątkiem zmiany o której mowa w ust. 2 pkt 1 poniżej.</w:t>
      </w:r>
    </w:p>
    <w:p w:rsidR="00744B96" w:rsidRDefault="00A736BB">
      <w:pPr>
        <w:widowControl/>
        <w:numPr>
          <w:ilvl w:val="0"/>
          <w:numId w:val="15"/>
        </w:numPr>
        <w:spacing w:line="360" w:lineRule="auto"/>
        <w:ind w:right="161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lang w:eastAsia="pl-PL"/>
        </w:rPr>
        <w:t xml:space="preserve">Zamawiający z inicjatywy własnej lub Wykonawcy dopuszcza w szczególności możliwość zmiany w treści niniejszej Umowy </w:t>
      </w:r>
      <w:r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lang w:eastAsia="pl-PL"/>
        </w:rPr>
        <w:br/>
        <w:t xml:space="preserve">w następujących </w:t>
      </w:r>
      <w:r>
        <w:rPr>
          <w:rFonts w:asciiTheme="minorHAnsi" w:eastAsia="MS ??" w:hAnsiTheme="minorHAnsi" w:cstheme="minorHAnsi"/>
          <w:color w:val="000000" w:themeColor="text1"/>
          <w:spacing w:val="-11"/>
          <w:kern w:val="0"/>
          <w:sz w:val="18"/>
          <w:szCs w:val="18"/>
          <w:lang w:eastAsia="pl-PL"/>
        </w:rPr>
        <w:t xml:space="preserve"> </w:t>
      </w:r>
      <w:r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lang w:eastAsia="pl-PL"/>
        </w:rPr>
        <w:t>przypadkach:</w:t>
      </w:r>
    </w:p>
    <w:p w:rsidR="00744B96" w:rsidRDefault="00A736BB">
      <w:pPr>
        <w:pStyle w:val="Akapitzlist"/>
        <w:numPr>
          <w:ilvl w:val="0"/>
          <w:numId w:val="21"/>
        </w:numPr>
        <w:spacing w:after="0" w:line="360" w:lineRule="auto"/>
        <w:rPr>
          <w:rFonts w:asciiTheme="minorHAnsi" w:eastAsia="MS ??" w:hAnsiTheme="minorHAnsi" w:cstheme="minorHAnsi"/>
          <w:kern w:val="0"/>
          <w:sz w:val="18"/>
          <w:szCs w:val="18"/>
          <w:lang w:eastAsia="pl-PL"/>
        </w:rPr>
      </w:pPr>
      <w:r>
        <w:rPr>
          <w:rFonts w:eastAsia="MS ??" w:cstheme="minorHAnsi"/>
          <w:kern w:val="0"/>
          <w:sz w:val="18"/>
          <w:szCs w:val="18"/>
          <w:lang w:eastAsia="pl-PL"/>
        </w:rPr>
        <w:t>zmiany stawek podatku od towarów i usług lub podatku akcyzowego;</w:t>
      </w:r>
    </w:p>
    <w:p w:rsidR="00744B96" w:rsidRDefault="00A736B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eastAsia="MS ??" w:cstheme="minorHAnsi"/>
          <w:kern w:val="0"/>
          <w:sz w:val="18"/>
          <w:szCs w:val="18"/>
          <w:lang w:eastAsia="pl-PL"/>
        </w:rPr>
        <w:t>wystąpienie omyłek pisarskich i rachunkowych w treści umowy,</w:t>
      </w:r>
    </w:p>
    <w:p w:rsidR="00744B96" w:rsidRDefault="00A736B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cs="Arial"/>
          <w:sz w:val="18"/>
          <w:szCs w:val="18"/>
        </w:rPr>
        <w:t>w przypadku niewykorzystania maksymalnego limitu finansowego przeznaczonego na realizację niniejszej umowy, określonego w § 7 ust. 1 umowy w terminie, na jaki zawarto umowę, Zamawiający dopuszcza możliwość przedłużenia terminu realizacji umowy, z zastrzeżeniem, że termin obowiązywania umowy nie może przekroczyć łącznie 48 miesięcy,</w:t>
      </w:r>
    </w:p>
    <w:p w:rsidR="00744B96" w:rsidRDefault="00A736BB">
      <w:pPr>
        <w:pStyle w:val="Bezodstpw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obniżenie cen jednostkowych określonych przez Wykonawcę w 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załączniku nr </w:t>
      </w:r>
      <w:r w:rsidR="000A3C0D">
        <w:rPr>
          <w:rFonts w:asciiTheme="minorHAnsi" w:hAnsiTheme="minorHAnsi" w:cstheme="minorHAnsi"/>
          <w:color w:val="000000"/>
          <w:sz w:val="18"/>
          <w:szCs w:val="18"/>
        </w:rPr>
        <w:t xml:space="preserve">2 </w:t>
      </w:r>
      <w:r>
        <w:rPr>
          <w:rFonts w:asciiTheme="minorHAnsi" w:hAnsiTheme="minorHAnsi" w:cstheme="minorHAnsi"/>
          <w:color w:val="000000"/>
          <w:sz w:val="18"/>
          <w:szCs w:val="18"/>
        </w:rPr>
        <w:t>do umowy</w:t>
      </w:r>
      <w:r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lang w:eastAsia="pl-PL"/>
        </w:rPr>
        <w:t xml:space="preserve">,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w przypadku, gdy  opłaty wynikające ze zmian taryf Wykonawcy będą niższe od cen wynikających w przedłożonej specyfikacji, Wykonawca ma obowiązek wówczas stosować względem Zamawiającego obniżone opłaty,</w:t>
      </w:r>
    </w:p>
    <w:p w:rsidR="00744B96" w:rsidRDefault="00A736BB">
      <w:pPr>
        <w:numPr>
          <w:ilvl w:val="0"/>
          <w:numId w:val="22"/>
        </w:numPr>
        <w:spacing w:line="360" w:lineRule="auto"/>
        <w:ind w:hanging="426"/>
        <w:jc w:val="both"/>
        <w:rPr>
          <w:rFonts w:ascii="Calibri" w:eastAsia="MS ??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lang w:eastAsia="en-US"/>
        </w:rPr>
        <w:t xml:space="preserve">Wszystkie zmiany dotyczące ustaleń zawartych w niniejszej umowie za wyjątkiem określonych w ust. 2 pkt 1) powyżej wymagają każdorazowo formy pisemnego aneksu pod rygorem nieważności. Zmiany określone w ust. 2 pkt 1) powyżej obowiązują z datą ich wprowadzenia w życie na podstawie odrębnych przepisów i </w:t>
      </w:r>
      <w:r>
        <w:rPr>
          <w:rFonts w:ascii="Calibri" w:hAnsi="Calibri" w:cs="Calibri"/>
          <w:sz w:val="18"/>
          <w:szCs w:val="18"/>
          <w:lang w:eastAsia="en-US"/>
        </w:rPr>
        <w:lastRenderedPageBreak/>
        <w:t>nie wymagają zawarcia aneksu.</w:t>
      </w:r>
    </w:p>
    <w:p w:rsidR="00744B96" w:rsidRDefault="00A736BB">
      <w:pPr>
        <w:numPr>
          <w:ilvl w:val="0"/>
          <w:numId w:val="22"/>
        </w:numPr>
        <w:spacing w:line="360" w:lineRule="auto"/>
        <w:ind w:hanging="426"/>
        <w:jc w:val="both"/>
        <w:rPr>
          <w:rFonts w:ascii="Calibri" w:eastAsia="MS ??" w:hAnsi="Calibri" w:cs="Calibri"/>
          <w:sz w:val="18"/>
          <w:szCs w:val="18"/>
        </w:rPr>
      </w:pPr>
      <w:r>
        <w:rPr>
          <w:rFonts w:ascii="Calibri" w:eastAsia="MS ??" w:hAnsi="Calibri" w:cs="Calibri"/>
          <w:sz w:val="18"/>
          <w:szCs w:val="18"/>
        </w:rPr>
        <w:t>Zmiana wysokości wynagrodzenia należnego Wykonawcy w przypadku zaistnienia przesłanki, o której mowa w ust. 2 pkt 1) powyżej, będzie odnosić się wyłącznie do części umowy zrealizowanej, zgodnie z terminami ustalonymi umową, po dniu wejścia w życie przepisów zmieniających stawkę podatku od towarów i usług  lub podatku akcyzowego oraz wyłącznie do części umowy, do której zastosowanie znajdzie dana zmiana stawki podatku.</w:t>
      </w:r>
    </w:p>
    <w:p w:rsidR="00744B96" w:rsidRDefault="000A3C0D">
      <w:pPr>
        <w:spacing w:line="360" w:lineRule="auto"/>
        <w:jc w:val="both"/>
      </w:pPr>
      <w:r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lang w:eastAsia="en-US"/>
        </w:rPr>
        <w:t xml:space="preserve">5.   </w:t>
      </w:r>
      <w:r w:rsidR="00A736BB"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lang w:eastAsia="en-US"/>
        </w:rPr>
        <w:t>Nie stanowią zmiany umowy w szczególności następujące przypadki:</w:t>
      </w:r>
    </w:p>
    <w:p w:rsidR="00744B96" w:rsidRDefault="00A736BB">
      <w:pPr>
        <w:spacing w:line="360" w:lineRule="auto"/>
        <w:ind w:left="502"/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lang w:eastAsia="en-US"/>
        </w:rPr>
        <w:t>1) zmiana osobowa w zakresie reprezentacji Stron, a także zmiana osób   związanych z obsługą  administracyjno-organizacyjną zamówienia,</w:t>
      </w:r>
    </w:p>
    <w:p w:rsidR="00744B96" w:rsidRDefault="00A736BB">
      <w:pPr>
        <w:pStyle w:val="Akapitzlist"/>
        <w:spacing w:line="360" w:lineRule="auto"/>
        <w:ind w:left="502"/>
        <w:contextualSpacing/>
        <w:jc w:val="both"/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lang w:eastAsia="en-US"/>
        </w:rPr>
      </w:pPr>
      <w:r>
        <w:rPr>
          <w:rFonts w:eastAsia="MS ??" w:cstheme="minorHAnsi"/>
          <w:color w:val="000000" w:themeColor="text1"/>
          <w:kern w:val="0"/>
          <w:sz w:val="18"/>
          <w:szCs w:val="18"/>
          <w:lang w:eastAsia="en-US"/>
        </w:rPr>
        <w:t>2) zmiana danych rejestrowych lub teleadresowych Stron,</w:t>
      </w:r>
    </w:p>
    <w:p w:rsidR="00744B96" w:rsidRDefault="00A736BB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eastAsia="MS ??" w:cstheme="minorHAnsi"/>
          <w:color w:val="000000" w:themeColor="text1"/>
          <w:kern w:val="0"/>
          <w:sz w:val="18"/>
          <w:szCs w:val="18"/>
          <w:lang w:eastAsia="pl-PL"/>
        </w:rPr>
        <w:t>Aneksy do niniejszej umowy ważne będą tylko wówczas, gdy zostaną podpisane przez obie Strony.</w:t>
      </w:r>
    </w:p>
    <w:p w:rsidR="00744B96" w:rsidRDefault="00A736BB">
      <w:pPr>
        <w:pStyle w:val="Bezodstpw"/>
        <w:spacing w:line="360" w:lineRule="auto"/>
        <w:jc w:val="center"/>
        <w:rPr>
          <w:rStyle w:val="FontStyle32"/>
          <w:rFonts w:ascii="Calibri" w:hAnsi="Calibri" w:cs="Calibri"/>
          <w:bCs/>
          <w:szCs w:val="18"/>
        </w:rPr>
      </w:pPr>
      <w:r>
        <w:rPr>
          <w:rStyle w:val="FontStyle32"/>
          <w:rFonts w:ascii="Calibri" w:hAnsi="Calibri" w:cs="Calibri"/>
          <w:bCs/>
          <w:szCs w:val="18"/>
        </w:rPr>
        <w:t>§ 15</w:t>
      </w:r>
    </w:p>
    <w:p w:rsidR="00744B96" w:rsidRDefault="00A736BB">
      <w:pPr>
        <w:pStyle w:val="Akapitzlist"/>
        <w:widowControl w:val="0"/>
        <w:numPr>
          <w:ilvl w:val="0"/>
          <w:numId w:val="23"/>
        </w:numPr>
        <w:suppressAutoHyphens w:val="0"/>
        <w:spacing w:after="0" w:line="360" w:lineRule="auto"/>
        <w:ind w:left="426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„RODO”, Strony zawierają porozumienie, celem którego jest uzgodnienie zasad i zakresu ich odpowiedzialności w procesie przetwarzania danych osobowych.</w:t>
      </w:r>
    </w:p>
    <w:p w:rsidR="00744B96" w:rsidRDefault="00A736BB">
      <w:pPr>
        <w:pStyle w:val="Akapitzlist1"/>
        <w:numPr>
          <w:ilvl w:val="0"/>
          <w:numId w:val="23"/>
        </w:numPr>
        <w:shd w:val="clear" w:color="auto" w:fill="FFFFFF"/>
        <w:suppressAutoHyphens/>
        <w:spacing w:line="360" w:lineRule="auto"/>
        <w:ind w:left="426" w:hanging="426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Czas trwania przetwarzania danych osobowych obejmuje okres realizacji umowy, o którym mowa w § 2 ust. 1 umowy </w:t>
      </w:r>
    </w:p>
    <w:p w:rsidR="00744B96" w:rsidRDefault="00A736BB">
      <w:pPr>
        <w:pStyle w:val="Akapitzlist1"/>
        <w:numPr>
          <w:ilvl w:val="0"/>
          <w:numId w:val="23"/>
        </w:numPr>
        <w:shd w:val="clear" w:color="auto" w:fill="FFFFFF"/>
        <w:suppressAutoHyphens/>
        <w:spacing w:line="360" w:lineRule="auto"/>
        <w:ind w:left="426" w:hanging="426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Wykonawca zobowiązuje się przetwarzać przekazane mu dane osobowe zgodnie z niniejszą umową, przepisami RODO, przepisami ustawy z dnia 10 maja 2018 r. o ochronie danych osobowych (Dz. U. z 2019 r. poz. 1781 ze zm.) oraz z innymi przepisami prawa powszechnie obowiązującego.</w:t>
      </w:r>
    </w:p>
    <w:p w:rsidR="00744B96" w:rsidRDefault="00A736BB">
      <w:pPr>
        <w:pStyle w:val="Akapitzlist1"/>
        <w:numPr>
          <w:ilvl w:val="0"/>
          <w:numId w:val="23"/>
        </w:numPr>
        <w:shd w:val="clear" w:color="auto" w:fill="FFFFFF"/>
        <w:suppressAutoHyphens/>
        <w:spacing w:line="360" w:lineRule="auto"/>
        <w:ind w:left="426" w:hanging="426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Wykonawca oświadcza, iż stosuje środki bezpieczeństwa spełniające wymogi wynikające z  przepisów powszechnie obowiązującego prawa, a w szczególności RODO.</w:t>
      </w:r>
    </w:p>
    <w:p w:rsidR="00744B96" w:rsidRDefault="00A736BB">
      <w:pPr>
        <w:pStyle w:val="Akapitzlist1"/>
        <w:numPr>
          <w:ilvl w:val="0"/>
          <w:numId w:val="23"/>
        </w:numPr>
        <w:shd w:val="clear" w:color="auto" w:fill="FFFFFF"/>
        <w:suppressAutoHyphens/>
        <w:spacing w:line="360" w:lineRule="auto"/>
        <w:ind w:left="426" w:hanging="426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Wykonawca będzie przetwarzał, następujące dane osobowe:</w:t>
      </w:r>
    </w:p>
    <w:p w:rsidR="00744B96" w:rsidRDefault="00A736BB">
      <w:pPr>
        <w:pStyle w:val="Akapitzlist1"/>
        <w:numPr>
          <w:ilvl w:val="1"/>
          <w:numId w:val="24"/>
        </w:numPr>
        <w:shd w:val="clear" w:color="auto" w:fill="FFFFFF"/>
        <w:suppressAutoHyphens/>
        <w:spacing w:line="360" w:lineRule="auto"/>
        <w:ind w:left="993" w:hanging="426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imiona, nazwisko,</w:t>
      </w:r>
    </w:p>
    <w:p w:rsidR="00744B96" w:rsidRDefault="00A736BB">
      <w:pPr>
        <w:pStyle w:val="Akapitzlist1"/>
        <w:numPr>
          <w:ilvl w:val="1"/>
          <w:numId w:val="24"/>
        </w:numPr>
        <w:shd w:val="clear" w:color="auto" w:fill="FFFFFF"/>
        <w:suppressAutoHyphens/>
        <w:spacing w:line="360" w:lineRule="auto"/>
        <w:ind w:left="993" w:hanging="426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adres,</w:t>
      </w:r>
    </w:p>
    <w:p w:rsidR="00744B96" w:rsidRDefault="00A736BB">
      <w:pPr>
        <w:pStyle w:val="Akapitzlist1"/>
        <w:numPr>
          <w:ilvl w:val="1"/>
          <w:numId w:val="24"/>
        </w:numPr>
        <w:shd w:val="clear" w:color="auto" w:fill="FFFFFF"/>
        <w:suppressAutoHyphens/>
        <w:spacing w:line="360" w:lineRule="auto"/>
        <w:ind w:left="993" w:hanging="426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inne dane kontaktowe,</w:t>
      </w:r>
    </w:p>
    <w:p w:rsidR="00744B96" w:rsidRDefault="00A736BB">
      <w:pPr>
        <w:pStyle w:val="Akapitzlist1"/>
        <w:numPr>
          <w:ilvl w:val="1"/>
          <w:numId w:val="24"/>
        </w:numPr>
        <w:shd w:val="clear" w:color="auto" w:fill="FFFFFF"/>
        <w:suppressAutoHyphens/>
        <w:spacing w:line="360" w:lineRule="auto"/>
        <w:ind w:left="993" w:hanging="426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dane znajdujące się wewnątrz zamkniętej przesyłki. </w:t>
      </w:r>
    </w:p>
    <w:p w:rsidR="00744B96" w:rsidRDefault="00A736BB">
      <w:pPr>
        <w:pStyle w:val="Akapitzlist1"/>
        <w:numPr>
          <w:ilvl w:val="0"/>
          <w:numId w:val="23"/>
        </w:numPr>
        <w:shd w:val="clear" w:color="auto" w:fill="FFFFFF"/>
        <w:suppressAutoHyphens/>
        <w:spacing w:line="360" w:lineRule="auto"/>
        <w:ind w:left="426" w:hanging="426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Dane osobowe będą przetwarzane przez Wykonawcę wyłącznie w celu prawidłowego wykonania niniejszej umowy, wyłącznie w zakresie niezbędnym do prawidłowego wykonywania usług.</w:t>
      </w:r>
    </w:p>
    <w:p w:rsidR="00744B96" w:rsidRDefault="00A736BB">
      <w:pPr>
        <w:pStyle w:val="Akapitzlist1"/>
        <w:numPr>
          <w:ilvl w:val="0"/>
          <w:numId w:val="23"/>
        </w:numPr>
        <w:shd w:val="clear" w:color="auto" w:fill="FFFFFF"/>
        <w:suppressAutoHyphens/>
        <w:spacing w:line="360" w:lineRule="auto"/>
        <w:ind w:left="426" w:hanging="426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Wykonawca zobowiązuje się, przy przetwarzaniu danych osobowych, do ich zabezpieczenia poprzez stosowanie odpowiednich środków technicznych i organizacyjnych zapewniających adekwatny stopień bezpieczeństwa odpowiadający ryzyku związanym z przetwarzaniem danych osobowych, o których mowa w art. 32 RODO.</w:t>
      </w:r>
    </w:p>
    <w:p w:rsidR="00744B96" w:rsidRDefault="00A736BB">
      <w:pPr>
        <w:pStyle w:val="Akapitzlist1"/>
        <w:numPr>
          <w:ilvl w:val="0"/>
          <w:numId w:val="23"/>
        </w:numPr>
        <w:shd w:val="clear" w:color="auto" w:fill="FFFFFF"/>
        <w:suppressAutoHyphens/>
        <w:spacing w:line="360" w:lineRule="auto"/>
        <w:ind w:left="426" w:hanging="426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Wykonawca zobowiązuje się do nadania upoważnień do przetwarzania danych osobowych wszystkim osobom, które będą przetwarzały dane w celu realizacji niniejszej umowy.</w:t>
      </w:r>
    </w:p>
    <w:p w:rsidR="00744B96" w:rsidRDefault="00A736BB">
      <w:pPr>
        <w:pStyle w:val="Akapitzlist1"/>
        <w:numPr>
          <w:ilvl w:val="0"/>
          <w:numId w:val="23"/>
        </w:numPr>
        <w:shd w:val="clear" w:color="auto" w:fill="FFFFFF"/>
        <w:suppressAutoHyphens/>
        <w:spacing w:line="360" w:lineRule="auto"/>
        <w:ind w:left="426" w:hanging="426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Wykonawca zobowiązuje się zapewnić zachowanie w tajemnicy, o której mowa w art. 28 ust. 3 pkt b) RODO, przetwarzanych danych przez osoby, które upoważnia do przetwarzania danych osobowych w celu realizacji niniejszej umowy, zarówno w trakcie zatrudnienia ich u Wykonawcy, jak i po jego ustaniu.</w:t>
      </w:r>
    </w:p>
    <w:p w:rsidR="00744B96" w:rsidRDefault="00A736BB">
      <w:pPr>
        <w:pStyle w:val="Akapitzlist1"/>
        <w:numPr>
          <w:ilvl w:val="0"/>
          <w:numId w:val="23"/>
        </w:numPr>
        <w:shd w:val="clear" w:color="auto" w:fill="FFFFFF"/>
        <w:suppressAutoHyphens/>
        <w:spacing w:line="360" w:lineRule="auto"/>
        <w:ind w:left="426" w:hanging="426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Wykonawca oraz Zamawiający realizują obowiązek określonych w art. 32-36 RODO, każdy w swoim zakresie.</w:t>
      </w:r>
    </w:p>
    <w:p w:rsidR="00744B96" w:rsidRDefault="00A736BB">
      <w:pPr>
        <w:pStyle w:val="Akapitzlist1"/>
        <w:suppressAutoHyphens/>
        <w:spacing w:line="360" w:lineRule="auto"/>
        <w:ind w:left="744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Wykonawca jest odpowiedzialny za udostępnienie lub wykorzystanie danych osobowych  niezgodnie z treścią niniejszej umowy, a w szczególności za udostępnienie przekazanych danych osobowych osobom nieupoważnionym.</w:t>
      </w:r>
    </w:p>
    <w:p w:rsidR="00744B96" w:rsidRDefault="00A736BB">
      <w:pPr>
        <w:widowControl/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MS ??" w:hAnsiTheme="minorHAnsi" w:cstheme="minorHAnsi"/>
          <w:b/>
          <w:color w:val="000000" w:themeColor="text1"/>
          <w:kern w:val="0"/>
          <w:sz w:val="18"/>
          <w:szCs w:val="18"/>
          <w:lang w:eastAsia="pl-PL"/>
        </w:rPr>
        <w:t>§ 16</w:t>
      </w:r>
    </w:p>
    <w:p w:rsidR="00744B96" w:rsidRDefault="00A736BB">
      <w:pPr>
        <w:widowControl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lang w:eastAsia="pl-PL"/>
        </w:rPr>
        <w:t>Osobą odpowiedzialną za realizację niniejszej umowy ze strony Zamawiającego jest:</w:t>
      </w:r>
    </w:p>
    <w:p w:rsidR="00744B96" w:rsidRDefault="00A736BB">
      <w:pPr>
        <w:pStyle w:val="NormalnyWeb"/>
        <w:numPr>
          <w:ilvl w:val="1"/>
          <w:numId w:val="17"/>
        </w:numPr>
        <w:spacing w:before="0"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Pani Joanna Dubowska, kontakt: tel. (32) 278-96-53 lub 662 230 205, e-mail: </w:t>
      </w:r>
      <w:r w:rsidR="000A3C0D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j</w:t>
      </w:r>
      <w:hyperlink r:id="rId12" w:history="1">
        <w:r w:rsidR="000A3C0D" w:rsidRPr="00F23171">
          <w:rPr>
            <w:rStyle w:val="Hipercze"/>
            <w:rFonts w:asciiTheme="minorHAnsi" w:hAnsiTheme="minorHAnsi" w:cstheme="minorHAnsi"/>
            <w:bCs/>
            <w:sz w:val="18"/>
            <w:szCs w:val="18"/>
          </w:rPr>
          <w:t>oanna.dubowska@io.gliwice.pl</w:t>
        </w:r>
      </w:hyperlink>
    </w:p>
    <w:p w:rsidR="00744B96" w:rsidRDefault="00A736BB">
      <w:pPr>
        <w:widowControl/>
        <w:numPr>
          <w:ilvl w:val="0"/>
          <w:numId w:val="17"/>
        </w:numPr>
        <w:tabs>
          <w:tab w:val="left" w:pos="517"/>
        </w:tabs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lang w:eastAsia="pl-PL"/>
        </w:rPr>
        <w:t>Osobą odpowiedzialną za realizację niniejszej umowy ze strony Wykonawcy jest /</w:t>
      </w:r>
      <w:r>
        <w:rPr>
          <w:rFonts w:asciiTheme="minorHAnsi" w:eastAsia="MS ??" w:hAnsiTheme="minorHAnsi" w:cstheme="minorHAnsi"/>
          <w:color w:val="000000" w:themeColor="text1"/>
          <w:spacing w:val="-19"/>
          <w:kern w:val="0"/>
          <w:sz w:val="18"/>
          <w:szCs w:val="18"/>
          <w:lang w:eastAsia="pl-PL"/>
        </w:rPr>
        <w:t xml:space="preserve"> </w:t>
      </w:r>
      <w:r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lang w:eastAsia="pl-PL"/>
        </w:rPr>
        <w:t>są</w:t>
      </w:r>
    </w:p>
    <w:p w:rsidR="00744B96" w:rsidRDefault="00A736BB">
      <w:pPr>
        <w:widowControl/>
        <w:tabs>
          <w:tab w:val="left" w:pos="4039"/>
          <w:tab w:val="left" w:pos="8385"/>
        </w:tabs>
        <w:spacing w:line="360" w:lineRule="auto"/>
        <w:ind w:left="516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MS ??" w:hAnsiTheme="minorHAnsi" w:cstheme="minorHAnsi"/>
          <w:color w:val="000000" w:themeColor="text1"/>
          <w:w w:val="99"/>
          <w:kern w:val="0"/>
          <w:sz w:val="18"/>
          <w:szCs w:val="18"/>
          <w:u w:val="single"/>
          <w:lang w:eastAsia="pl-PL"/>
        </w:rPr>
        <w:t xml:space="preserve"> </w:t>
      </w:r>
      <w:r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u w:val="single"/>
          <w:lang w:eastAsia="pl-PL"/>
        </w:rPr>
        <w:tab/>
      </w:r>
      <w:r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lang w:eastAsia="pl-PL"/>
        </w:rPr>
        <w:t>kontakt:</w:t>
      </w:r>
      <w:r>
        <w:rPr>
          <w:rFonts w:asciiTheme="minorHAnsi" w:eastAsia="MS ??" w:hAnsiTheme="minorHAnsi" w:cstheme="minorHAnsi"/>
          <w:color w:val="000000" w:themeColor="text1"/>
          <w:spacing w:val="-1"/>
          <w:kern w:val="0"/>
          <w:sz w:val="18"/>
          <w:szCs w:val="18"/>
          <w:lang w:eastAsia="pl-PL"/>
        </w:rPr>
        <w:t xml:space="preserve"> </w:t>
      </w:r>
      <w:r>
        <w:rPr>
          <w:rFonts w:asciiTheme="minorHAnsi" w:eastAsia="MS ??" w:hAnsiTheme="minorHAnsi" w:cstheme="minorHAnsi"/>
          <w:color w:val="000000" w:themeColor="text1"/>
          <w:w w:val="99"/>
          <w:kern w:val="0"/>
          <w:sz w:val="18"/>
          <w:szCs w:val="18"/>
          <w:lang w:eastAsia="pl-PL"/>
        </w:rPr>
        <w:t>tel.______________, e-mail :___________</w:t>
      </w:r>
    </w:p>
    <w:p w:rsidR="00744B96" w:rsidRDefault="00A736BB">
      <w:pPr>
        <w:widowControl/>
        <w:numPr>
          <w:ilvl w:val="0"/>
          <w:numId w:val="17"/>
        </w:numPr>
        <w:tabs>
          <w:tab w:val="left" w:pos="517"/>
        </w:tabs>
        <w:spacing w:line="360" w:lineRule="auto"/>
        <w:ind w:left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lang w:eastAsia="pl-PL"/>
        </w:rPr>
        <w:t>Umowa</w:t>
      </w:r>
      <w:r>
        <w:rPr>
          <w:rFonts w:asciiTheme="minorHAnsi" w:eastAsia="MS ??" w:hAnsiTheme="minorHAnsi" w:cstheme="minorHAnsi"/>
          <w:color w:val="000000" w:themeColor="text1"/>
          <w:spacing w:val="-3"/>
          <w:kern w:val="0"/>
          <w:sz w:val="18"/>
          <w:szCs w:val="18"/>
          <w:lang w:eastAsia="pl-PL"/>
        </w:rPr>
        <w:t xml:space="preserve"> </w:t>
      </w:r>
      <w:r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lang w:eastAsia="pl-PL"/>
        </w:rPr>
        <w:t>sporządzona</w:t>
      </w:r>
      <w:r>
        <w:rPr>
          <w:rFonts w:asciiTheme="minorHAnsi" w:eastAsia="MS ??" w:hAnsiTheme="minorHAnsi" w:cstheme="minorHAnsi"/>
          <w:color w:val="000000" w:themeColor="text1"/>
          <w:spacing w:val="-3"/>
          <w:kern w:val="0"/>
          <w:sz w:val="18"/>
          <w:szCs w:val="18"/>
          <w:lang w:eastAsia="pl-PL"/>
        </w:rPr>
        <w:t xml:space="preserve"> </w:t>
      </w:r>
      <w:r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lang w:eastAsia="pl-PL"/>
        </w:rPr>
        <w:t>została</w:t>
      </w:r>
      <w:r>
        <w:rPr>
          <w:rFonts w:asciiTheme="minorHAnsi" w:eastAsia="MS ??" w:hAnsiTheme="minorHAnsi" w:cstheme="minorHAnsi"/>
          <w:color w:val="000000" w:themeColor="text1"/>
          <w:spacing w:val="-5"/>
          <w:kern w:val="0"/>
          <w:sz w:val="18"/>
          <w:szCs w:val="18"/>
          <w:lang w:eastAsia="pl-PL"/>
        </w:rPr>
        <w:t xml:space="preserve"> </w:t>
      </w:r>
      <w:r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lang w:eastAsia="pl-PL"/>
        </w:rPr>
        <w:t>w</w:t>
      </w:r>
      <w:r>
        <w:rPr>
          <w:rFonts w:asciiTheme="minorHAnsi" w:eastAsia="MS ??" w:hAnsiTheme="minorHAnsi" w:cstheme="minorHAnsi"/>
          <w:color w:val="000000" w:themeColor="text1"/>
          <w:spacing w:val="-4"/>
          <w:kern w:val="0"/>
          <w:sz w:val="18"/>
          <w:szCs w:val="18"/>
          <w:lang w:eastAsia="pl-PL"/>
        </w:rPr>
        <w:t xml:space="preserve"> </w:t>
      </w:r>
      <w:r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lang w:eastAsia="pl-PL"/>
        </w:rPr>
        <w:t>dwóch</w:t>
      </w:r>
      <w:r>
        <w:rPr>
          <w:rFonts w:asciiTheme="minorHAnsi" w:eastAsia="MS ??" w:hAnsiTheme="minorHAnsi" w:cstheme="minorHAnsi"/>
          <w:color w:val="000000" w:themeColor="text1"/>
          <w:spacing w:val="-3"/>
          <w:kern w:val="0"/>
          <w:sz w:val="18"/>
          <w:szCs w:val="18"/>
          <w:lang w:eastAsia="pl-PL"/>
        </w:rPr>
        <w:t xml:space="preserve"> </w:t>
      </w:r>
      <w:r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lang w:eastAsia="pl-PL"/>
        </w:rPr>
        <w:t>jednobrzmiących</w:t>
      </w:r>
      <w:r>
        <w:rPr>
          <w:rFonts w:asciiTheme="minorHAnsi" w:eastAsia="MS ??" w:hAnsiTheme="minorHAnsi" w:cstheme="minorHAnsi"/>
          <w:color w:val="000000" w:themeColor="text1"/>
          <w:spacing w:val="-3"/>
          <w:kern w:val="0"/>
          <w:sz w:val="18"/>
          <w:szCs w:val="18"/>
          <w:lang w:eastAsia="pl-PL"/>
        </w:rPr>
        <w:t xml:space="preserve"> </w:t>
      </w:r>
      <w:r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lang w:eastAsia="pl-PL"/>
        </w:rPr>
        <w:t>egzemplarzach,</w:t>
      </w:r>
      <w:r>
        <w:rPr>
          <w:rFonts w:asciiTheme="minorHAnsi" w:eastAsia="MS ??" w:hAnsiTheme="minorHAnsi" w:cstheme="minorHAnsi"/>
          <w:color w:val="000000" w:themeColor="text1"/>
          <w:spacing w:val="-3"/>
          <w:kern w:val="0"/>
          <w:sz w:val="18"/>
          <w:szCs w:val="18"/>
          <w:lang w:eastAsia="pl-PL"/>
        </w:rPr>
        <w:t xml:space="preserve"> </w:t>
      </w:r>
      <w:r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lang w:eastAsia="pl-PL"/>
        </w:rPr>
        <w:t>po</w:t>
      </w:r>
      <w:r>
        <w:rPr>
          <w:rFonts w:asciiTheme="minorHAnsi" w:eastAsia="MS ??" w:hAnsiTheme="minorHAnsi" w:cstheme="minorHAnsi"/>
          <w:color w:val="000000" w:themeColor="text1"/>
          <w:spacing w:val="-3"/>
          <w:kern w:val="0"/>
          <w:sz w:val="18"/>
          <w:szCs w:val="18"/>
          <w:lang w:eastAsia="pl-PL"/>
        </w:rPr>
        <w:t xml:space="preserve"> </w:t>
      </w:r>
      <w:r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lang w:eastAsia="pl-PL"/>
        </w:rPr>
        <w:t>jednym</w:t>
      </w:r>
      <w:r>
        <w:rPr>
          <w:rFonts w:asciiTheme="minorHAnsi" w:eastAsia="MS ??" w:hAnsiTheme="minorHAnsi" w:cstheme="minorHAnsi"/>
          <w:color w:val="000000" w:themeColor="text1"/>
          <w:spacing w:val="-4"/>
          <w:kern w:val="0"/>
          <w:sz w:val="18"/>
          <w:szCs w:val="18"/>
          <w:lang w:eastAsia="pl-PL"/>
        </w:rPr>
        <w:t xml:space="preserve"> </w:t>
      </w:r>
      <w:r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lang w:eastAsia="pl-PL"/>
        </w:rPr>
        <w:t>dla</w:t>
      </w:r>
      <w:r>
        <w:rPr>
          <w:rFonts w:asciiTheme="minorHAnsi" w:eastAsia="MS ??" w:hAnsiTheme="minorHAnsi" w:cstheme="minorHAnsi"/>
          <w:color w:val="000000" w:themeColor="text1"/>
          <w:spacing w:val="-3"/>
          <w:kern w:val="0"/>
          <w:sz w:val="18"/>
          <w:szCs w:val="18"/>
          <w:lang w:eastAsia="pl-PL"/>
        </w:rPr>
        <w:t xml:space="preserve"> </w:t>
      </w:r>
      <w:r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lang w:eastAsia="pl-PL"/>
        </w:rPr>
        <w:t>każdej</w:t>
      </w:r>
      <w:r>
        <w:rPr>
          <w:rFonts w:asciiTheme="minorHAnsi" w:eastAsia="MS ??" w:hAnsiTheme="minorHAnsi" w:cstheme="minorHAnsi"/>
          <w:color w:val="000000" w:themeColor="text1"/>
          <w:spacing w:val="-3"/>
          <w:kern w:val="0"/>
          <w:sz w:val="18"/>
          <w:szCs w:val="18"/>
          <w:lang w:eastAsia="pl-PL"/>
        </w:rPr>
        <w:t xml:space="preserve"> </w:t>
      </w:r>
      <w:r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lang w:eastAsia="pl-PL"/>
        </w:rPr>
        <w:t>ze</w:t>
      </w:r>
      <w:r>
        <w:rPr>
          <w:rFonts w:asciiTheme="minorHAnsi" w:eastAsia="MS ??" w:hAnsiTheme="minorHAnsi" w:cstheme="minorHAnsi"/>
          <w:color w:val="000000" w:themeColor="text1"/>
          <w:spacing w:val="-4"/>
          <w:kern w:val="0"/>
          <w:sz w:val="18"/>
          <w:szCs w:val="18"/>
          <w:lang w:eastAsia="pl-PL"/>
        </w:rPr>
        <w:t xml:space="preserve"> </w:t>
      </w:r>
      <w:r>
        <w:rPr>
          <w:rFonts w:asciiTheme="minorHAnsi" w:eastAsia="MS ??" w:hAnsiTheme="minorHAnsi" w:cstheme="minorHAnsi"/>
          <w:color w:val="000000" w:themeColor="text1"/>
          <w:kern w:val="0"/>
          <w:sz w:val="18"/>
          <w:szCs w:val="18"/>
          <w:lang w:eastAsia="pl-PL"/>
        </w:rPr>
        <w:t>Stron.</w:t>
      </w:r>
    </w:p>
    <w:p w:rsidR="00744B96" w:rsidRDefault="00A736BB">
      <w:pPr>
        <w:widowControl/>
        <w:numPr>
          <w:ilvl w:val="0"/>
          <w:numId w:val="17"/>
        </w:numPr>
        <w:tabs>
          <w:tab w:val="left" w:pos="928"/>
        </w:tabs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MS ??" w:hAnsiTheme="minorHAnsi" w:cstheme="minorHAnsi"/>
          <w:color w:val="000000" w:themeColor="text1"/>
          <w:sz w:val="18"/>
          <w:szCs w:val="18"/>
        </w:rPr>
        <w:t>Dla rozpoznania sporów wynikłych z treści niniejszej umowy, Strony przyjmują jurysdykcję krajową sądów polskich. Spory wynikające z treści niniejszej umowy rozstrzygane będą przed sądem powszechnym miejscowo i rzeczowo właściwym dla siedziby Zamawiającego (Oddziału w Gliwicach).</w:t>
      </w:r>
    </w:p>
    <w:p w:rsidR="00744B96" w:rsidRDefault="00A736BB">
      <w:pPr>
        <w:widowControl/>
        <w:numPr>
          <w:ilvl w:val="0"/>
          <w:numId w:val="17"/>
        </w:numPr>
        <w:tabs>
          <w:tab w:val="left" w:pos="928"/>
        </w:tabs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MS ??" w:hAnsiTheme="minorHAnsi" w:cstheme="minorHAnsi"/>
          <w:color w:val="000000" w:themeColor="text1"/>
          <w:sz w:val="18"/>
          <w:szCs w:val="18"/>
        </w:rPr>
        <w:t xml:space="preserve">W sprawach nieuregulowanych niniejszą umową mają zastosowanie przepisy powszechnie obowiązującego prawa, w tym </w:t>
      </w:r>
      <w:r>
        <w:rPr>
          <w:rFonts w:asciiTheme="minorHAnsi" w:eastAsia="MS ??" w:hAnsiTheme="minorHAnsi" w:cstheme="minorHAnsi"/>
          <w:color w:val="000000" w:themeColor="text1"/>
          <w:sz w:val="18"/>
          <w:szCs w:val="18"/>
        </w:rPr>
        <w:br/>
        <w:t>w szczególności: prawa zamówień publicznych i kodeksu cywilnego.</w:t>
      </w:r>
    </w:p>
    <w:p w:rsidR="00744B96" w:rsidRDefault="00A736BB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Załączniki do umowy stanowiące integralną część niniejszej umowy:</w:t>
      </w:r>
    </w:p>
    <w:p w:rsidR="00744B96" w:rsidRDefault="00744B96">
      <w:pPr>
        <w:spacing w:line="360" w:lineRule="auto"/>
        <w:ind w:left="596"/>
        <w:jc w:val="both"/>
        <w:rPr>
          <w:rFonts w:asciiTheme="minorHAnsi" w:hAnsiTheme="minorHAnsi" w:cstheme="minorHAnsi"/>
          <w:sz w:val="18"/>
          <w:szCs w:val="18"/>
        </w:rPr>
      </w:pPr>
    </w:p>
    <w:p w:rsidR="000A3C0D" w:rsidRDefault="000A3C0D">
      <w:pPr>
        <w:spacing w:line="360" w:lineRule="auto"/>
        <w:ind w:left="596"/>
        <w:jc w:val="both"/>
        <w:rPr>
          <w:rFonts w:asciiTheme="minorHAnsi" w:hAnsiTheme="minorHAnsi" w:cstheme="minorHAnsi"/>
          <w:sz w:val="18"/>
          <w:szCs w:val="18"/>
        </w:rPr>
      </w:pPr>
    </w:p>
    <w:p w:rsidR="000A3C0D" w:rsidRDefault="000A3C0D">
      <w:pPr>
        <w:spacing w:line="360" w:lineRule="auto"/>
        <w:ind w:left="596"/>
        <w:jc w:val="both"/>
        <w:rPr>
          <w:rFonts w:asciiTheme="minorHAnsi" w:hAnsiTheme="minorHAnsi" w:cstheme="minorHAnsi"/>
          <w:sz w:val="18"/>
          <w:szCs w:val="18"/>
        </w:rPr>
      </w:pPr>
    </w:p>
    <w:p w:rsidR="000A3C0D" w:rsidRDefault="000A3C0D">
      <w:pPr>
        <w:spacing w:line="360" w:lineRule="auto"/>
        <w:ind w:left="596"/>
        <w:jc w:val="both"/>
        <w:rPr>
          <w:rFonts w:asciiTheme="minorHAnsi" w:hAnsiTheme="minorHAnsi" w:cstheme="minorHAnsi"/>
          <w:sz w:val="18"/>
          <w:szCs w:val="18"/>
        </w:rPr>
      </w:pPr>
    </w:p>
    <w:p w:rsidR="000A3C0D" w:rsidRDefault="000A3C0D">
      <w:pPr>
        <w:spacing w:line="360" w:lineRule="auto"/>
        <w:ind w:left="596"/>
        <w:jc w:val="both"/>
        <w:rPr>
          <w:rFonts w:asciiTheme="minorHAnsi" w:hAnsiTheme="minorHAnsi" w:cstheme="minorHAnsi"/>
          <w:sz w:val="18"/>
          <w:szCs w:val="18"/>
        </w:rPr>
      </w:pPr>
    </w:p>
    <w:p w:rsidR="000A3C0D" w:rsidRDefault="000A3C0D">
      <w:pPr>
        <w:spacing w:line="360" w:lineRule="auto"/>
        <w:ind w:left="596"/>
        <w:jc w:val="both"/>
        <w:rPr>
          <w:rFonts w:asciiTheme="minorHAnsi" w:hAnsiTheme="minorHAnsi" w:cstheme="minorHAnsi"/>
          <w:sz w:val="18"/>
          <w:szCs w:val="18"/>
        </w:rPr>
      </w:pPr>
    </w:p>
    <w:p w:rsidR="00744B96" w:rsidRDefault="00A736BB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 xml:space="preserve">regulaminy wewnętrzne  Wykonawcy  </w:t>
      </w:r>
      <w:r>
        <w:rPr>
          <w:rFonts w:asciiTheme="minorHAnsi" w:hAnsiTheme="minorHAnsi" w:cstheme="minorHAnsi"/>
          <w:color w:val="000000" w:themeColor="text1"/>
          <w:spacing w:val="-4"/>
          <w:sz w:val="18"/>
          <w:szCs w:val="18"/>
        </w:rPr>
        <w:t>–</w:t>
      </w:r>
      <w:r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 xml:space="preserve"> załącz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nik nr 1</w:t>
      </w:r>
    </w:p>
    <w:p w:rsidR="00744B96" w:rsidRDefault="00A736BB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oferta – załącznik nr 2</w:t>
      </w:r>
    </w:p>
    <w:p w:rsidR="00744B96" w:rsidRDefault="00A736BB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pacing w:val="-4"/>
          <w:sz w:val="18"/>
          <w:szCs w:val="18"/>
        </w:rPr>
        <w:t>opis przedmiotu zamówienia – załącznik nr 3</w:t>
      </w:r>
    </w:p>
    <w:p w:rsidR="00744B96" w:rsidRDefault="00A736BB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pacing w:val="-4"/>
          <w:sz w:val="18"/>
          <w:szCs w:val="18"/>
        </w:rPr>
        <w:t>szczegółowy wykaz terminów doręczeń przesyłek zagranicznych – załącznik nr 4</w:t>
      </w:r>
    </w:p>
    <w:p w:rsidR="00744B96" w:rsidRDefault="00744B96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744B96" w:rsidRDefault="00744B96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</w:p>
    <w:p w:rsidR="00744B96" w:rsidRDefault="00A736BB" w:rsidP="000A3C0D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                      ZAMAWIAJĄCY                                                                                                                          WYKONAWCA</w:t>
      </w:r>
    </w:p>
    <w:sectPr w:rsidR="00744B96">
      <w:headerReference w:type="default" r:id="rId13"/>
      <w:footerReference w:type="default" r:id="rId14"/>
      <w:pgSz w:w="11906" w:h="16838"/>
      <w:pgMar w:top="1134" w:right="991" w:bottom="1134" w:left="1134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1FC" w:rsidRDefault="00D201FC">
      <w:r>
        <w:separator/>
      </w:r>
    </w:p>
  </w:endnote>
  <w:endnote w:type="continuationSeparator" w:id="0">
    <w:p w:rsidR="00D201FC" w:rsidRDefault="00D2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B96" w:rsidRDefault="00744B96">
    <w:pPr>
      <w:pStyle w:val="Stopka"/>
      <w:tabs>
        <w:tab w:val="left" w:pos="672"/>
      </w:tabs>
      <w:jc w:val="center"/>
    </w:pPr>
  </w:p>
  <w:p w:rsidR="00744B96" w:rsidRDefault="00A736BB">
    <w:pPr>
      <w:pStyle w:val="Stopka"/>
      <w:jc w:val="center"/>
    </w:pPr>
    <w:r>
      <w:rPr>
        <w:rFonts w:ascii="Calibri" w:hAnsi="Calibri"/>
        <w:sz w:val="18"/>
        <w:szCs w:val="18"/>
      </w:rPr>
      <w:t xml:space="preserve">Strona </w:t>
    </w:r>
    <w:r>
      <w:rPr>
        <w:rFonts w:ascii="Calibri" w:hAnsi="Calibri"/>
        <w:b/>
        <w:bCs/>
        <w:sz w:val="18"/>
        <w:szCs w:val="18"/>
      </w:rPr>
      <w:fldChar w:fldCharType="begin"/>
    </w:r>
    <w:r>
      <w:rPr>
        <w:rFonts w:ascii="Calibri" w:hAnsi="Calibri"/>
        <w:b/>
        <w:bCs/>
        <w:sz w:val="18"/>
        <w:szCs w:val="18"/>
      </w:rPr>
      <w:instrText>PAGE</w:instrText>
    </w:r>
    <w:r>
      <w:rPr>
        <w:rFonts w:ascii="Calibri" w:hAnsi="Calibri"/>
        <w:b/>
        <w:bCs/>
        <w:sz w:val="18"/>
        <w:szCs w:val="18"/>
      </w:rPr>
      <w:fldChar w:fldCharType="separate"/>
    </w:r>
    <w:r w:rsidR="00F66329">
      <w:rPr>
        <w:rFonts w:ascii="Calibri" w:hAnsi="Calibri"/>
        <w:b/>
        <w:bCs/>
        <w:noProof/>
        <w:sz w:val="18"/>
        <w:szCs w:val="18"/>
      </w:rPr>
      <w:t>1</w:t>
    </w:r>
    <w:r>
      <w:rPr>
        <w:rFonts w:ascii="Calibri" w:hAnsi="Calibri"/>
        <w:b/>
        <w:bCs/>
        <w:sz w:val="18"/>
        <w:szCs w:val="18"/>
      </w:rPr>
      <w:fldChar w:fldCharType="end"/>
    </w:r>
    <w:r>
      <w:rPr>
        <w:rFonts w:ascii="Calibri" w:hAnsi="Calibri"/>
        <w:sz w:val="18"/>
        <w:szCs w:val="18"/>
      </w:rPr>
      <w:t xml:space="preserve"> z </w:t>
    </w:r>
    <w:r>
      <w:rPr>
        <w:rFonts w:ascii="Calibri" w:hAnsi="Calibri"/>
        <w:b/>
        <w:bCs/>
        <w:sz w:val="18"/>
        <w:szCs w:val="18"/>
      </w:rPr>
      <w:fldChar w:fldCharType="begin"/>
    </w:r>
    <w:r>
      <w:rPr>
        <w:rFonts w:ascii="Calibri" w:hAnsi="Calibri"/>
        <w:b/>
        <w:bCs/>
        <w:sz w:val="18"/>
        <w:szCs w:val="18"/>
      </w:rPr>
      <w:instrText>NUMPAGES</w:instrText>
    </w:r>
    <w:r>
      <w:rPr>
        <w:rFonts w:ascii="Calibri" w:hAnsi="Calibri"/>
        <w:b/>
        <w:bCs/>
        <w:sz w:val="18"/>
        <w:szCs w:val="18"/>
      </w:rPr>
      <w:fldChar w:fldCharType="separate"/>
    </w:r>
    <w:r w:rsidR="00F66329">
      <w:rPr>
        <w:rFonts w:ascii="Calibri" w:hAnsi="Calibri"/>
        <w:b/>
        <w:bCs/>
        <w:noProof/>
        <w:sz w:val="18"/>
        <w:szCs w:val="18"/>
      </w:rPr>
      <w:t>1</w:t>
    </w:r>
    <w:r>
      <w:rPr>
        <w:rFonts w:ascii="Calibri" w:hAnsi="Calibri"/>
        <w:b/>
        <w:bCs/>
        <w:sz w:val="18"/>
        <w:szCs w:val="18"/>
      </w:rPr>
      <w:fldChar w:fldCharType="end"/>
    </w:r>
  </w:p>
  <w:p w:rsidR="00744B96" w:rsidRDefault="00744B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1FC" w:rsidRDefault="00D201FC">
      <w:r>
        <w:separator/>
      </w:r>
    </w:p>
  </w:footnote>
  <w:footnote w:type="continuationSeparator" w:id="0">
    <w:p w:rsidR="00D201FC" w:rsidRDefault="00D20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B96" w:rsidRDefault="00744B96">
    <w:pPr>
      <w:pStyle w:val="Nagwek2"/>
      <w:pBdr>
        <w:bottom w:val="single" w:sz="12" w:space="1" w:color="000000"/>
      </w:pBdr>
      <w:rPr>
        <w:rFonts w:ascii="Calibri" w:eastAsia="MS ??" w:hAnsi="Calibri" w:cs="Arial"/>
        <w:bCs/>
        <w:iCs/>
        <w:color w:val="auto"/>
        <w:kern w:val="0"/>
        <w:sz w:val="18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00E"/>
    <w:multiLevelType w:val="multilevel"/>
    <w:tmpl w:val="B92437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DA1BE1"/>
    <w:multiLevelType w:val="multilevel"/>
    <w:tmpl w:val="750A5AC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8571B32"/>
    <w:multiLevelType w:val="multilevel"/>
    <w:tmpl w:val="05562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 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i w:val="0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30B1B"/>
    <w:multiLevelType w:val="multilevel"/>
    <w:tmpl w:val="8B1AD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0290F"/>
    <w:multiLevelType w:val="multilevel"/>
    <w:tmpl w:val="A11C46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EBD0CC4"/>
    <w:multiLevelType w:val="multilevel"/>
    <w:tmpl w:val="C6FAF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301570"/>
    <w:multiLevelType w:val="multilevel"/>
    <w:tmpl w:val="3ECA2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AD569B"/>
    <w:multiLevelType w:val="multilevel"/>
    <w:tmpl w:val="8F4279D6"/>
    <w:lvl w:ilvl="0">
      <w:start w:val="1"/>
      <w:numFmt w:val="decimal"/>
      <w:lvlText w:val="%1)"/>
      <w:lvlJc w:val="left"/>
      <w:pPr>
        <w:tabs>
          <w:tab w:val="num" w:pos="596"/>
        </w:tabs>
        <w:ind w:left="596" w:hanging="454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  <w:rPr>
        <w:rFonts w:cs="Times New Roman"/>
      </w:rPr>
    </w:lvl>
  </w:abstractNum>
  <w:abstractNum w:abstractNumId="8" w15:restartNumberingAfterBreak="0">
    <w:nsid w:val="1EDE6460"/>
    <w:multiLevelType w:val="multilevel"/>
    <w:tmpl w:val="00D2E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077" w:hanging="567"/>
      </w:pPr>
      <w:rPr>
        <w:rFonts w:cs="Times New Roman"/>
        <w:b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E534F3"/>
    <w:multiLevelType w:val="multilevel"/>
    <w:tmpl w:val="39109AB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2FE1758"/>
    <w:multiLevelType w:val="multilevel"/>
    <w:tmpl w:val="81260A1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64279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2C8E0EAE"/>
    <w:multiLevelType w:val="multilevel"/>
    <w:tmpl w:val="AAA05834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  <w:b w:val="0"/>
        <w:i w:val="0"/>
        <w:sz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931" w:hanging="360"/>
      </w:pPr>
      <w:rPr>
        <w:rFonts w:ascii="Calibri" w:hAnsi="Calibri" w:cs="Calibri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40AC4236"/>
    <w:multiLevelType w:val="multilevel"/>
    <w:tmpl w:val="BA947A28"/>
    <w:lvl w:ilvl="0">
      <w:start w:val="3"/>
      <w:numFmt w:val="decimal"/>
      <w:lvlText w:val="%1."/>
      <w:lvlJc w:val="left"/>
      <w:pPr>
        <w:tabs>
          <w:tab w:val="num" w:pos="0"/>
        </w:tabs>
        <w:ind w:left="426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6" w:hanging="180"/>
      </w:pPr>
      <w:rPr>
        <w:rFonts w:cs="Times New Roman"/>
      </w:rPr>
    </w:lvl>
  </w:abstractNum>
  <w:abstractNum w:abstractNumId="14" w15:restartNumberingAfterBreak="0">
    <w:nsid w:val="49905BE7"/>
    <w:multiLevelType w:val="multilevel"/>
    <w:tmpl w:val="D1AE9E96"/>
    <w:lvl w:ilvl="0">
      <w:start w:val="1"/>
      <w:numFmt w:val="decimal"/>
      <w:lvlText w:val="%1)"/>
      <w:lvlJc w:val="left"/>
      <w:pPr>
        <w:tabs>
          <w:tab w:val="num" w:pos="0"/>
        </w:tabs>
        <w:ind w:left="876" w:hanging="360"/>
      </w:pPr>
      <w:rPr>
        <w:rFonts w:cs="Times New Roman"/>
        <w:spacing w:val="-1"/>
        <w:w w:val="99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956" w:hanging="336"/>
      </w:pPr>
      <w:rPr>
        <w:rFonts w:cs="Times New Roman"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676" w:hanging="324"/>
      </w:pPr>
      <w:rPr>
        <w:rFonts w:ascii="Calibri" w:eastAsia="Times New Roman" w:hAnsi="Calibri" w:cs="Calibri"/>
        <w:w w:val="99"/>
        <w:sz w:val="20"/>
        <w:szCs w:val="20"/>
      </w:rPr>
    </w:lvl>
    <w:lvl w:ilvl="3">
      <w:numFmt w:val="bullet"/>
      <w:lvlText w:val=""/>
      <w:lvlJc w:val="left"/>
      <w:pPr>
        <w:tabs>
          <w:tab w:val="num" w:pos="0"/>
        </w:tabs>
        <w:ind w:left="2680" w:hanging="32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88" w:hanging="32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696" w:hanging="32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05" w:hanging="32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13" w:hanging="32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22" w:hanging="324"/>
      </w:pPr>
      <w:rPr>
        <w:rFonts w:ascii="Symbol" w:hAnsi="Symbol" w:cs="Symbol" w:hint="default"/>
      </w:rPr>
    </w:lvl>
  </w:abstractNum>
  <w:abstractNum w:abstractNumId="15" w15:restartNumberingAfterBreak="0">
    <w:nsid w:val="499518FB"/>
    <w:multiLevelType w:val="multilevel"/>
    <w:tmpl w:val="22BAB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487730"/>
    <w:multiLevelType w:val="multilevel"/>
    <w:tmpl w:val="64EE53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7" w15:restartNumberingAfterBreak="0">
    <w:nsid w:val="4A991C1A"/>
    <w:multiLevelType w:val="multilevel"/>
    <w:tmpl w:val="A226F88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libri" w:hAnsi="Calibri" w:cs="Calibri"/>
        <w:spacing w:val="-1"/>
        <w:w w:val="99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36"/>
      </w:pPr>
      <w:rPr>
        <w:rFonts w:ascii="Calibri" w:eastAsia="Times New Roman" w:hAnsi="Calibri" w:cs="Calibri"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324"/>
      </w:pPr>
      <w:rPr>
        <w:rFonts w:ascii="Verdana" w:eastAsia="Times New Roman" w:hAnsi="Verdana" w:cs="Calibri"/>
        <w:w w:val="99"/>
        <w:sz w:val="18"/>
        <w:szCs w:val="18"/>
      </w:rPr>
    </w:lvl>
    <w:lvl w:ilvl="3">
      <w:numFmt w:val="bullet"/>
      <w:lvlText w:val=""/>
      <w:lvlJc w:val="left"/>
      <w:pPr>
        <w:tabs>
          <w:tab w:val="num" w:pos="0"/>
        </w:tabs>
        <w:ind w:left="2306" w:hanging="32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314" w:hanging="32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322" w:hanging="32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31" w:hanging="32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339" w:hanging="32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348" w:hanging="324"/>
      </w:pPr>
      <w:rPr>
        <w:rFonts w:ascii="Symbol" w:hAnsi="Symbol" w:cs="Symbol" w:hint="default"/>
      </w:rPr>
    </w:lvl>
  </w:abstractNum>
  <w:abstractNum w:abstractNumId="18" w15:restartNumberingAfterBreak="0">
    <w:nsid w:val="4CD8400C"/>
    <w:multiLevelType w:val="multilevel"/>
    <w:tmpl w:val="A7108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FCC09D4"/>
    <w:multiLevelType w:val="multilevel"/>
    <w:tmpl w:val="7B3C21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0533A4D"/>
    <w:multiLevelType w:val="multilevel"/>
    <w:tmpl w:val="B250412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3150F7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56F65C6D"/>
    <w:multiLevelType w:val="multilevel"/>
    <w:tmpl w:val="32962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97A369E"/>
    <w:multiLevelType w:val="multilevel"/>
    <w:tmpl w:val="08B42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B8522E0"/>
    <w:multiLevelType w:val="multilevel"/>
    <w:tmpl w:val="3F9EDAB2"/>
    <w:lvl w:ilvl="0">
      <w:start w:val="1"/>
      <w:numFmt w:val="decimal"/>
      <w:lvlText w:val="%1."/>
      <w:lvlJc w:val="left"/>
      <w:pPr>
        <w:tabs>
          <w:tab w:val="num" w:pos="0"/>
        </w:tabs>
        <w:ind w:left="744" w:hanging="384"/>
      </w:pPr>
      <w:rPr>
        <w:rFonts w:ascii="Calibri" w:hAnsi="Calibri" w:cs="Calibri"/>
        <w:b w:val="0"/>
        <w:bCs w:val="0"/>
        <w:sz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Bookman Old Style" w:hAnsi="Bookman Old Style" w:cs="Times New Roman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8"/>
  </w:num>
  <w:num w:numId="5">
    <w:abstractNumId w:val="23"/>
  </w:num>
  <w:num w:numId="6">
    <w:abstractNumId w:val="15"/>
  </w:num>
  <w:num w:numId="7">
    <w:abstractNumId w:val="22"/>
  </w:num>
  <w:num w:numId="8">
    <w:abstractNumId w:val="2"/>
  </w:num>
  <w:num w:numId="9">
    <w:abstractNumId w:val="6"/>
  </w:num>
  <w:num w:numId="10">
    <w:abstractNumId w:val="18"/>
  </w:num>
  <w:num w:numId="11">
    <w:abstractNumId w:val="7"/>
  </w:num>
  <w:num w:numId="12">
    <w:abstractNumId w:val="21"/>
  </w:num>
  <w:num w:numId="13">
    <w:abstractNumId w:val="20"/>
  </w:num>
  <w:num w:numId="14">
    <w:abstractNumId w:val="0"/>
  </w:num>
  <w:num w:numId="15">
    <w:abstractNumId w:val="17"/>
  </w:num>
  <w:num w:numId="16">
    <w:abstractNumId w:val="1"/>
  </w:num>
  <w:num w:numId="17">
    <w:abstractNumId w:val="19"/>
  </w:num>
  <w:num w:numId="18">
    <w:abstractNumId w:val="5"/>
  </w:num>
  <w:num w:numId="19">
    <w:abstractNumId w:val="11"/>
  </w:num>
  <w:num w:numId="20">
    <w:abstractNumId w:val="9"/>
  </w:num>
  <w:num w:numId="21">
    <w:abstractNumId w:val="14"/>
  </w:num>
  <w:num w:numId="22">
    <w:abstractNumId w:val="13"/>
  </w:num>
  <w:num w:numId="23">
    <w:abstractNumId w:val="24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0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96"/>
    <w:rsid w:val="000A3C0D"/>
    <w:rsid w:val="00183C0E"/>
    <w:rsid w:val="00744B96"/>
    <w:rsid w:val="00751817"/>
    <w:rsid w:val="009011FB"/>
    <w:rsid w:val="00A736BB"/>
    <w:rsid w:val="00C36F1A"/>
    <w:rsid w:val="00D201FC"/>
    <w:rsid w:val="00F6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1B13F-898E-469B-8CF2-9B719FFB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E97"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7B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4">
    <w:name w:val="Font Style24"/>
    <w:uiPriority w:val="99"/>
    <w:qFormat/>
    <w:rsid w:val="00C50E97"/>
    <w:rPr>
      <w:rFonts w:ascii="Calibri" w:hAnsi="Calibri"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C50E97"/>
    <w:rPr>
      <w:rFonts w:ascii="Times New Roman" w:hAnsi="Times New Roman" w:cs="Times New Roman"/>
      <w:kern w:val="2"/>
      <w:sz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C50E97"/>
    <w:rPr>
      <w:rFonts w:ascii="Times New Roman" w:hAnsi="Times New Roman" w:cs="Times New Roman"/>
      <w:kern w:val="2"/>
      <w:sz w:val="20"/>
      <w:lang w:eastAsia="ar-SA"/>
    </w:rPr>
  </w:style>
  <w:style w:type="character" w:customStyle="1" w:styleId="czeinternetowe">
    <w:name w:val="Łącze internetowe"/>
    <w:basedOn w:val="Domylnaczcionkaakapitu"/>
    <w:uiPriority w:val="99"/>
    <w:unhideWhenUsed/>
    <w:rsid w:val="001904D9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50E97"/>
    <w:rPr>
      <w:rFonts w:ascii="Times New Roman" w:eastAsia="Calibri" w:hAnsi="Times New Roman" w:cs="Times New Roman"/>
      <w:kern w:val="2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C50E9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qFormat/>
    <w:rsid w:val="00C50E9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50E97"/>
    <w:rPr>
      <w:rFonts w:ascii="Segoe UI" w:eastAsia="Times New Roman" w:hAnsi="Segoe UI" w:cs="Segoe UI"/>
      <w:kern w:val="2"/>
      <w:sz w:val="18"/>
      <w:szCs w:val="18"/>
      <w:lang w:eastAsia="ar-SA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D17BE7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956C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956C3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WW8Num5z7">
    <w:name w:val="WW8Num5z7"/>
    <w:uiPriority w:val="99"/>
    <w:qFormat/>
    <w:rsid w:val="00C956C3"/>
  </w:style>
  <w:style w:type="character" w:customStyle="1" w:styleId="AkapitzlistZnak">
    <w:name w:val="Akapit z listą Znak"/>
    <w:link w:val="Akapitzlist"/>
    <w:uiPriority w:val="34"/>
    <w:qFormat/>
    <w:locked/>
    <w:rsid w:val="00C956C3"/>
    <w:rPr>
      <w:rFonts w:ascii="Calibri" w:eastAsia="Times New Roman" w:hAnsi="Calibri" w:cs="Times New Roman"/>
      <w:kern w:val="2"/>
      <w:lang w:eastAsia="ar-SA"/>
    </w:rPr>
  </w:style>
  <w:style w:type="character" w:customStyle="1" w:styleId="FontStyle32">
    <w:name w:val="Font Style32"/>
    <w:uiPriority w:val="99"/>
    <w:qFormat/>
    <w:rsid w:val="00595476"/>
    <w:rPr>
      <w:rFonts w:ascii="Bookman Old Style" w:hAnsi="Bookman Old Style"/>
      <w:b/>
      <w:sz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A37B7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rsid w:val="00C50E9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50E97"/>
    <w:pPr>
      <w:spacing w:after="120"/>
    </w:pPr>
    <w:rPr>
      <w:rFonts w:eastAsiaTheme="minorHAnsi"/>
      <w:sz w:val="20"/>
      <w:szCs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WW-Tekstpodstawowy3">
    <w:name w:val="WW-Tekst podstawowy 3"/>
    <w:basedOn w:val="Normalny"/>
    <w:uiPriority w:val="99"/>
    <w:qFormat/>
    <w:rsid w:val="00C50E97"/>
    <w:pPr>
      <w:jc w:val="both"/>
    </w:pPr>
  </w:style>
  <w:style w:type="paragraph" w:styleId="NormalnyWeb">
    <w:name w:val="Normal (Web)"/>
    <w:basedOn w:val="Normalny"/>
    <w:uiPriority w:val="99"/>
    <w:qFormat/>
    <w:rsid w:val="00C50E97"/>
    <w:pPr>
      <w:spacing w:before="100" w:after="100" w:line="360" w:lineRule="auto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Default">
    <w:name w:val="Default"/>
    <w:uiPriority w:val="99"/>
    <w:qFormat/>
    <w:rsid w:val="00C50E97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50E97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C50E97"/>
    <w:pPr>
      <w:tabs>
        <w:tab w:val="center" w:pos="4536"/>
        <w:tab w:val="right" w:pos="9072"/>
      </w:tabs>
    </w:pPr>
    <w:rPr>
      <w:rFonts w:eastAsiaTheme="minorHAnsi"/>
      <w:sz w:val="20"/>
      <w:szCs w:val="22"/>
    </w:rPr>
  </w:style>
  <w:style w:type="paragraph" w:customStyle="1" w:styleId="Akapitzlist1">
    <w:name w:val="Akapit z listą1"/>
    <w:basedOn w:val="Normalny"/>
    <w:qFormat/>
    <w:rsid w:val="00C50E97"/>
    <w:pPr>
      <w:widowControl/>
      <w:suppressAutoHyphens w:val="0"/>
      <w:ind w:left="708"/>
    </w:pPr>
    <w:rPr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50E97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537D06"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956C3"/>
    <w:rPr>
      <w:sz w:val="20"/>
      <w:szCs w:val="20"/>
    </w:rPr>
  </w:style>
  <w:style w:type="paragraph" w:customStyle="1" w:styleId="Style23">
    <w:name w:val="Style23"/>
    <w:basedOn w:val="Normalny"/>
    <w:uiPriority w:val="99"/>
    <w:qFormat/>
    <w:rsid w:val="00C956C3"/>
    <w:pPr>
      <w:suppressAutoHyphens w:val="0"/>
      <w:spacing w:line="325" w:lineRule="exact"/>
      <w:jc w:val="both"/>
    </w:pPr>
    <w:rPr>
      <w:rFonts w:ascii="Bookman Old Style" w:hAnsi="Bookman Old Style"/>
      <w:kern w:val="0"/>
      <w:lang w:eastAsia="pl-PL"/>
    </w:rPr>
  </w:style>
  <w:style w:type="paragraph" w:customStyle="1" w:styleId="Akapitzlist2">
    <w:name w:val="Akapit z listą2"/>
    <w:basedOn w:val="Normalny"/>
    <w:qFormat/>
    <w:rsid w:val="00595476"/>
    <w:pPr>
      <w:widowControl/>
      <w:suppressAutoHyphens w:val="0"/>
      <w:ind w:left="720"/>
      <w:contextualSpacing/>
    </w:pPr>
    <w:rPr>
      <w:kern w:val="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A37B7"/>
    <w:rPr>
      <w:b/>
      <w:bCs/>
    </w:rPr>
  </w:style>
  <w:style w:type="paragraph" w:styleId="Poprawka">
    <w:name w:val="Revision"/>
    <w:uiPriority w:val="99"/>
    <w:semiHidden/>
    <w:qFormat/>
    <w:rsid w:val="007C58F7"/>
    <w:pPr>
      <w:suppressAutoHyphens w:val="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1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36F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io.gliwice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anna.dubowska@io.gliwic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bina.jatta@io.gli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nna.dubowska@io.gliwice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35147-191B-4EF4-8056-1F3B144B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3493</Words>
  <Characters>20960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DLB LEGAL</Company>
  <LinksUpToDate>false</LinksUpToDate>
  <CharactersWithSpaces>24405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Piotr Pytlarczyk</dc:creator>
  <dc:description/>
  <cp:lastModifiedBy>Ewa Stelmach</cp:lastModifiedBy>
  <cp:revision>2</cp:revision>
  <cp:lastPrinted>2021-10-22T10:55:00Z</cp:lastPrinted>
  <dcterms:created xsi:type="dcterms:W3CDTF">2021-12-09T10:32:00Z</dcterms:created>
  <dcterms:modified xsi:type="dcterms:W3CDTF">2021-12-09T10:32:00Z</dcterms:modified>
  <dc:language>pl-PL</dc:language>
</cp:coreProperties>
</file>