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0" w:rsidRDefault="0097495C" w:rsidP="0097495C">
      <w:pPr>
        <w:jc w:val="right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Załącznik nr </w:t>
      </w:r>
      <w:r w:rsidR="009540C5">
        <w:rPr>
          <w:rFonts w:cstheme="minorHAnsi"/>
          <w:sz w:val="20"/>
        </w:rPr>
        <w:t>2</w:t>
      </w:r>
      <w:r w:rsidRPr="000D45C3">
        <w:rPr>
          <w:rFonts w:cstheme="minorHAnsi"/>
          <w:sz w:val="20"/>
        </w:rPr>
        <w:t xml:space="preserve"> do zapytania </w:t>
      </w:r>
    </w:p>
    <w:p w:rsidR="000C3DB0" w:rsidRPr="000D45C3" w:rsidRDefault="00550194" w:rsidP="00550194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SPECYFIKACJA ASORTYMENTOWO- CENOWA</w:t>
      </w:r>
      <w:bookmarkStart w:id="0" w:name="_GoBack"/>
      <w:bookmarkEnd w:id="0"/>
    </w:p>
    <w:p w:rsidR="000C3DB0" w:rsidRPr="000D45C3" w:rsidRDefault="00FE0F87" w:rsidP="000C3DB0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Zad. </w:t>
      </w:r>
      <w:r w:rsidR="009540C5">
        <w:rPr>
          <w:rFonts w:cstheme="minorHAnsi"/>
          <w:sz w:val="20"/>
        </w:rPr>
        <w:t>2</w:t>
      </w:r>
      <w:r w:rsidR="0097495C" w:rsidRPr="000D45C3">
        <w:rPr>
          <w:rFonts w:cstheme="minorHAnsi"/>
          <w:sz w:val="20"/>
        </w:rPr>
        <w:t xml:space="preserve"> </w:t>
      </w:r>
      <w:r w:rsidR="000D45C3" w:rsidRPr="000D45C3">
        <w:rPr>
          <w:rFonts w:cstheme="minorHAnsi"/>
          <w:sz w:val="20"/>
        </w:rPr>
        <w:t xml:space="preserve">Roztwór </w:t>
      </w:r>
      <w:r w:rsidR="009540C5">
        <w:rPr>
          <w:rFonts w:cstheme="minorHAnsi"/>
          <w:sz w:val="20"/>
        </w:rPr>
        <w:t xml:space="preserve">stabilizujący RNA w materiale tkankowym 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451"/>
        <w:gridCol w:w="1226"/>
        <w:gridCol w:w="1328"/>
        <w:gridCol w:w="1226"/>
        <w:gridCol w:w="1102"/>
        <w:gridCol w:w="858"/>
        <w:gridCol w:w="1102"/>
      </w:tblGrid>
      <w:tr w:rsidR="0097495C" w:rsidRPr="000D45C3" w:rsidTr="000D45C3">
        <w:trPr>
          <w:cantSplit/>
          <w:trHeight w:val="329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24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47DCF" w:rsidRPr="000D45C3" w:rsidRDefault="0097495C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przedmiot zamówienia</w:t>
            </w:r>
            <w:r w:rsidR="00247DCF" w:rsidRPr="000D45C3">
              <w:rPr>
                <w:rFonts w:cstheme="minorHAnsi"/>
                <w:b/>
                <w:sz w:val="20"/>
              </w:rPr>
              <w:t xml:space="preserve">/ </w:t>
            </w:r>
          </w:p>
          <w:p w:rsidR="0097495C" w:rsidRPr="000D45C3" w:rsidRDefault="00247DCF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opis przedmiotu zamówienia</w:t>
            </w:r>
          </w:p>
        </w:tc>
        <w:tc>
          <w:tcPr>
            <w:tcW w:w="122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nr katalogowy / nazwa odczynników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ilość 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26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cena jedn. netto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1102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wartość netto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VAT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(%)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pStyle w:val="Nagwek9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0D45C3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wartość brutto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</w:tr>
      <w:tr w:rsidR="0097495C" w:rsidRPr="000D45C3" w:rsidTr="000D45C3">
        <w:trPr>
          <w:cantSplit/>
          <w:trHeight w:val="86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1.</w:t>
            </w:r>
          </w:p>
        </w:tc>
        <w:tc>
          <w:tcPr>
            <w:tcW w:w="2451" w:type="dxa"/>
          </w:tcPr>
          <w:p w:rsidR="009540C5" w:rsidRPr="009540C5" w:rsidRDefault="009540C5" w:rsidP="009540C5">
            <w:pPr>
              <w:spacing w:after="60" w:line="240" w:lineRule="auto"/>
              <w:rPr>
                <w:rFonts w:cstheme="minorHAnsi"/>
                <w:sz w:val="20"/>
              </w:rPr>
            </w:pPr>
            <w:r w:rsidRPr="009540C5">
              <w:rPr>
                <w:rFonts w:cstheme="minorHAnsi"/>
                <w:sz w:val="20"/>
              </w:rPr>
              <w:t>- stabilizacja komórkowego RNA w niemrożonych próbkach tkanek ( nie krócej niż: 1 dzień w 37°C, 1 tydzień w 25°C, 1 miesiąc w 4°C i bezterminowo w -20°C)</w:t>
            </w:r>
          </w:p>
          <w:p w:rsidR="009540C5" w:rsidRPr="009540C5" w:rsidRDefault="009540C5" w:rsidP="009540C5">
            <w:pPr>
              <w:spacing w:after="60" w:line="240" w:lineRule="auto"/>
              <w:rPr>
                <w:rFonts w:cstheme="minorHAnsi"/>
                <w:sz w:val="20"/>
              </w:rPr>
            </w:pPr>
            <w:r w:rsidRPr="009540C5">
              <w:rPr>
                <w:rFonts w:cstheme="minorHAnsi"/>
                <w:sz w:val="20"/>
              </w:rPr>
              <w:t>- nie wymaga bezpośredniego mrożenia tkanki po pobraniu</w:t>
            </w:r>
          </w:p>
          <w:p w:rsidR="009540C5" w:rsidRPr="009540C5" w:rsidRDefault="009540C5" w:rsidP="009540C5">
            <w:pPr>
              <w:spacing w:after="60" w:line="240" w:lineRule="auto"/>
              <w:rPr>
                <w:rFonts w:cstheme="minorHAnsi"/>
                <w:sz w:val="20"/>
              </w:rPr>
            </w:pPr>
            <w:r w:rsidRPr="009540C5">
              <w:rPr>
                <w:rFonts w:cstheme="minorHAnsi"/>
                <w:sz w:val="20"/>
              </w:rPr>
              <w:t xml:space="preserve">- inaktywuje </w:t>
            </w:r>
            <w:proofErr w:type="spellStart"/>
            <w:r w:rsidRPr="009540C5">
              <w:rPr>
                <w:rFonts w:cstheme="minorHAnsi"/>
                <w:sz w:val="20"/>
              </w:rPr>
              <w:t>RNazy</w:t>
            </w:r>
            <w:proofErr w:type="spellEnd"/>
            <w:r w:rsidRPr="009540C5">
              <w:rPr>
                <w:rFonts w:cstheme="minorHAnsi"/>
                <w:sz w:val="20"/>
              </w:rPr>
              <w:t xml:space="preserve"> i stabilizuje RNA</w:t>
            </w:r>
          </w:p>
          <w:p w:rsidR="009540C5" w:rsidRPr="009540C5" w:rsidRDefault="009540C5" w:rsidP="009540C5">
            <w:pPr>
              <w:spacing w:after="60" w:line="240" w:lineRule="auto"/>
              <w:rPr>
                <w:rFonts w:cstheme="minorHAnsi"/>
                <w:sz w:val="20"/>
              </w:rPr>
            </w:pPr>
            <w:r w:rsidRPr="009540C5">
              <w:rPr>
                <w:rFonts w:cstheme="minorHAnsi"/>
                <w:sz w:val="20"/>
              </w:rPr>
              <w:t>- nie wpływa na procedurę izolacji RNA</w:t>
            </w:r>
          </w:p>
          <w:p w:rsidR="0097495C" w:rsidRPr="009540C5" w:rsidRDefault="009540C5" w:rsidP="009540C5">
            <w:pPr>
              <w:spacing w:after="60" w:line="240" w:lineRule="auto"/>
            </w:pPr>
            <w:r w:rsidRPr="009540C5">
              <w:rPr>
                <w:rFonts w:cstheme="minorHAnsi"/>
                <w:sz w:val="20"/>
              </w:rPr>
              <w:t>- butelka zawiera 500 ml roztworu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1328" w:type="dxa"/>
          </w:tcPr>
          <w:p w:rsidR="0097495C" w:rsidRPr="000D45C3" w:rsidRDefault="009540C5" w:rsidP="00FB01B5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 opakowania</w:t>
            </w:r>
          </w:p>
        </w:tc>
        <w:tc>
          <w:tcPr>
            <w:tcW w:w="1226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</w:tbl>
    <w:p w:rsidR="00893DCD" w:rsidRPr="000D45C3" w:rsidRDefault="00893DCD" w:rsidP="00893DCD">
      <w:pPr>
        <w:spacing w:after="60" w:line="240" w:lineRule="auto"/>
        <w:rPr>
          <w:rFonts w:cstheme="minorHAnsi"/>
          <w:b/>
          <w:sz w:val="20"/>
        </w:rPr>
      </w:pPr>
    </w:p>
    <w:p w:rsidR="00247DCF" w:rsidRPr="000D45C3" w:rsidRDefault="00247DCF" w:rsidP="00890BC9">
      <w:pPr>
        <w:rPr>
          <w:rFonts w:cstheme="minorHAnsi"/>
          <w:sz w:val="20"/>
        </w:rPr>
      </w:pPr>
    </w:p>
    <w:p w:rsidR="00247DCF" w:rsidRPr="000D45C3" w:rsidRDefault="00247DCF" w:rsidP="00890BC9">
      <w:pPr>
        <w:rPr>
          <w:rFonts w:cstheme="minorHAnsi"/>
          <w:sz w:val="20"/>
        </w:rPr>
      </w:pP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1. Składam ofertę na wykonanie przedmiotu zamówienia w zakresie określonym powyżej na kwotę: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BRUTTO: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NETTO:   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2. Oświadczam, że uważam się za związanego niniejszą ofertą na okres …………….. ( min. 30 dni ) licząc od daty wyznaczonej jako termin składania ofert.  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3. Termin płatności: 30 dni licząc od daty dostarczenia Zamawiającemu prawidłowo wystawionej faktury.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4. Termin realizacji</w:t>
      </w:r>
      <w:r w:rsidR="00893DCD" w:rsidRPr="000D45C3">
        <w:rPr>
          <w:rFonts w:cstheme="minorHAnsi"/>
          <w:sz w:val="20"/>
        </w:rPr>
        <w:t>:</w:t>
      </w:r>
      <w:r w:rsidRPr="000D45C3">
        <w:rPr>
          <w:rFonts w:cstheme="minorHAnsi"/>
          <w:sz w:val="20"/>
        </w:rPr>
        <w:t xml:space="preserve"> zobowiązuję się do </w:t>
      </w:r>
      <w:r w:rsidR="00893DCD" w:rsidRPr="000D45C3">
        <w:rPr>
          <w:rFonts w:cstheme="minorHAnsi"/>
          <w:sz w:val="20"/>
        </w:rPr>
        <w:t>realizacji zamówienia</w:t>
      </w:r>
      <w:r w:rsidRPr="000D45C3">
        <w:rPr>
          <w:rFonts w:cstheme="minorHAnsi"/>
          <w:sz w:val="20"/>
        </w:rPr>
        <w:t xml:space="preserve"> w terminie maksymalnie do............... dni roboczych, licząc bieg terminu realizacji od dnia otrzymania zamówienia Zamawiającego.</w:t>
      </w:r>
    </w:p>
    <w:p w:rsidR="000C3DB0" w:rsidRPr="000D45C3" w:rsidRDefault="00890BC9" w:rsidP="00893DCD">
      <w:pPr>
        <w:jc w:val="both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5. </w:t>
      </w:r>
      <w:r w:rsidRPr="000D45C3">
        <w:rPr>
          <w:rFonts w:cstheme="minorHAnsi"/>
          <w:color w:val="000000"/>
          <w:sz w:val="20"/>
        </w:rPr>
        <w:t>Oświadczam, że termin gwarancji/ przydatności na dostarczony asortyment wynosi</w:t>
      </w:r>
      <w:r w:rsidR="000D45C3" w:rsidRPr="000D45C3">
        <w:rPr>
          <w:rFonts w:cstheme="minorHAnsi"/>
          <w:color w:val="000000"/>
          <w:sz w:val="20"/>
        </w:rPr>
        <w:t xml:space="preserve"> ……..</w:t>
      </w:r>
      <w:r w:rsidR="00893DCD" w:rsidRPr="000D45C3">
        <w:rPr>
          <w:rFonts w:cstheme="minorHAnsi"/>
          <w:color w:val="000000"/>
          <w:sz w:val="20"/>
        </w:rPr>
        <w:t xml:space="preserve"> miesiące</w:t>
      </w:r>
      <w:r w:rsidRPr="000D45C3">
        <w:rPr>
          <w:rFonts w:cstheme="minorHAnsi"/>
          <w:color w:val="000000"/>
          <w:sz w:val="20"/>
        </w:rPr>
        <w:t xml:space="preserve"> liczony od dnia odbioru </w:t>
      </w:r>
      <w:r w:rsidR="00893DCD" w:rsidRPr="000D45C3">
        <w:rPr>
          <w:rFonts w:cstheme="minorHAnsi"/>
          <w:color w:val="000000"/>
          <w:sz w:val="20"/>
        </w:rPr>
        <w:t>asortymentu przez Zamawiającego.</w:t>
      </w:r>
    </w:p>
    <w:p w:rsidR="000C3DB0" w:rsidRPr="000C3DB0" w:rsidRDefault="000C3DB0" w:rsidP="000C3DB0"/>
    <w:sectPr w:rsidR="000C3DB0" w:rsidRPr="000C3D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29" w:rsidRDefault="005A6F29" w:rsidP="00846BCA">
      <w:pPr>
        <w:spacing w:after="0" w:line="240" w:lineRule="auto"/>
      </w:pPr>
      <w:r>
        <w:separator/>
      </w:r>
    </w:p>
  </w:endnote>
  <w:endnote w:type="continuationSeparator" w:id="0">
    <w:p w:rsidR="005A6F29" w:rsidRDefault="005A6F29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29" w:rsidRDefault="005A6F29" w:rsidP="00846BCA">
      <w:pPr>
        <w:spacing w:after="0" w:line="240" w:lineRule="auto"/>
      </w:pPr>
      <w:r>
        <w:separator/>
      </w:r>
    </w:p>
  </w:footnote>
  <w:footnote w:type="continuationSeparator" w:id="0">
    <w:p w:rsidR="005A6F29" w:rsidRDefault="005A6F29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CA" w:rsidRDefault="00846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71AFF"/>
    <w:rsid w:val="00085625"/>
    <w:rsid w:val="000C3DB0"/>
    <w:rsid w:val="000D45C3"/>
    <w:rsid w:val="000E6AD3"/>
    <w:rsid w:val="001871F1"/>
    <w:rsid w:val="001B46DB"/>
    <w:rsid w:val="00247DCF"/>
    <w:rsid w:val="002506EF"/>
    <w:rsid w:val="002E4107"/>
    <w:rsid w:val="00392D43"/>
    <w:rsid w:val="003B1A90"/>
    <w:rsid w:val="003B64F9"/>
    <w:rsid w:val="00497161"/>
    <w:rsid w:val="004F1F2D"/>
    <w:rsid w:val="004F6415"/>
    <w:rsid w:val="00550194"/>
    <w:rsid w:val="005A6F29"/>
    <w:rsid w:val="00636158"/>
    <w:rsid w:val="006D6ACA"/>
    <w:rsid w:val="0072519B"/>
    <w:rsid w:val="007E5F94"/>
    <w:rsid w:val="007F4C07"/>
    <w:rsid w:val="00846BCA"/>
    <w:rsid w:val="00861EEA"/>
    <w:rsid w:val="00867628"/>
    <w:rsid w:val="00890BC9"/>
    <w:rsid w:val="00893DCD"/>
    <w:rsid w:val="008B672E"/>
    <w:rsid w:val="009540C5"/>
    <w:rsid w:val="0097495C"/>
    <w:rsid w:val="00994900"/>
    <w:rsid w:val="009E472D"/>
    <w:rsid w:val="009E4A7D"/>
    <w:rsid w:val="00A00EE8"/>
    <w:rsid w:val="00A07384"/>
    <w:rsid w:val="00AB65E6"/>
    <w:rsid w:val="00B85403"/>
    <w:rsid w:val="00B8755D"/>
    <w:rsid w:val="00BB55CA"/>
    <w:rsid w:val="00BF3955"/>
    <w:rsid w:val="00C25D41"/>
    <w:rsid w:val="00D84274"/>
    <w:rsid w:val="00E73E17"/>
    <w:rsid w:val="00E95BEF"/>
    <w:rsid w:val="00EE44D2"/>
    <w:rsid w:val="00F22733"/>
    <w:rsid w:val="00F227BC"/>
    <w:rsid w:val="00FB01B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97495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71AFF"/>
  </w:style>
  <w:style w:type="character" w:customStyle="1" w:styleId="q4iawc">
    <w:name w:val="q4iawc"/>
    <w:basedOn w:val="Domylnaczcionkaakapitu"/>
    <w:rsid w:val="00071AFF"/>
  </w:style>
  <w:style w:type="character" w:customStyle="1" w:styleId="Nagwek9Znak">
    <w:name w:val="Nagłówek 9 Znak"/>
    <w:basedOn w:val="Domylnaczcionkaakapitu"/>
    <w:link w:val="Nagwek9"/>
    <w:rsid w:val="0097495C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97495C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95C"/>
    <w:rPr>
      <w:rFonts w:ascii="Times New Roman" w:eastAsia="Times New Roman" w:hAnsi="Times New Roman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Magdalena Filipek</cp:lastModifiedBy>
  <cp:revision>2</cp:revision>
  <cp:lastPrinted>2023-01-19T06:08:00Z</cp:lastPrinted>
  <dcterms:created xsi:type="dcterms:W3CDTF">2023-01-19T06:08:00Z</dcterms:created>
  <dcterms:modified xsi:type="dcterms:W3CDTF">2023-01-19T06:08:00Z</dcterms:modified>
</cp:coreProperties>
</file>