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B0" w:rsidRPr="000D45C3" w:rsidRDefault="0097495C" w:rsidP="0097495C">
      <w:pPr>
        <w:jc w:val="right"/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Załącznik nr </w:t>
      </w:r>
      <w:r w:rsidR="003F4BA5">
        <w:rPr>
          <w:rFonts w:cstheme="minorHAnsi"/>
          <w:sz w:val="20"/>
        </w:rPr>
        <w:t>2</w:t>
      </w:r>
      <w:bookmarkStart w:id="0" w:name="_GoBack"/>
      <w:bookmarkEnd w:id="0"/>
      <w:r w:rsidRPr="000D45C3">
        <w:rPr>
          <w:rFonts w:cstheme="minorHAnsi"/>
          <w:sz w:val="20"/>
        </w:rPr>
        <w:t xml:space="preserve"> do zapytania </w:t>
      </w:r>
    </w:p>
    <w:p w:rsidR="000C3DB0" w:rsidRPr="000D45C3" w:rsidRDefault="005B2614" w:rsidP="005B2614">
      <w:pPr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SPECYFIKACJA ASORTYMENTOWO- CENOWA</w:t>
      </w:r>
    </w:p>
    <w:p w:rsidR="000C3DB0" w:rsidRPr="000D45C3" w:rsidRDefault="00FE0F87" w:rsidP="000C3DB0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Zad. </w:t>
      </w:r>
      <w:r w:rsidR="001A17A8">
        <w:rPr>
          <w:rFonts w:cstheme="minorHAnsi"/>
          <w:sz w:val="20"/>
        </w:rPr>
        <w:t>3</w:t>
      </w:r>
      <w:r w:rsidR="0097495C" w:rsidRPr="000D45C3">
        <w:rPr>
          <w:rFonts w:cstheme="minorHAnsi"/>
          <w:sz w:val="20"/>
        </w:rPr>
        <w:t xml:space="preserve"> </w:t>
      </w:r>
      <w:r w:rsidR="001A17A8">
        <w:rPr>
          <w:rFonts w:cstheme="minorHAnsi"/>
          <w:sz w:val="20"/>
        </w:rPr>
        <w:t>Zestaw do detekcji mutacji promotora genu TERT i mutacji HRAS</w:t>
      </w:r>
      <w:r w:rsidR="009540C5">
        <w:rPr>
          <w:rFonts w:cstheme="minorHAnsi"/>
          <w:sz w:val="20"/>
        </w:rPr>
        <w:t xml:space="preserve"> </w:t>
      </w:r>
    </w:p>
    <w:tbl>
      <w:tblPr>
        <w:tblW w:w="97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2451"/>
        <w:gridCol w:w="1226"/>
        <w:gridCol w:w="1328"/>
        <w:gridCol w:w="1226"/>
        <w:gridCol w:w="1102"/>
        <w:gridCol w:w="858"/>
        <w:gridCol w:w="1102"/>
      </w:tblGrid>
      <w:tr w:rsidR="0097495C" w:rsidRPr="000D45C3" w:rsidTr="005B2614">
        <w:trPr>
          <w:cantSplit/>
          <w:trHeight w:val="329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245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247DCF" w:rsidRPr="000D45C3" w:rsidRDefault="0097495C" w:rsidP="00247DCF">
            <w:pPr>
              <w:spacing w:before="60" w:after="60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przedmiot zamówienia</w:t>
            </w:r>
            <w:r w:rsidR="00247DCF" w:rsidRPr="000D45C3">
              <w:rPr>
                <w:rFonts w:cstheme="minorHAnsi"/>
                <w:b/>
                <w:sz w:val="20"/>
              </w:rPr>
              <w:t xml:space="preserve">/ </w:t>
            </w:r>
          </w:p>
          <w:p w:rsidR="0097495C" w:rsidRPr="000D45C3" w:rsidRDefault="00247DCF" w:rsidP="00247DCF">
            <w:pPr>
              <w:spacing w:before="60" w:after="60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opis przedmiotu zamówienia</w:t>
            </w:r>
          </w:p>
        </w:tc>
        <w:tc>
          <w:tcPr>
            <w:tcW w:w="1226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nr katalogowy / nazwa odczynników</w:t>
            </w:r>
          </w:p>
        </w:tc>
        <w:tc>
          <w:tcPr>
            <w:tcW w:w="1328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 xml:space="preserve">ilość  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226" w:type="dxa"/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 xml:space="preserve">cena jedn. netto 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(zł)</w:t>
            </w:r>
          </w:p>
        </w:tc>
        <w:tc>
          <w:tcPr>
            <w:tcW w:w="1102" w:type="dxa"/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wartość netto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(zł)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VAT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(%)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pStyle w:val="Nagwek9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0D45C3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wartość brutto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(zł)</w:t>
            </w:r>
          </w:p>
        </w:tc>
      </w:tr>
      <w:tr w:rsidR="0097495C" w:rsidRPr="000D45C3" w:rsidTr="005B2614">
        <w:trPr>
          <w:cantSplit/>
          <w:trHeight w:val="86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95C" w:rsidRPr="000D45C3" w:rsidRDefault="0097495C" w:rsidP="0097495C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0D45C3">
              <w:rPr>
                <w:rFonts w:cstheme="minorHAnsi"/>
                <w:sz w:val="20"/>
              </w:rPr>
              <w:t>1.</w:t>
            </w:r>
          </w:p>
        </w:tc>
        <w:tc>
          <w:tcPr>
            <w:tcW w:w="2451" w:type="dxa"/>
          </w:tcPr>
          <w:p w:rsidR="001A17A8" w:rsidRPr="001A17A8" w:rsidRDefault="001A17A8" w:rsidP="001A17A8">
            <w:pPr>
              <w:spacing w:after="60" w:line="240" w:lineRule="auto"/>
              <w:rPr>
                <w:sz w:val="16"/>
              </w:rPr>
            </w:pPr>
            <w:r w:rsidRPr="001A17A8">
              <w:rPr>
                <w:sz w:val="16"/>
              </w:rPr>
              <w:t>Zestaw musi umożliwiać detekcję mutacji C228T i C250T promotora genu TERT oraz mutacji genu HRAS metodą ilościowej reakcji PCR w czasie rzeczywistym. Planowane oznaczenie, co najmniej 44 próbek. Zestaw powinien spełniać poniższe wymagania:</w:t>
            </w:r>
            <w:r w:rsidRPr="001A17A8">
              <w:rPr>
                <w:sz w:val="16"/>
              </w:rPr>
              <w:br/>
              <w:t>- wykrywanie mutacji  za pomocą sondy znakowanej barwnikiem fluorescencyjnym oraz wygaszaczem</w:t>
            </w:r>
            <w:r w:rsidRPr="001A17A8">
              <w:rPr>
                <w:sz w:val="16"/>
              </w:rPr>
              <w:br/>
              <w:t xml:space="preserve">- czułość testu 2% </w:t>
            </w:r>
            <w:r w:rsidRPr="001A17A8">
              <w:rPr>
                <w:sz w:val="16"/>
              </w:rPr>
              <w:br/>
              <w:t>- ilość DNA konieczna do przeprowadzenia reakcji dla próbek niezatopionych w parafinie max 5ng</w:t>
            </w:r>
            <w:r w:rsidRPr="001A17A8">
              <w:rPr>
                <w:sz w:val="16"/>
              </w:rPr>
              <w:br/>
              <w:t>- ilość DNA konieczna do przeprowadzenia reakcji dla próbek zatopionych w parafinie max 15ng na reakcję</w:t>
            </w:r>
            <w:r w:rsidRPr="001A17A8">
              <w:rPr>
                <w:sz w:val="16"/>
              </w:rPr>
              <w:br/>
              <w:t xml:space="preserve">Ponadto firma zobowiązuje się do pomocy merytorycznej w ustawieniu oznaczeń z wykorzystaniem zestawu na aparacie </w:t>
            </w:r>
            <w:proofErr w:type="spellStart"/>
            <w:r w:rsidRPr="001A17A8">
              <w:rPr>
                <w:sz w:val="16"/>
              </w:rPr>
              <w:t>QuantStudio</w:t>
            </w:r>
            <w:proofErr w:type="spellEnd"/>
            <w:r w:rsidRPr="001A17A8">
              <w:rPr>
                <w:sz w:val="16"/>
              </w:rPr>
              <w:t xml:space="preserve"> 12K </w:t>
            </w:r>
            <w:proofErr w:type="spellStart"/>
            <w:r w:rsidRPr="001A17A8">
              <w:rPr>
                <w:sz w:val="16"/>
              </w:rPr>
              <w:t>Flex</w:t>
            </w:r>
            <w:proofErr w:type="spellEnd"/>
            <w:r w:rsidRPr="001A17A8">
              <w:rPr>
                <w:sz w:val="16"/>
              </w:rPr>
              <w:t>.</w:t>
            </w:r>
          </w:p>
          <w:p w:rsidR="0097495C" w:rsidRPr="009540C5" w:rsidRDefault="0097495C" w:rsidP="009540C5">
            <w:pPr>
              <w:spacing w:after="60" w:line="240" w:lineRule="auto"/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97495C" w:rsidRPr="000D45C3" w:rsidRDefault="0097495C" w:rsidP="0097495C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95C" w:rsidRPr="000D45C3" w:rsidRDefault="0097495C" w:rsidP="00FB01B5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26" w:type="dxa"/>
            <w:vAlign w:val="center"/>
          </w:tcPr>
          <w:p w:rsidR="0097495C" w:rsidRPr="000D45C3" w:rsidRDefault="0097495C" w:rsidP="0097495C">
            <w:pPr>
              <w:pStyle w:val="Tekstpodstawowy"/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7495C" w:rsidRPr="000D45C3" w:rsidRDefault="0097495C" w:rsidP="0097495C">
            <w:pPr>
              <w:pStyle w:val="Tekstpodstawowy"/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C" w:rsidRPr="000D45C3" w:rsidRDefault="0097495C" w:rsidP="0097495C">
            <w:pPr>
              <w:pStyle w:val="Tekstpodstawowy"/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C" w:rsidRPr="000D45C3" w:rsidRDefault="0097495C" w:rsidP="0097495C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</w:tbl>
    <w:p w:rsidR="00247DCF" w:rsidRPr="000D45C3" w:rsidRDefault="00247DCF" w:rsidP="00890BC9">
      <w:pPr>
        <w:rPr>
          <w:rFonts w:cstheme="minorHAnsi"/>
          <w:sz w:val="20"/>
        </w:rPr>
      </w:pP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>1. Składam ofertę na wykonanie przedmiotu zamówienia w zakresie określonym powyżej na kwotę: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     BRUTTO: ……………………………… PLN słownie: ……………………………………………………..…………………..….………… PLN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     NETTO:    ……………………………… PLN słownie: ……………………………………………………..…………………..….………… PLN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2. Oświadczam, że uważam się za związanego niniejszą ofertą na okres …………….. ( min. 30 dni ) licząc od daty wyznaczonej jako termin składania ofert.  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>3. Termin płatności: 30 dni licząc od daty dostarczenia Zamawiającemu prawidłowo wystawionej faktury.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>4. Termin realizacji</w:t>
      </w:r>
      <w:r w:rsidR="00893DCD" w:rsidRPr="000D45C3">
        <w:rPr>
          <w:rFonts w:cstheme="minorHAnsi"/>
          <w:sz w:val="20"/>
        </w:rPr>
        <w:t>:</w:t>
      </w:r>
      <w:r w:rsidRPr="000D45C3">
        <w:rPr>
          <w:rFonts w:cstheme="minorHAnsi"/>
          <w:sz w:val="20"/>
        </w:rPr>
        <w:t xml:space="preserve"> zobowiązuję się do </w:t>
      </w:r>
      <w:r w:rsidR="00893DCD" w:rsidRPr="000D45C3">
        <w:rPr>
          <w:rFonts w:cstheme="minorHAnsi"/>
          <w:sz w:val="20"/>
        </w:rPr>
        <w:t>realizacji zamówienia</w:t>
      </w:r>
      <w:r w:rsidRPr="000D45C3">
        <w:rPr>
          <w:rFonts w:cstheme="minorHAnsi"/>
          <w:sz w:val="20"/>
        </w:rPr>
        <w:t xml:space="preserve"> w terminie maksymalnie do............... dni roboczych, licząc bieg terminu realizacji od dnia otrzymania zamówienia Zamawiającego.</w:t>
      </w:r>
    </w:p>
    <w:p w:rsidR="000C3DB0" w:rsidRPr="001A17A8" w:rsidRDefault="00890BC9" w:rsidP="001A17A8">
      <w:pPr>
        <w:jc w:val="both"/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5. </w:t>
      </w:r>
      <w:r w:rsidRPr="000D45C3">
        <w:rPr>
          <w:rFonts w:cstheme="minorHAnsi"/>
          <w:color w:val="000000"/>
          <w:sz w:val="20"/>
        </w:rPr>
        <w:t>Oświadczam, że termin gwarancji/ przydatności na dostarczony asortyment wynosi</w:t>
      </w:r>
      <w:r w:rsidR="000D45C3" w:rsidRPr="000D45C3">
        <w:rPr>
          <w:rFonts w:cstheme="minorHAnsi"/>
          <w:color w:val="000000"/>
          <w:sz w:val="20"/>
        </w:rPr>
        <w:t xml:space="preserve"> ……..</w:t>
      </w:r>
      <w:r w:rsidR="00893DCD" w:rsidRPr="000D45C3">
        <w:rPr>
          <w:rFonts w:cstheme="minorHAnsi"/>
          <w:color w:val="000000"/>
          <w:sz w:val="20"/>
        </w:rPr>
        <w:t xml:space="preserve"> miesiące</w:t>
      </w:r>
      <w:r w:rsidRPr="000D45C3">
        <w:rPr>
          <w:rFonts w:cstheme="minorHAnsi"/>
          <w:color w:val="000000"/>
          <w:sz w:val="20"/>
        </w:rPr>
        <w:t xml:space="preserve"> liczony od dnia odbioru </w:t>
      </w:r>
      <w:r w:rsidR="00893DCD" w:rsidRPr="000D45C3">
        <w:rPr>
          <w:rFonts w:cstheme="minorHAnsi"/>
          <w:color w:val="000000"/>
          <w:sz w:val="20"/>
        </w:rPr>
        <w:t>asortymentu przez Zamawiającego.</w:t>
      </w:r>
    </w:p>
    <w:sectPr w:rsidR="000C3DB0" w:rsidRPr="001A17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CE" w:rsidRDefault="00A36CCE" w:rsidP="00846BCA">
      <w:pPr>
        <w:spacing w:after="0" w:line="240" w:lineRule="auto"/>
      </w:pPr>
      <w:r>
        <w:separator/>
      </w:r>
    </w:p>
  </w:endnote>
  <w:endnote w:type="continuationSeparator" w:id="0">
    <w:p w:rsidR="00A36CCE" w:rsidRDefault="00A36CCE" w:rsidP="0084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Bioinformatyki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CE" w:rsidRDefault="00A36CCE" w:rsidP="00846BCA">
      <w:pPr>
        <w:spacing w:after="0" w:line="240" w:lineRule="auto"/>
      </w:pPr>
      <w:r>
        <w:separator/>
      </w:r>
    </w:p>
  </w:footnote>
  <w:footnote w:type="continuationSeparator" w:id="0">
    <w:p w:rsidR="00A36CCE" w:rsidRDefault="00A36CCE" w:rsidP="0084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CA" w:rsidRDefault="00846BCA">
    <w:pPr>
      <w:pStyle w:val="Nagwek"/>
    </w:pPr>
    <w:r>
      <w:rPr>
        <w:noProof/>
        <w:lang w:eastAsia="pl-PL"/>
      </w:rPr>
      <w:drawing>
        <wp:inline distT="0" distB="0" distL="0" distR="0">
          <wp:extent cx="576072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6BCA" w:rsidRDefault="00846B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71AFF"/>
    <w:rsid w:val="00085625"/>
    <w:rsid w:val="000C3DB0"/>
    <w:rsid w:val="000D45C3"/>
    <w:rsid w:val="000E6AD3"/>
    <w:rsid w:val="001466B5"/>
    <w:rsid w:val="001871F1"/>
    <w:rsid w:val="001A17A8"/>
    <w:rsid w:val="001B46DB"/>
    <w:rsid w:val="00247DCF"/>
    <w:rsid w:val="002506EF"/>
    <w:rsid w:val="002E4107"/>
    <w:rsid w:val="00392D43"/>
    <w:rsid w:val="003B1A90"/>
    <w:rsid w:val="003B64F9"/>
    <w:rsid w:val="003F4BA5"/>
    <w:rsid w:val="00497161"/>
    <w:rsid w:val="004F1F2D"/>
    <w:rsid w:val="004F6415"/>
    <w:rsid w:val="005B2614"/>
    <w:rsid w:val="00636158"/>
    <w:rsid w:val="006C3269"/>
    <w:rsid w:val="006D6ACA"/>
    <w:rsid w:val="0072519B"/>
    <w:rsid w:val="007E5F94"/>
    <w:rsid w:val="007F4C07"/>
    <w:rsid w:val="00846BCA"/>
    <w:rsid w:val="00861EEA"/>
    <w:rsid w:val="00867628"/>
    <w:rsid w:val="00890BC9"/>
    <w:rsid w:val="00893DCD"/>
    <w:rsid w:val="008B672E"/>
    <w:rsid w:val="009540C5"/>
    <w:rsid w:val="0097495C"/>
    <w:rsid w:val="009E472D"/>
    <w:rsid w:val="009E4A7D"/>
    <w:rsid w:val="00A00EE8"/>
    <w:rsid w:val="00A07384"/>
    <w:rsid w:val="00A36CCE"/>
    <w:rsid w:val="00AB65E6"/>
    <w:rsid w:val="00B85403"/>
    <w:rsid w:val="00B8755D"/>
    <w:rsid w:val="00BB55CA"/>
    <w:rsid w:val="00BF3955"/>
    <w:rsid w:val="00C25D41"/>
    <w:rsid w:val="00D84274"/>
    <w:rsid w:val="00E73E17"/>
    <w:rsid w:val="00E95BEF"/>
    <w:rsid w:val="00EE44D2"/>
    <w:rsid w:val="00F22733"/>
    <w:rsid w:val="00F227BC"/>
    <w:rsid w:val="00FB01B5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97495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E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071AFF"/>
  </w:style>
  <w:style w:type="character" w:customStyle="1" w:styleId="q4iawc">
    <w:name w:val="q4iawc"/>
    <w:basedOn w:val="Domylnaczcionkaakapitu"/>
    <w:rsid w:val="00071AFF"/>
  </w:style>
  <w:style w:type="character" w:customStyle="1" w:styleId="Nagwek9Znak">
    <w:name w:val="Nagłówek 9 Znak"/>
    <w:basedOn w:val="Domylnaczcionkaakapitu"/>
    <w:link w:val="Nagwek9"/>
    <w:rsid w:val="0097495C"/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97495C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95C"/>
    <w:rPr>
      <w:rFonts w:ascii="Times New Roman" w:eastAsia="Times New Roman" w:hAnsi="Times New Roman" w:cs="Times New Roman"/>
      <w:b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Magdalena Filipek</cp:lastModifiedBy>
  <cp:revision>2</cp:revision>
  <cp:lastPrinted>2023-01-31T07:34:00Z</cp:lastPrinted>
  <dcterms:created xsi:type="dcterms:W3CDTF">2023-01-31T07:44:00Z</dcterms:created>
  <dcterms:modified xsi:type="dcterms:W3CDTF">2023-01-31T07:44:00Z</dcterms:modified>
</cp:coreProperties>
</file>