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3887" w:type="dxa"/>
        <w:jc w:val="center"/>
        <w:tblLayout w:type="fixed"/>
        <w:tblCellMar>
          <w:top w:w="57" w:type="dxa"/>
          <w:left w:w="57" w:type="dxa"/>
          <w:bottom w:w="57" w:type="dxa"/>
          <w:right w:w="57" w:type="dxa"/>
        </w:tblCellMar>
        <w:tblLook w:val="04A0" w:firstRow="1" w:lastRow="0" w:firstColumn="1" w:lastColumn="0" w:noHBand="0" w:noVBand="1"/>
      </w:tblPr>
      <w:tblGrid>
        <w:gridCol w:w="1129"/>
        <w:gridCol w:w="6379"/>
        <w:gridCol w:w="851"/>
        <w:gridCol w:w="1275"/>
        <w:gridCol w:w="1276"/>
        <w:gridCol w:w="709"/>
        <w:gridCol w:w="2268"/>
      </w:tblGrid>
      <w:tr w:rsidR="007B47D8" w:rsidRPr="00A36EC9" w14:paraId="01698993" w14:textId="20BE0214" w:rsidTr="007F2D5B">
        <w:trPr>
          <w:trHeight w:val="528"/>
          <w:jc w:val="center"/>
        </w:trPr>
        <w:tc>
          <w:tcPr>
            <w:tcW w:w="1129" w:type="dxa"/>
            <w:shd w:val="clear" w:color="auto" w:fill="EAF1DD" w:themeFill="accent3" w:themeFillTint="33"/>
            <w:vAlign w:val="center"/>
          </w:tcPr>
          <w:p w14:paraId="397916A3" w14:textId="36EF5AC8" w:rsidR="007B47D8" w:rsidRPr="007F2D5B" w:rsidRDefault="007B47D8" w:rsidP="00F048D2">
            <w:pPr>
              <w:jc w:val="center"/>
              <w:rPr>
                <w:rFonts w:cstheme="minorHAnsi"/>
                <w:b/>
                <w:sz w:val="16"/>
                <w:szCs w:val="16"/>
              </w:rPr>
            </w:pPr>
            <w:r w:rsidRPr="007F2D5B">
              <w:rPr>
                <w:rFonts w:cstheme="minorHAnsi"/>
                <w:b/>
                <w:sz w:val="16"/>
                <w:szCs w:val="16"/>
              </w:rPr>
              <w:t>LP</w:t>
            </w:r>
          </w:p>
        </w:tc>
        <w:tc>
          <w:tcPr>
            <w:tcW w:w="6379" w:type="dxa"/>
            <w:shd w:val="clear" w:color="auto" w:fill="EAF1DD" w:themeFill="accent3" w:themeFillTint="33"/>
            <w:vAlign w:val="center"/>
          </w:tcPr>
          <w:p w14:paraId="75662BF3" w14:textId="69E7756C" w:rsidR="007B47D8" w:rsidRPr="007F2D5B" w:rsidRDefault="007B47D8" w:rsidP="00F048D2">
            <w:pPr>
              <w:jc w:val="center"/>
              <w:rPr>
                <w:rFonts w:cstheme="minorHAnsi"/>
                <w:b/>
                <w:sz w:val="16"/>
                <w:szCs w:val="16"/>
              </w:rPr>
            </w:pPr>
            <w:r w:rsidRPr="007F2D5B">
              <w:rPr>
                <w:rFonts w:cstheme="minorHAnsi"/>
                <w:b/>
                <w:sz w:val="16"/>
                <w:szCs w:val="16"/>
              </w:rPr>
              <w:t>Rodzaj urządzeni</w:t>
            </w:r>
            <w:r w:rsidR="00B52DA2">
              <w:rPr>
                <w:rFonts w:cstheme="minorHAnsi"/>
                <w:b/>
                <w:sz w:val="16"/>
                <w:szCs w:val="16"/>
              </w:rPr>
              <w:t>a i wymagane parametry minimalne</w:t>
            </w:r>
          </w:p>
        </w:tc>
        <w:tc>
          <w:tcPr>
            <w:tcW w:w="851" w:type="dxa"/>
            <w:shd w:val="clear" w:color="auto" w:fill="EAF1DD" w:themeFill="accent3" w:themeFillTint="33"/>
            <w:vAlign w:val="center"/>
          </w:tcPr>
          <w:p w14:paraId="6BB10714" w14:textId="2A2BF0CE" w:rsidR="007B47D8" w:rsidRPr="007F2D5B" w:rsidRDefault="000E7926" w:rsidP="00F048D2">
            <w:pPr>
              <w:jc w:val="center"/>
              <w:rPr>
                <w:rFonts w:cstheme="minorHAnsi"/>
                <w:b/>
                <w:sz w:val="16"/>
                <w:szCs w:val="16"/>
              </w:rPr>
            </w:pPr>
            <w:r w:rsidRPr="007F2D5B">
              <w:rPr>
                <w:rFonts w:cstheme="minorHAnsi"/>
                <w:b/>
                <w:sz w:val="16"/>
                <w:szCs w:val="16"/>
              </w:rPr>
              <w:t>Ilość zestawów</w:t>
            </w:r>
          </w:p>
        </w:tc>
        <w:tc>
          <w:tcPr>
            <w:tcW w:w="1275" w:type="dxa"/>
            <w:shd w:val="clear" w:color="auto" w:fill="DBE5F1" w:themeFill="accent1" w:themeFillTint="33"/>
            <w:vAlign w:val="center"/>
          </w:tcPr>
          <w:p w14:paraId="530124C7" w14:textId="549394FA" w:rsidR="007B47D8" w:rsidRPr="007F2D5B" w:rsidRDefault="007B47D8" w:rsidP="00F048D2">
            <w:pPr>
              <w:jc w:val="center"/>
              <w:rPr>
                <w:rFonts w:cstheme="minorHAnsi"/>
                <w:b/>
                <w:sz w:val="16"/>
                <w:szCs w:val="16"/>
              </w:rPr>
            </w:pPr>
            <w:r w:rsidRPr="007F2D5B">
              <w:rPr>
                <w:rFonts w:cstheme="minorHAnsi"/>
                <w:b/>
                <w:sz w:val="16"/>
                <w:szCs w:val="16"/>
              </w:rPr>
              <w:t>Cena jednostkowa netto zł</w:t>
            </w:r>
          </w:p>
        </w:tc>
        <w:tc>
          <w:tcPr>
            <w:tcW w:w="1276" w:type="dxa"/>
            <w:shd w:val="clear" w:color="auto" w:fill="DBE5F1" w:themeFill="accent1" w:themeFillTint="33"/>
            <w:vAlign w:val="center"/>
          </w:tcPr>
          <w:p w14:paraId="541B0ADC" w14:textId="456E70F8" w:rsidR="007B47D8" w:rsidRPr="007F2D5B" w:rsidRDefault="007B47D8" w:rsidP="00F048D2">
            <w:pPr>
              <w:jc w:val="center"/>
              <w:rPr>
                <w:rFonts w:cstheme="minorHAnsi"/>
                <w:b/>
                <w:sz w:val="16"/>
                <w:szCs w:val="16"/>
              </w:rPr>
            </w:pPr>
            <w:r w:rsidRPr="007F2D5B">
              <w:rPr>
                <w:rFonts w:cstheme="minorHAnsi"/>
                <w:b/>
                <w:sz w:val="16"/>
                <w:szCs w:val="16"/>
              </w:rPr>
              <w:t>Wartość netto zł</w:t>
            </w:r>
          </w:p>
        </w:tc>
        <w:tc>
          <w:tcPr>
            <w:tcW w:w="709" w:type="dxa"/>
            <w:shd w:val="clear" w:color="auto" w:fill="DBE5F1" w:themeFill="accent1" w:themeFillTint="33"/>
            <w:vAlign w:val="center"/>
          </w:tcPr>
          <w:p w14:paraId="0772308A" w14:textId="3875AC57" w:rsidR="007B47D8" w:rsidRPr="007F2D5B" w:rsidRDefault="007B47D8" w:rsidP="00F048D2">
            <w:pPr>
              <w:jc w:val="center"/>
              <w:rPr>
                <w:rFonts w:cstheme="minorHAnsi"/>
                <w:b/>
                <w:sz w:val="16"/>
                <w:szCs w:val="16"/>
              </w:rPr>
            </w:pPr>
            <w:r w:rsidRPr="007F2D5B">
              <w:rPr>
                <w:rFonts w:cstheme="minorHAnsi"/>
                <w:b/>
                <w:sz w:val="16"/>
                <w:szCs w:val="16"/>
              </w:rPr>
              <w:t>Stawka vat %</w:t>
            </w:r>
          </w:p>
        </w:tc>
        <w:tc>
          <w:tcPr>
            <w:tcW w:w="2268" w:type="dxa"/>
            <w:shd w:val="clear" w:color="auto" w:fill="DBE5F1" w:themeFill="accent1" w:themeFillTint="33"/>
            <w:vAlign w:val="center"/>
          </w:tcPr>
          <w:p w14:paraId="34627B0E" w14:textId="0FEA7186" w:rsidR="007B47D8" w:rsidRPr="007F2D5B" w:rsidRDefault="007B47D8" w:rsidP="00F048D2">
            <w:pPr>
              <w:jc w:val="center"/>
              <w:rPr>
                <w:rFonts w:cstheme="minorHAnsi"/>
                <w:b/>
                <w:sz w:val="16"/>
                <w:szCs w:val="16"/>
              </w:rPr>
            </w:pPr>
            <w:r w:rsidRPr="007F2D5B">
              <w:rPr>
                <w:rFonts w:cstheme="minorHAnsi"/>
                <w:b/>
                <w:sz w:val="16"/>
                <w:szCs w:val="16"/>
              </w:rPr>
              <w:t>Wartość brutto zł</w:t>
            </w:r>
          </w:p>
        </w:tc>
      </w:tr>
      <w:tr w:rsidR="007B47D8" w:rsidRPr="00A36EC9" w14:paraId="2436A90B" w14:textId="41178DFF" w:rsidTr="00FD20BF">
        <w:trPr>
          <w:jc w:val="center"/>
        </w:trPr>
        <w:tc>
          <w:tcPr>
            <w:tcW w:w="1129" w:type="dxa"/>
            <w:shd w:val="clear" w:color="auto" w:fill="D9D9D9" w:themeFill="background1" w:themeFillShade="D9"/>
            <w:vAlign w:val="center"/>
          </w:tcPr>
          <w:p w14:paraId="53FC0867" w14:textId="52B6D838" w:rsidR="007B47D8" w:rsidRPr="007F2D5B" w:rsidRDefault="007B47D8" w:rsidP="00F048D2">
            <w:pPr>
              <w:jc w:val="center"/>
              <w:rPr>
                <w:rFonts w:cstheme="minorHAnsi"/>
                <w:b/>
                <w:sz w:val="16"/>
                <w:szCs w:val="16"/>
              </w:rPr>
            </w:pPr>
            <w:r w:rsidRPr="007F2D5B">
              <w:rPr>
                <w:rFonts w:cstheme="minorHAnsi"/>
                <w:b/>
                <w:sz w:val="16"/>
                <w:szCs w:val="16"/>
              </w:rPr>
              <w:t>1</w:t>
            </w:r>
          </w:p>
        </w:tc>
        <w:tc>
          <w:tcPr>
            <w:tcW w:w="6379" w:type="dxa"/>
            <w:shd w:val="clear" w:color="auto" w:fill="D9D9D9" w:themeFill="background1" w:themeFillShade="D9"/>
            <w:vAlign w:val="center"/>
          </w:tcPr>
          <w:p w14:paraId="06DB4019" w14:textId="06D6A1C6" w:rsidR="007B47D8" w:rsidRPr="007F2D5B" w:rsidRDefault="007B47D8" w:rsidP="00F048D2">
            <w:pPr>
              <w:jc w:val="center"/>
              <w:rPr>
                <w:rFonts w:eastAsia="Arial" w:cstheme="minorHAnsi"/>
                <w:b/>
                <w:spacing w:val="-3"/>
                <w:sz w:val="16"/>
                <w:szCs w:val="16"/>
              </w:rPr>
            </w:pPr>
            <w:r w:rsidRPr="007F2D5B">
              <w:rPr>
                <w:rFonts w:cstheme="minorHAnsi"/>
                <w:b/>
                <w:sz w:val="16"/>
                <w:szCs w:val="16"/>
              </w:rPr>
              <w:t>Komputer stacjonarny z monitorem 23”-24’</w:t>
            </w:r>
            <w:r w:rsidR="00436730">
              <w:rPr>
                <w:rFonts w:cstheme="minorHAnsi"/>
                <w:b/>
                <w:sz w:val="16"/>
                <w:szCs w:val="16"/>
              </w:rPr>
              <w:t xml:space="preserve"> z możliwością dołączenia dodatkowego monitora</w:t>
            </w:r>
          </w:p>
        </w:tc>
        <w:tc>
          <w:tcPr>
            <w:tcW w:w="851" w:type="dxa"/>
            <w:shd w:val="clear" w:color="auto" w:fill="D9D9D9" w:themeFill="background1" w:themeFillShade="D9"/>
          </w:tcPr>
          <w:p w14:paraId="362E4153" w14:textId="46F154BE" w:rsidR="007B47D8" w:rsidRPr="007F2D5B" w:rsidRDefault="007B47D8" w:rsidP="00F048D2">
            <w:pPr>
              <w:jc w:val="center"/>
              <w:rPr>
                <w:rFonts w:cstheme="minorHAnsi"/>
                <w:b/>
                <w:sz w:val="16"/>
                <w:szCs w:val="16"/>
              </w:rPr>
            </w:pPr>
            <w:r w:rsidRPr="007F2D5B">
              <w:rPr>
                <w:rFonts w:cstheme="minorHAnsi"/>
                <w:b/>
                <w:sz w:val="16"/>
                <w:szCs w:val="16"/>
              </w:rPr>
              <w:t xml:space="preserve">20 </w:t>
            </w:r>
          </w:p>
          <w:p w14:paraId="7BD9051A" w14:textId="63BCED11" w:rsidR="007B47D8" w:rsidRPr="007F2D5B" w:rsidRDefault="007B47D8" w:rsidP="00F048D2">
            <w:pPr>
              <w:jc w:val="center"/>
              <w:rPr>
                <w:rFonts w:cstheme="minorHAnsi"/>
                <w:b/>
                <w:sz w:val="16"/>
                <w:szCs w:val="16"/>
              </w:rPr>
            </w:pPr>
            <w:r w:rsidRPr="007F2D5B">
              <w:rPr>
                <w:rFonts w:cstheme="minorHAnsi"/>
                <w:b/>
                <w:sz w:val="16"/>
                <w:szCs w:val="16"/>
              </w:rPr>
              <w:t>zestawów</w:t>
            </w:r>
          </w:p>
        </w:tc>
        <w:tc>
          <w:tcPr>
            <w:tcW w:w="1275" w:type="dxa"/>
            <w:shd w:val="clear" w:color="auto" w:fill="FFFFFF" w:themeFill="background1"/>
            <w:vAlign w:val="center"/>
          </w:tcPr>
          <w:p w14:paraId="30F50E9C" w14:textId="13561130" w:rsidR="007B47D8" w:rsidRPr="00A36EC9" w:rsidRDefault="007B47D8" w:rsidP="00F048D2">
            <w:pPr>
              <w:jc w:val="center"/>
              <w:rPr>
                <w:rFonts w:cstheme="minorHAnsi"/>
                <w:sz w:val="16"/>
                <w:szCs w:val="16"/>
              </w:rPr>
            </w:pPr>
          </w:p>
        </w:tc>
        <w:tc>
          <w:tcPr>
            <w:tcW w:w="1276" w:type="dxa"/>
            <w:shd w:val="clear" w:color="auto" w:fill="FFFFFF" w:themeFill="background1"/>
            <w:vAlign w:val="center"/>
          </w:tcPr>
          <w:p w14:paraId="3CDF381C" w14:textId="6DECD004" w:rsidR="007B47D8" w:rsidRPr="00A36EC9" w:rsidRDefault="007B47D8" w:rsidP="00F048D2">
            <w:pPr>
              <w:jc w:val="center"/>
              <w:rPr>
                <w:rFonts w:cstheme="minorHAnsi"/>
                <w:sz w:val="16"/>
                <w:szCs w:val="16"/>
              </w:rPr>
            </w:pPr>
          </w:p>
        </w:tc>
        <w:tc>
          <w:tcPr>
            <w:tcW w:w="709" w:type="dxa"/>
            <w:shd w:val="clear" w:color="auto" w:fill="FFFFFF" w:themeFill="background1"/>
            <w:vAlign w:val="center"/>
          </w:tcPr>
          <w:p w14:paraId="5EE4F4CF" w14:textId="77777777" w:rsidR="007B47D8" w:rsidRPr="00A36EC9" w:rsidRDefault="007B47D8" w:rsidP="00F048D2">
            <w:pPr>
              <w:jc w:val="center"/>
              <w:rPr>
                <w:rFonts w:cstheme="minorHAnsi"/>
                <w:sz w:val="16"/>
                <w:szCs w:val="16"/>
              </w:rPr>
            </w:pPr>
          </w:p>
        </w:tc>
        <w:tc>
          <w:tcPr>
            <w:tcW w:w="2268" w:type="dxa"/>
            <w:shd w:val="clear" w:color="auto" w:fill="FFFFFF" w:themeFill="background1"/>
            <w:vAlign w:val="center"/>
          </w:tcPr>
          <w:p w14:paraId="3FAF352C" w14:textId="42BCC52C" w:rsidR="007B47D8" w:rsidRPr="00A36EC9" w:rsidRDefault="007B47D8" w:rsidP="00F048D2">
            <w:pPr>
              <w:jc w:val="center"/>
              <w:rPr>
                <w:rFonts w:cstheme="minorHAnsi"/>
                <w:sz w:val="16"/>
                <w:szCs w:val="16"/>
              </w:rPr>
            </w:pPr>
          </w:p>
        </w:tc>
      </w:tr>
      <w:tr w:rsidR="00D84665" w:rsidRPr="00A36EC9" w14:paraId="6195E664" w14:textId="77777777" w:rsidTr="00FD20BF">
        <w:trPr>
          <w:trHeight w:val="503"/>
          <w:jc w:val="center"/>
        </w:trPr>
        <w:tc>
          <w:tcPr>
            <w:tcW w:w="7508" w:type="dxa"/>
            <w:gridSpan w:val="2"/>
            <w:tcBorders>
              <w:bottom w:val="single" w:sz="4" w:space="0" w:color="auto"/>
            </w:tcBorders>
            <w:shd w:val="clear" w:color="auto" w:fill="DBE5F1" w:themeFill="accent1" w:themeFillTint="33"/>
            <w:vAlign w:val="center"/>
          </w:tcPr>
          <w:p w14:paraId="2AA0D3AC" w14:textId="6E75AD6E" w:rsidR="00D84665" w:rsidRPr="009D2414" w:rsidRDefault="007B47D8" w:rsidP="000E7926">
            <w:pPr>
              <w:tabs>
                <w:tab w:val="left" w:pos="3555"/>
              </w:tabs>
              <w:jc w:val="center"/>
              <w:rPr>
                <w:rFonts w:cstheme="minorHAnsi"/>
                <w:b/>
                <w:sz w:val="16"/>
                <w:szCs w:val="16"/>
              </w:rPr>
            </w:pPr>
            <w:r w:rsidRPr="009D2414">
              <w:rPr>
                <w:rFonts w:cstheme="minorHAnsi"/>
                <w:b/>
                <w:sz w:val="16"/>
                <w:szCs w:val="16"/>
              </w:rPr>
              <w:t>Zaproponowane przez Wykonawcę urządzenie</w:t>
            </w:r>
            <w:r w:rsidR="009D2414" w:rsidRPr="009D2414">
              <w:rPr>
                <w:rFonts w:cstheme="minorHAnsi"/>
                <w:b/>
                <w:sz w:val="16"/>
                <w:szCs w:val="16"/>
              </w:rPr>
              <w:t xml:space="preserve"> -</w:t>
            </w:r>
            <w:r w:rsidRPr="009D2414">
              <w:rPr>
                <w:rFonts w:cstheme="minorHAnsi"/>
                <w:b/>
                <w:sz w:val="16"/>
                <w:szCs w:val="16"/>
              </w:rPr>
              <w:t xml:space="preserve"> producent, nazwa,</w:t>
            </w:r>
            <w:r w:rsidR="000E7926" w:rsidRPr="009D2414">
              <w:rPr>
                <w:rFonts w:cstheme="minorHAnsi"/>
                <w:b/>
                <w:sz w:val="16"/>
                <w:szCs w:val="16"/>
              </w:rPr>
              <w:t xml:space="preserve"> typ, model</w:t>
            </w:r>
            <w:r w:rsidR="00404BE4" w:rsidRPr="009D2414">
              <w:rPr>
                <w:rFonts w:cstheme="minorHAnsi"/>
                <w:b/>
                <w:sz w:val="16"/>
                <w:szCs w:val="16"/>
              </w:rPr>
              <w:t>:</w:t>
            </w:r>
            <w:r w:rsidR="009D2414" w:rsidRPr="009D2414">
              <w:rPr>
                <w:rFonts w:cstheme="minorHAnsi"/>
                <w:b/>
                <w:sz w:val="16"/>
                <w:szCs w:val="16"/>
              </w:rPr>
              <w:t xml:space="preserve"> </w:t>
            </w:r>
          </w:p>
        </w:tc>
        <w:tc>
          <w:tcPr>
            <w:tcW w:w="6379" w:type="dxa"/>
            <w:gridSpan w:val="5"/>
            <w:vAlign w:val="center"/>
          </w:tcPr>
          <w:p w14:paraId="763EC845" w14:textId="7132ECD7" w:rsidR="00D84665" w:rsidRPr="00A36EC9" w:rsidRDefault="00D84665" w:rsidP="00D84665">
            <w:pPr>
              <w:rPr>
                <w:rFonts w:cstheme="minorHAnsi"/>
                <w:sz w:val="16"/>
                <w:szCs w:val="16"/>
              </w:rPr>
            </w:pPr>
          </w:p>
        </w:tc>
      </w:tr>
      <w:tr w:rsidR="009E47E3" w:rsidRPr="00A36EC9" w14:paraId="36372139" w14:textId="77777777" w:rsidTr="007F2D5B">
        <w:trPr>
          <w:trHeight w:val="383"/>
          <w:jc w:val="center"/>
        </w:trPr>
        <w:tc>
          <w:tcPr>
            <w:tcW w:w="7508" w:type="dxa"/>
            <w:gridSpan w:val="2"/>
            <w:tcBorders>
              <w:tl2br w:val="single" w:sz="4" w:space="0" w:color="auto"/>
            </w:tcBorders>
            <w:shd w:val="clear" w:color="auto" w:fill="D9D9D9" w:themeFill="background1" w:themeFillShade="D9"/>
            <w:vAlign w:val="center"/>
          </w:tcPr>
          <w:p w14:paraId="6E497F64" w14:textId="77777777" w:rsidR="009E47E3" w:rsidRDefault="009E47E3" w:rsidP="00E763DE">
            <w:pPr>
              <w:tabs>
                <w:tab w:val="left" w:pos="3555"/>
              </w:tabs>
              <w:jc w:val="center"/>
              <w:rPr>
                <w:rFonts w:cstheme="minorHAnsi"/>
                <w:sz w:val="16"/>
                <w:szCs w:val="16"/>
              </w:rPr>
            </w:pPr>
          </w:p>
        </w:tc>
        <w:tc>
          <w:tcPr>
            <w:tcW w:w="6379" w:type="dxa"/>
            <w:gridSpan w:val="5"/>
            <w:shd w:val="clear" w:color="auto" w:fill="DBE5F1" w:themeFill="accent1" w:themeFillTint="33"/>
            <w:vAlign w:val="center"/>
          </w:tcPr>
          <w:p w14:paraId="14A9192A" w14:textId="7C2FE3D3" w:rsidR="009E47E3" w:rsidRPr="007F2D5B" w:rsidRDefault="009E47E3" w:rsidP="00FD20BF">
            <w:pPr>
              <w:jc w:val="center"/>
              <w:rPr>
                <w:rFonts w:cstheme="minorHAnsi"/>
                <w:b/>
                <w:sz w:val="16"/>
                <w:szCs w:val="16"/>
              </w:rPr>
            </w:pPr>
            <w:r w:rsidRPr="007F2D5B">
              <w:rPr>
                <w:rFonts w:cstheme="minorHAnsi"/>
                <w:b/>
                <w:sz w:val="16"/>
                <w:szCs w:val="16"/>
              </w:rPr>
              <w:t>Parametry techniczne zaproponowanego przez Wykonawcę</w:t>
            </w:r>
            <w:r w:rsidR="00FD20BF" w:rsidRPr="007F2D5B">
              <w:rPr>
                <w:rFonts w:cstheme="minorHAnsi"/>
                <w:b/>
                <w:sz w:val="16"/>
                <w:szCs w:val="16"/>
              </w:rPr>
              <w:t xml:space="preserve"> urządzenia</w:t>
            </w:r>
          </w:p>
        </w:tc>
      </w:tr>
      <w:tr w:rsidR="007B47D8" w:rsidRPr="00A36EC9" w14:paraId="43993F08" w14:textId="3F97A20A" w:rsidTr="00404BE4">
        <w:trPr>
          <w:jc w:val="center"/>
        </w:trPr>
        <w:tc>
          <w:tcPr>
            <w:tcW w:w="1129" w:type="dxa"/>
          </w:tcPr>
          <w:p w14:paraId="5FFFDA0B" w14:textId="77777777" w:rsidR="007B47D8" w:rsidRPr="00A36EC9" w:rsidRDefault="007B47D8" w:rsidP="00D84665">
            <w:pPr>
              <w:rPr>
                <w:rFonts w:eastAsia="Arial" w:cstheme="minorHAnsi"/>
                <w:sz w:val="16"/>
                <w:szCs w:val="16"/>
              </w:rPr>
            </w:pPr>
            <w:r w:rsidRPr="00A36EC9">
              <w:rPr>
                <w:rFonts w:eastAsia="Arial" w:cstheme="minorHAnsi"/>
                <w:sz w:val="16"/>
                <w:szCs w:val="16"/>
              </w:rPr>
              <w:t>Opis rozwiązania</w:t>
            </w:r>
          </w:p>
        </w:tc>
        <w:tc>
          <w:tcPr>
            <w:tcW w:w="6379" w:type="dxa"/>
            <w:vAlign w:val="center"/>
          </w:tcPr>
          <w:p w14:paraId="755CCA09" w14:textId="6E3AC3AD" w:rsidR="007B47D8" w:rsidRPr="00A36EC9" w:rsidRDefault="007B47D8" w:rsidP="00D84665">
            <w:pPr>
              <w:rPr>
                <w:rFonts w:cstheme="minorHAnsi"/>
                <w:sz w:val="16"/>
                <w:szCs w:val="16"/>
              </w:rPr>
            </w:pPr>
            <w:r>
              <w:rPr>
                <w:rFonts w:cstheme="minorHAnsi"/>
                <w:sz w:val="16"/>
                <w:szCs w:val="16"/>
              </w:rPr>
              <w:t>K</w:t>
            </w:r>
            <w:r w:rsidRPr="00A36EC9">
              <w:rPr>
                <w:rFonts w:cstheme="minorHAnsi"/>
                <w:sz w:val="16"/>
                <w:szCs w:val="16"/>
              </w:rPr>
              <w:t xml:space="preserve">omputer zintegrowany z monitorem i niewystający poza jego obrys.  </w:t>
            </w:r>
          </w:p>
          <w:p w14:paraId="03BFA6A5" w14:textId="77777777" w:rsidR="007B47D8" w:rsidRPr="00A36EC9" w:rsidRDefault="007B47D8" w:rsidP="00D84665">
            <w:pPr>
              <w:rPr>
                <w:rFonts w:cstheme="minorHAnsi"/>
                <w:sz w:val="16"/>
                <w:szCs w:val="16"/>
              </w:rPr>
            </w:pPr>
            <w:r w:rsidRPr="00A36EC9">
              <w:rPr>
                <w:rFonts w:cstheme="minorHAnsi"/>
                <w:sz w:val="16"/>
                <w:szCs w:val="16"/>
              </w:rPr>
              <w:t>Zamawiający nie dopuszcza rozwiązań polegających na podczepieniu komputera w malej obudowie z pomocą uniwersalnych uchwytów do monitora lub jego podstawy.</w:t>
            </w:r>
          </w:p>
          <w:p w14:paraId="6A68C6A7" w14:textId="77777777" w:rsidR="007B47D8" w:rsidRPr="00A36EC9" w:rsidRDefault="007B47D8" w:rsidP="00D84665">
            <w:pPr>
              <w:rPr>
                <w:rFonts w:cstheme="minorHAnsi"/>
                <w:sz w:val="16"/>
                <w:szCs w:val="16"/>
              </w:rPr>
            </w:pPr>
            <w:r w:rsidRPr="00A36EC9">
              <w:rPr>
                <w:rFonts w:cstheme="minorHAnsi"/>
                <w:sz w:val="16"/>
                <w:szCs w:val="16"/>
              </w:rPr>
              <w:t xml:space="preserve">Zestaw powinien umożliwiać elastyczną rekonfiguracje w zakresie:  </w:t>
            </w:r>
          </w:p>
          <w:p w14:paraId="5099F625" w14:textId="77777777" w:rsidR="007B47D8" w:rsidRPr="00A36EC9" w:rsidRDefault="007B47D8" w:rsidP="00D84665">
            <w:pPr>
              <w:rPr>
                <w:rFonts w:cstheme="minorHAnsi"/>
                <w:sz w:val="16"/>
                <w:szCs w:val="16"/>
              </w:rPr>
            </w:pPr>
            <w:r w:rsidRPr="00A36EC9">
              <w:rPr>
                <w:rFonts w:cstheme="minorHAnsi"/>
                <w:sz w:val="16"/>
                <w:szCs w:val="16"/>
              </w:rPr>
              <w:t>-RAM</w:t>
            </w:r>
          </w:p>
          <w:p w14:paraId="3D84BE7C" w14:textId="26901502" w:rsidR="007B47D8" w:rsidRPr="00A36EC9" w:rsidRDefault="007B47D8" w:rsidP="00D84665">
            <w:pPr>
              <w:rPr>
                <w:rFonts w:cstheme="minorHAnsi"/>
                <w:sz w:val="16"/>
                <w:szCs w:val="16"/>
              </w:rPr>
            </w:pPr>
            <w:r w:rsidRPr="00A36EC9">
              <w:rPr>
                <w:rFonts w:cstheme="minorHAnsi"/>
                <w:sz w:val="16"/>
                <w:szCs w:val="16"/>
              </w:rPr>
              <w:t xml:space="preserve">-Pamięci masowe (talerzowy / </w:t>
            </w:r>
            <w:proofErr w:type="spellStart"/>
            <w:r w:rsidRPr="00A36EC9">
              <w:rPr>
                <w:rFonts w:cstheme="minorHAnsi"/>
                <w:sz w:val="16"/>
                <w:szCs w:val="16"/>
              </w:rPr>
              <w:t>ssd</w:t>
            </w:r>
            <w:proofErr w:type="spellEnd"/>
            <w:r w:rsidRPr="00A36EC9">
              <w:rPr>
                <w:rFonts w:cstheme="minorHAnsi"/>
                <w:sz w:val="16"/>
                <w:szCs w:val="16"/>
              </w:rPr>
              <w:t>)</w:t>
            </w:r>
          </w:p>
          <w:p w14:paraId="288C7B1B" w14:textId="77777777" w:rsidR="007B47D8" w:rsidRPr="00A36EC9" w:rsidRDefault="007B47D8" w:rsidP="00D84665">
            <w:pPr>
              <w:rPr>
                <w:rFonts w:cstheme="minorHAnsi"/>
                <w:sz w:val="16"/>
                <w:szCs w:val="16"/>
              </w:rPr>
            </w:pPr>
            <w:r w:rsidRPr="00A36EC9">
              <w:rPr>
                <w:rFonts w:cstheme="minorHAnsi"/>
                <w:sz w:val="16"/>
                <w:szCs w:val="16"/>
              </w:rPr>
              <w:t>-CPU</w:t>
            </w:r>
          </w:p>
          <w:p w14:paraId="305B8F67" w14:textId="7FCB9977" w:rsidR="007B47D8" w:rsidRPr="00A36EC9" w:rsidRDefault="007B47D8" w:rsidP="00D84665">
            <w:pPr>
              <w:rPr>
                <w:rFonts w:cstheme="minorHAnsi"/>
                <w:sz w:val="16"/>
                <w:szCs w:val="16"/>
              </w:rPr>
            </w:pPr>
            <w:r w:rsidRPr="00A36EC9">
              <w:rPr>
                <w:rFonts w:cstheme="minorHAnsi"/>
                <w:sz w:val="16"/>
                <w:szCs w:val="16"/>
              </w:rPr>
              <w:t>W ofercie należy podać nazwę producenta, typ, model, oraz numer katalogowy oferowanego sprzętu umożliwiający jednoznaczną identyfikację oferowanej konfiguracji. W przypadku rozwiązania składającego się z kilku komponentów należy podać nazwę producenta, typ, model, oraz numer katalogowy wszystkich elementów składowych rozwiązania.</w:t>
            </w:r>
          </w:p>
        </w:tc>
        <w:tc>
          <w:tcPr>
            <w:tcW w:w="6379" w:type="dxa"/>
            <w:gridSpan w:val="5"/>
          </w:tcPr>
          <w:p w14:paraId="3730374B" w14:textId="3086A6E8" w:rsidR="007B47D8" w:rsidRPr="00A36EC9" w:rsidRDefault="007B47D8" w:rsidP="00AB501D">
            <w:pPr>
              <w:jc w:val="center"/>
              <w:rPr>
                <w:rFonts w:cstheme="minorHAnsi"/>
                <w:sz w:val="16"/>
                <w:szCs w:val="16"/>
              </w:rPr>
            </w:pPr>
          </w:p>
        </w:tc>
      </w:tr>
      <w:tr w:rsidR="007B47D8" w:rsidRPr="00A36EC9" w14:paraId="4A3F6DC9" w14:textId="4FC61408" w:rsidTr="00404BE4">
        <w:trPr>
          <w:jc w:val="center"/>
        </w:trPr>
        <w:tc>
          <w:tcPr>
            <w:tcW w:w="1129" w:type="dxa"/>
          </w:tcPr>
          <w:p w14:paraId="6913DCDC" w14:textId="77777777" w:rsidR="007B47D8" w:rsidRPr="00A36EC9" w:rsidRDefault="007B47D8" w:rsidP="00D84665">
            <w:pPr>
              <w:rPr>
                <w:rFonts w:eastAsia="Arial" w:cstheme="minorHAnsi"/>
                <w:sz w:val="16"/>
                <w:szCs w:val="16"/>
              </w:rPr>
            </w:pPr>
            <w:r w:rsidRPr="00A36EC9">
              <w:rPr>
                <w:rFonts w:eastAsia="Arial" w:cstheme="minorHAnsi"/>
                <w:sz w:val="16"/>
                <w:szCs w:val="16"/>
              </w:rPr>
              <w:t xml:space="preserve">Wyświetlacz i porty </w:t>
            </w:r>
          </w:p>
        </w:tc>
        <w:tc>
          <w:tcPr>
            <w:tcW w:w="6379" w:type="dxa"/>
            <w:vAlign w:val="center"/>
          </w:tcPr>
          <w:p w14:paraId="530A37A0" w14:textId="77777777" w:rsidR="007B47D8" w:rsidRPr="00A36EC9" w:rsidRDefault="007B47D8" w:rsidP="00D84665">
            <w:pPr>
              <w:rPr>
                <w:rFonts w:cstheme="minorHAnsi"/>
                <w:sz w:val="16"/>
                <w:szCs w:val="16"/>
              </w:rPr>
            </w:pPr>
            <w:r w:rsidRPr="00A36EC9">
              <w:rPr>
                <w:rFonts w:cstheme="minorHAnsi"/>
                <w:sz w:val="16"/>
                <w:szCs w:val="16"/>
              </w:rPr>
              <w:t>Matryca matowa z podświetleniem LED wykonana w technologii IPS, PLS lub innej spełniającej poniższe parametry.</w:t>
            </w:r>
          </w:p>
          <w:p w14:paraId="4A04E6CA" w14:textId="6F720648" w:rsidR="007B47D8" w:rsidRPr="00A36EC9" w:rsidRDefault="00C7004B" w:rsidP="00D84665">
            <w:pPr>
              <w:rPr>
                <w:rFonts w:cstheme="minorHAnsi"/>
                <w:sz w:val="16"/>
                <w:szCs w:val="16"/>
              </w:rPr>
            </w:pPr>
            <w:r>
              <w:rPr>
                <w:rFonts w:cstheme="minorHAnsi"/>
                <w:sz w:val="16"/>
                <w:szCs w:val="16"/>
              </w:rPr>
              <w:t>Rozmiar matrycy w zakresie</w:t>
            </w:r>
            <w:r w:rsidR="007F2D5B">
              <w:rPr>
                <w:rFonts w:cstheme="minorHAnsi"/>
                <w:sz w:val="16"/>
                <w:szCs w:val="16"/>
              </w:rPr>
              <w:t xml:space="preserve"> 23</w:t>
            </w:r>
            <w:r w:rsidR="007B47D8" w:rsidRPr="00A36EC9">
              <w:rPr>
                <w:rFonts w:cstheme="minorHAnsi"/>
                <w:sz w:val="16"/>
                <w:szCs w:val="16"/>
              </w:rPr>
              <w:t>”</w:t>
            </w:r>
            <w:r w:rsidR="007F2D5B">
              <w:rPr>
                <w:rFonts w:cstheme="minorHAnsi"/>
                <w:sz w:val="16"/>
                <w:szCs w:val="16"/>
              </w:rPr>
              <w:t>-24”</w:t>
            </w:r>
          </w:p>
          <w:p w14:paraId="3916C247" w14:textId="51533E9F" w:rsidR="007B47D8" w:rsidRPr="00A36EC9" w:rsidRDefault="007B47D8" w:rsidP="00D84665">
            <w:pPr>
              <w:rPr>
                <w:rFonts w:cstheme="minorHAnsi"/>
                <w:sz w:val="16"/>
                <w:szCs w:val="16"/>
              </w:rPr>
            </w:pPr>
            <w:r w:rsidRPr="00A36EC9">
              <w:rPr>
                <w:rFonts w:cstheme="minorHAnsi"/>
                <w:sz w:val="16"/>
                <w:szCs w:val="16"/>
              </w:rPr>
              <w:t xml:space="preserve">Rozmiar pojedynczego </w:t>
            </w:r>
            <w:proofErr w:type="spellStart"/>
            <w:r w:rsidRPr="00A36EC9">
              <w:rPr>
                <w:rFonts w:cstheme="minorHAnsi"/>
                <w:sz w:val="16"/>
                <w:szCs w:val="16"/>
              </w:rPr>
              <w:t>pixela</w:t>
            </w:r>
            <w:proofErr w:type="spellEnd"/>
            <w:r w:rsidRPr="00A36EC9">
              <w:rPr>
                <w:rFonts w:cstheme="minorHAnsi"/>
                <w:sz w:val="16"/>
                <w:szCs w:val="16"/>
              </w:rPr>
              <w:t xml:space="preserve"> nie większy niż 0,28 mm</w:t>
            </w:r>
          </w:p>
          <w:p w14:paraId="3927F10A" w14:textId="70CE931E" w:rsidR="007B47D8" w:rsidRPr="00A36EC9" w:rsidRDefault="007B47D8" w:rsidP="00D84665">
            <w:pPr>
              <w:rPr>
                <w:rFonts w:cstheme="minorHAnsi"/>
                <w:sz w:val="16"/>
                <w:szCs w:val="16"/>
              </w:rPr>
            </w:pPr>
            <w:r w:rsidRPr="00A36EC9">
              <w:rPr>
                <w:rFonts w:cstheme="minorHAnsi"/>
                <w:sz w:val="16"/>
                <w:szCs w:val="16"/>
              </w:rPr>
              <w:t>Minimalna rozdzielczość 1920x1080</w:t>
            </w:r>
          </w:p>
          <w:p w14:paraId="4C56DEE7" w14:textId="341C39B2" w:rsidR="007B47D8" w:rsidRPr="00A36EC9" w:rsidRDefault="007B47D8" w:rsidP="00D84665">
            <w:pPr>
              <w:rPr>
                <w:rFonts w:cstheme="minorHAnsi"/>
                <w:sz w:val="16"/>
                <w:szCs w:val="16"/>
              </w:rPr>
            </w:pPr>
            <w:r w:rsidRPr="00A36EC9">
              <w:rPr>
                <w:rFonts w:cstheme="minorHAnsi"/>
                <w:sz w:val="16"/>
                <w:szCs w:val="16"/>
              </w:rPr>
              <w:t>Kąty widzenia pion/poziom co najmniej 178/178 stopni</w:t>
            </w:r>
          </w:p>
          <w:p w14:paraId="269343B9" w14:textId="1E2A730D" w:rsidR="007B47D8" w:rsidRPr="00A36EC9" w:rsidRDefault="007B47D8" w:rsidP="00D84665">
            <w:pPr>
              <w:rPr>
                <w:rFonts w:cstheme="minorHAnsi"/>
                <w:sz w:val="16"/>
                <w:szCs w:val="16"/>
              </w:rPr>
            </w:pPr>
            <w:r w:rsidRPr="00A36EC9">
              <w:rPr>
                <w:rFonts w:cstheme="minorHAnsi"/>
                <w:sz w:val="16"/>
                <w:szCs w:val="16"/>
              </w:rPr>
              <w:t>Jasność min. 250 cd/m</w:t>
            </w:r>
            <w:r w:rsidRPr="00A36EC9">
              <w:rPr>
                <w:rFonts w:cstheme="minorHAnsi"/>
                <w:sz w:val="16"/>
                <w:szCs w:val="16"/>
                <w:vertAlign w:val="superscript"/>
              </w:rPr>
              <w:t>2</w:t>
            </w:r>
          </w:p>
          <w:p w14:paraId="3BB22EB1" w14:textId="69CCCBA4" w:rsidR="007B47D8" w:rsidRPr="00A36EC9" w:rsidRDefault="007B47D8" w:rsidP="00D84665">
            <w:pPr>
              <w:rPr>
                <w:rFonts w:cstheme="minorHAnsi"/>
                <w:sz w:val="16"/>
                <w:szCs w:val="16"/>
              </w:rPr>
            </w:pPr>
            <w:r w:rsidRPr="00A36EC9">
              <w:rPr>
                <w:rFonts w:cstheme="minorHAnsi"/>
                <w:sz w:val="16"/>
                <w:szCs w:val="16"/>
              </w:rPr>
              <w:t>Czas reakcji matrycy max. 6</w:t>
            </w:r>
            <w:r w:rsidR="00436730">
              <w:rPr>
                <w:rFonts w:cstheme="minorHAnsi"/>
                <w:sz w:val="16"/>
                <w:szCs w:val="16"/>
              </w:rPr>
              <w:t xml:space="preserve"> </w:t>
            </w:r>
            <w:r w:rsidRPr="00A36EC9">
              <w:rPr>
                <w:rFonts w:cstheme="minorHAnsi"/>
                <w:sz w:val="16"/>
                <w:szCs w:val="16"/>
              </w:rPr>
              <w:t>ms dla trybu typowego</w:t>
            </w:r>
          </w:p>
          <w:p w14:paraId="3DB60FEC" w14:textId="5A5C4AE7" w:rsidR="007B47D8" w:rsidRPr="00A36EC9" w:rsidRDefault="007B47D8" w:rsidP="00D84665">
            <w:pPr>
              <w:rPr>
                <w:rFonts w:cstheme="minorHAnsi"/>
                <w:sz w:val="16"/>
                <w:szCs w:val="16"/>
              </w:rPr>
            </w:pPr>
            <w:r w:rsidRPr="00A36EC9">
              <w:rPr>
                <w:rFonts w:cstheme="minorHAnsi"/>
                <w:sz w:val="16"/>
                <w:szCs w:val="16"/>
              </w:rPr>
              <w:t>Wyświetlanie zakresu barw NTSC min. 72%</w:t>
            </w:r>
          </w:p>
          <w:p w14:paraId="0C8D9F7D" w14:textId="77777777" w:rsidR="007B47D8" w:rsidRPr="00A36EC9" w:rsidRDefault="007B47D8" w:rsidP="00D84665">
            <w:pPr>
              <w:rPr>
                <w:rFonts w:cstheme="minorHAnsi"/>
                <w:sz w:val="16"/>
                <w:szCs w:val="16"/>
              </w:rPr>
            </w:pPr>
            <w:r w:rsidRPr="00A36EC9">
              <w:rPr>
                <w:rFonts w:cstheme="minorHAnsi"/>
                <w:sz w:val="16"/>
                <w:szCs w:val="16"/>
              </w:rPr>
              <w:t>Ergonomiczna regulacja podstawy w zakresie min:</w:t>
            </w:r>
          </w:p>
          <w:p w14:paraId="302C2E37" w14:textId="5401A3F0" w:rsidR="007B47D8" w:rsidRPr="00A36EC9" w:rsidRDefault="007B47D8" w:rsidP="00D84665">
            <w:pPr>
              <w:rPr>
                <w:rFonts w:cstheme="minorHAnsi"/>
                <w:sz w:val="16"/>
                <w:szCs w:val="16"/>
              </w:rPr>
            </w:pPr>
            <w:r w:rsidRPr="00A36EC9">
              <w:rPr>
                <w:rFonts w:cstheme="minorHAnsi"/>
                <w:sz w:val="16"/>
                <w:szCs w:val="16"/>
              </w:rPr>
              <w:t>- Pochylenia przód/tył min.-5 do 30 stopni</w:t>
            </w:r>
          </w:p>
          <w:p w14:paraId="29F5C97A" w14:textId="2EC26244" w:rsidR="007B47D8" w:rsidRPr="00A36EC9" w:rsidRDefault="007B47D8" w:rsidP="00D84665">
            <w:pPr>
              <w:rPr>
                <w:rFonts w:cstheme="minorHAnsi"/>
                <w:sz w:val="16"/>
                <w:szCs w:val="16"/>
              </w:rPr>
            </w:pPr>
            <w:r w:rsidRPr="00A36EC9">
              <w:rPr>
                <w:rFonts w:cstheme="minorHAnsi"/>
                <w:sz w:val="16"/>
                <w:szCs w:val="16"/>
              </w:rPr>
              <w:t>- Wysokość min. 150mm</w:t>
            </w:r>
          </w:p>
          <w:p w14:paraId="553F0A76" w14:textId="724085AB" w:rsidR="007B47D8" w:rsidRPr="00A36EC9" w:rsidRDefault="007B47D8" w:rsidP="00D84665">
            <w:pPr>
              <w:rPr>
                <w:rFonts w:cstheme="minorHAnsi"/>
                <w:sz w:val="16"/>
                <w:szCs w:val="16"/>
              </w:rPr>
            </w:pPr>
            <w:r w:rsidRPr="00A36EC9">
              <w:rPr>
                <w:rFonts w:cstheme="minorHAnsi"/>
                <w:sz w:val="16"/>
                <w:szCs w:val="16"/>
              </w:rPr>
              <w:t>- Obrót na boki +-45 stopni</w:t>
            </w:r>
          </w:p>
          <w:p w14:paraId="3054EF74" w14:textId="05D3D74C" w:rsidR="007B47D8" w:rsidRPr="00A36EC9" w:rsidRDefault="007B47D8" w:rsidP="00D84665">
            <w:pPr>
              <w:rPr>
                <w:rFonts w:cstheme="minorHAnsi"/>
                <w:sz w:val="16"/>
                <w:szCs w:val="16"/>
              </w:rPr>
            </w:pPr>
            <w:r w:rsidRPr="00A36EC9">
              <w:rPr>
                <w:rFonts w:cstheme="minorHAnsi"/>
                <w:sz w:val="16"/>
                <w:szCs w:val="16"/>
              </w:rPr>
              <w:t xml:space="preserve">- </w:t>
            </w:r>
            <w:proofErr w:type="spellStart"/>
            <w:r w:rsidRPr="00A36EC9">
              <w:rPr>
                <w:rFonts w:cstheme="minorHAnsi"/>
                <w:sz w:val="16"/>
                <w:szCs w:val="16"/>
              </w:rPr>
              <w:t>Pivot</w:t>
            </w:r>
            <w:proofErr w:type="spellEnd"/>
            <w:r w:rsidRPr="00A36EC9">
              <w:rPr>
                <w:rFonts w:cstheme="minorHAnsi"/>
                <w:sz w:val="16"/>
                <w:szCs w:val="16"/>
              </w:rPr>
              <w:t xml:space="preserve"> min. 90°</w:t>
            </w:r>
          </w:p>
          <w:p w14:paraId="6E813318" w14:textId="77777777" w:rsidR="007B47D8" w:rsidRPr="00A36EC9" w:rsidRDefault="007B47D8" w:rsidP="00D84665">
            <w:pPr>
              <w:rPr>
                <w:rFonts w:cstheme="minorHAnsi"/>
                <w:sz w:val="16"/>
                <w:szCs w:val="16"/>
              </w:rPr>
            </w:pPr>
            <w:r w:rsidRPr="00A36EC9">
              <w:rPr>
                <w:rFonts w:cstheme="minorHAnsi"/>
                <w:sz w:val="16"/>
                <w:szCs w:val="16"/>
              </w:rPr>
              <w:t>Obudowa musi posiadać złącze VESA w standardzie 100 mm</w:t>
            </w:r>
          </w:p>
          <w:p w14:paraId="1F537F27" w14:textId="030A1183" w:rsidR="007B47D8" w:rsidRPr="00A36EC9" w:rsidRDefault="007B47D8" w:rsidP="00D84665">
            <w:pPr>
              <w:rPr>
                <w:rFonts w:cstheme="minorHAnsi"/>
                <w:sz w:val="16"/>
                <w:szCs w:val="16"/>
              </w:rPr>
            </w:pPr>
            <w:r w:rsidRPr="00A36EC9">
              <w:rPr>
                <w:rFonts w:cstheme="minorHAnsi"/>
                <w:sz w:val="16"/>
                <w:szCs w:val="16"/>
              </w:rPr>
              <w:t xml:space="preserve">Demontaż podstawy musi odbywać się </w:t>
            </w:r>
            <w:proofErr w:type="spellStart"/>
            <w:r w:rsidRPr="00A36EC9">
              <w:rPr>
                <w:rFonts w:cstheme="minorHAnsi"/>
                <w:sz w:val="16"/>
                <w:szCs w:val="16"/>
              </w:rPr>
              <w:t>beznarzędziowo</w:t>
            </w:r>
            <w:proofErr w:type="spellEnd"/>
            <w:r w:rsidRPr="00A36EC9">
              <w:rPr>
                <w:rFonts w:cstheme="minorHAnsi"/>
                <w:sz w:val="16"/>
                <w:szCs w:val="16"/>
              </w:rPr>
              <w:t xml:space="preserve">. </w:t>
            </w:r>
          </w:p>
          <w:p w14:paraId="3E786FE8" w14:textId="21EF94BB" w:rsidR="007B47D8" w:rsidRPr="00A36EC9" w:rsidRDefault="007B47D8" w:rsidP="00D84665">
            <w:pPr>
              <w:rPr>
                <w:rFonts w:cstheme="minorHAnsi"/>
                <w:sz w:val="16"/>
                <w:szCs w:val="16"/>
              </w:rPr>
            </w:pPr>
            <w:r w:rsidRPr="00A36EC9">
              <w:rPr>
                <w:rFonts w:cstheme="minorHAnsi"/>
                <w:sz w:val="16"/>
                <w:szCs w:val="16"/>
              </w:rPr>
              <w:t>Komputer musi być wyposażony w następujące złącza:</w:t>
            </w:r>
          </w:p>
          <w:p w14:paraId="7F298F9D" w14:textId="583FA287" w:rsidR="007B47D8" w:rsidRPr="00A36EC9" w:rsidRDefault="007B47D8" w:rsidP="00D84665">
            <w:pPr>
              <w:rPr>
                <w:rFonts w:cstheme="minorHAnsi"/>
                <w:sz w:val="16"/>
                <w:szCs w:val="16"/>
              </w:rPr>
            </w:pPr>
            <w:r w:rsidRPr="00A36EC9">
              <w:rPr>
                <w:rFonts w:cstheme="minorHAnsi"/>
                <w:sz w:val="16"/>
                <w:szCs w:val="16"/>
              </w:rPr>
              <w:t>Z przodu obudowy min. 2 x USB 3.2 Gen 2 typ A , 1 x USB 3.2 Gen 2 typ C</w:t>
            </w:r>
          </w:p>
          <w:p w14:paraId="03FE34E2" w14:textId="4303164C" w:rsidR="007B47D8" w:rsidRPr="00A36EC9" w:rsidRDefault="007B47D8" w:rsidP="00D84665">
            <w:pPr>
              <w:rPr>
                <w:rFonts w:cstheme="minorHAnsi"/>
                <w:sz w:val="16"/>
                <w:szCs w:val="16"/>
              </w:rPr>
            </w:pPr>
            <w:r w:rsidRPr="00A36EC9">
              <w:rPr>
                <w:rFonts w:cstheme="minorHAnsi"/>
                <w:sz w:val="16"/>
                <w:szCs w:val="16"/>
              </w:rPr>
              <w:t>Z tyłu obudowy min. 4 x USB 3.2 typ A, 2 x DP oraz 1 x RS-232</w:t>
            </w:r>
          </w:p>
        </w:tc>
        <w:tc>
          <w:tcPr>
            <w:tcW w:w="6379" w:type="dxa"/>
            <w:gridSpan w:val="5"/>
          </w:tcPr>
          <w:p w14:paraId="7CFB644C" w14:textId="6A058BCD" w:rsidR="007B47D8" w:rsidRPr="00A36EC9" w:rsidRDefault="007B47D8" w:rsidP="00AB501D">
            <w:pPr>
              <w:jc w:val="center"/>
              <w:rPr>
                <w:rFonts w:cstheme="minorHAnsi"/>
                <w:sz w:val="16"/>
                <w:szCs w:val="16"/>
              </w:rPr>
            </w:pPr>
          </w:p>
        </w:tc>
      </w:tr>
      <w:tr w:rsidR="007B47D8" w:rsidRPr="00A36EC9" w14:paraId="719D3A05" w14:textId="5343BF4E" w:rsidTr="00404BE4">
        <w:trPr>
          <w:jc w:val="center"/>
        </w:trPr>
        <w:tc>
          <w:tcPr>
            <w:tcW w:w="1129" w:type="dxa"/>
          </w:tcPr>
          <w:p w14:paraId="7E638DE2" w14:textId="77777777" w:rsidR="007B47D8" w:rsidRPr="00A36EC9" w:rsidRDefault="007B47D8" w:rsidP="00D84665">
            <w:pPr>
              <w:rPr>
                <w:rFonts w:eastAsia="Arial" w:cstheme="minorHAnsi"/>
                <w:spacing w:val="-3"/>
                <w:sz w:val="16"/>
                <w:szCs w:val="16"/>
              </w:rPr>
            </w:pPr>
            <w:r w:rsidRPr="00A36EC9">
              <w:rPr>
                <w:rFonts w:eastAsia="Arial" w:cstheme="minorHAnsi"/>
                <w:sz w:val="16"/>
                <w:szCs w:val="16"/>
              </w:rPr>
              <w:t>Wydajność systemu</w:t>
            </w:r>
          </w:p>
        </w:tc>
        <w:tc>
          <w:tcPr>
            <w:tcW w:w="6379" w:type="dxa"/>
            <w:vAlign w:val="center"/>
          </w:tcPr>
          <w:p w14:paraId="5F41927A" w14:textId="12A96579" w:rsidR="007B47D8" w:rsidRPr="00A36EC9" w:rsidRDefault="007B47D8" w:rsidP="00D84665">
            <w:pPr>
              <w:rPr>
                <w:rFonts w:eastAsia="Arial" w:cstheme="minorHAnsi"/>
                <w:sz w:val="16"/>
                <w:szCs w:val="16"/>
              </w:rPr>
            </w:pPr>
            <w:r w:rsidRPr="00A36EC9">
              <w:rPr>
                <w:rFonts w:cstheme="minorHAnsi"/>
                <w:sz w:val="16"/>
                <w:szCs w:val="16"/>
              </w:rPr>
              <w:t xml:space="preserve">Procesor wielordzeniowy ze zintegrowaną grafiką, zaprojektowany do pracy w komputerach stacjonarnych klasy x86, o wydajności liczonej w punktach równej lub wyższej procesorowi Intel i5-12500T na podstawie Performance Test w teście CPU Mark według wyników </w:t>
            </w:r>
            <w:proofErr w:type="spellStart"/>
            <w:r w:rsidRPr="00A36EC9">
              <w:rPr>
                <w:rFonts w:cstheme="minorHAnsi"/>
                <w:sz w:val="16"/>
                <w:szCs w:val="16"/>
              </w:rPr>
              <w:t>Avarage</w:t>
            </w:r>
            <w:proofErr w:type="spellEnd"/>
            <w:r w:rsidRPr="00A36EC9">
              <w:rPr>
                <w:rFonts w:cstheme="minorHAnsi"/>
                <w:sz w:val="16"/>
                <w:szCs w:val="16"/>
              </w:rPr>
              <w:t xml:space="preserve"> CPU Mark opublikowanych na http://www.cpubenchmark.net/. Wykonawca w składanej ofercie winien podać dokładny model oferowanego podzespołu.</w:t>
            </w:r>
          </w:p>
        </w:tc>
        <w:tc>
          <w:tcPr>
            <w:tcW w:w="6379" w:type="dxa"/>
            <w:gridSpan w:val="5"/>
          </w:tcPr>
          <w:p w14:paraId="690EEB60" w14:textId="0129A6D8" w:rsidR="007B47D8" w:rsidRPr="00A36EC9" w:rsidRDefault="007B47D8" w:rsidP="00AB501D">
            <w:pPr>
              <w:jc w:val="center"/>
              <w:rPr>
                <w:rFonts w:cstheme="minorHAnsi"/>
                <w:sz w:val="16"/>
                <w:szCs w:val="16"/>
              </w:rPr>
            </w:pPr>
          </w:p>
        </w:tc>
      </w:tr>
      <w:tr w:rsidR="007B47D8" w:rsidRPr="00A36EC9" w14:paraId="0CB2F5C9" w14:textId="7C68AC1F" w:rsidTr="00404BE4">
        <w:trPr>
          <w:jc w:val="center"/>
        </w:trPr>
        <w:tc>
          <w:tcPr>
            <w:tcW w:w="1129" w:type="dxa"/>
          </w:tcPr>
          <w:p w14:paraId="37C7BAA4" w14:textId="77777777" w:rsidR="007B47D8" w:rsidRPr="00A36EC9" w:rsidRDefault="007B47D8" w:rsidP="00D84665">
            <w:pPr>
              <w:rPr>
                <w:rFonts w:eastAsia="Arial" w:cstheme="minorHAnsi"/>
                <w:spacing w:val="-1"/>
                <w:sz w:val="16"/>
                <w:szCs w:val="16"/>
              </w:rPr>
            </w:pPr>
            <w:r w:rsidRPr="00A36EC9">
              <w:rPr>
                <w:rFonts w:eastAsia="Arial" w:cstheme="minorHAnsi"/>
                <w:spacing w:val="-1"/>
                <w:sz w:val="16"/>
                <w:szCs w:val="16"/>
              </w:rPr>
              <w:lastRenderedPageBreak/>
              <w:t>Chipset</w:t>
            </w:r>
          </w:p>
        </w:tc>
        <w:tc>
          <w:tcPr>
            <w:tcW w:w="6379" w:type="dxa"/>
            <w:vAlign w:val="center"/>
          </w:tcPr>
          <w:p w14:paraId="045003EB" w14:textId="77777777" w:rsidR="007B47D8" w:rsidRPr="00A36EC9" w:rsidRDefault="007B47D8" w:rsidP="00D84665">
            <w:pPr>
              <w:rPr>
                <w:rFonts w:cstheme="minorHAnsi"/>
                <w:sz w:val="16"/>
                <w:szCs w:val="16"/>
              </w:rPr>
            </w:pPr>
            <w:r w:rsidRPr="00A36EC9">
              <w:rPr>
                <w:rFonts w:cstheme="minorHAnsi"/>
                <w:sz w:val="16"/>
                <w:szCs w:val="16"/>
              </w:rPr>
              <w:t>Dostosowany do zaoferowanego procesora.</w:t>
            </w:r>
          </w:p>
        </w:tc>
        <w:tc>
          <w:tcPr>
            <w:tcW w:w="6379" w:type="dxa"/>
            <w:gridSpan w:val="5"/>
          </w:tcPr>
          <w:p w14:paraId="56A010D4" w14:textId="2EA814F8" w:rsidR="007B47D8" w:rsidRPr="00A36EC9" w:rsidRDefault="007B47D8" w:rsidP="00AB501D">
            <w:pPr>
              <w:jc w:val="center"/>
              <w:rPr>
                <w:rFonts w:cstheme="minorHAnsi"/>
                <w:sz w:val="16"/>
                <w:szCs w:val="16"/>
              </w:rPr>
            </w:pPr>
          </w:p>
        </w:tc>
      </w:tr>
      <w:tr w:rsidR="007B47D8" w:rsidRPr="00A36EC9" w14:paraId="0DFA5C32" w14:textId="55B280B0" w:rsidTr="00404BE4">
        <w:trPr>
          <w:jc w:val="center"/>
        </w:trPr>
        <w:tc>
          <w:tcPr>
            <w:tcW w:w="1129" w:type="dxa"/>
          </w:tcPr>
          <w:p w14:paraId="488BE853" w14:textId="77777777" w:rsidR="007B47D8" w:rsidRPr="00A36EC9" w:rsidRDefault="007B47D8" w:rsidP="00D84665">
            <w:pPr>
              <w:rPr>
                <w:rFonts w:eastAsia="Arial" w:cstheme="minorHAnsi"/>
                <w:spacing w:val="-3"/>
                <w:sz w:val="16"/>
                <w:szCs w:val="16"/>
              </w:rPr>
            </w:pPr>
            <w:r w:rsidRPr="00A36EC9">
              <w:rPr>
                <w:rFonts w:eastAsia="Arial" w:cstheme="minorHAnsi"/>
                <w:spacing w:val="-1"/>
                <w:sz w:val="16"/>
                <w:szCs w:val="16"/>
              </w:rPr>
              <w:t>P</w:t>
            </w:r>
            <w:r w:rsidRPr="00A36EC9">
              <w:rPr>
                <w:rFonts w:eastAsia="Arial" w:cstheme="minorHAnsi"/>
                <w:sz w:val="16"/>
                <w:szCs w:val="16"/>
              </w:rPr>
              <w:t>a</w:t>
            </w:r>
            <w:r w:rsidRPr="00A36EC9">
              <w:rPr>
                <w:rFonts w:eastAsia="Arial" w:cstheme="minorHAnsi"/>
                <w:spacing w:val="-2"/>
                <w:sz w:val="16"/>
                <w:szCs w:val="16"/>
              </w:rPr>
              <w:t>m</w:t>
            </w:r>
            <w:r w:rsidRPr="00A36EC9">
              <w:rPr>
                <w:rFonts w:eastAsia="Arial" w:cstheme="minorHAnsi"/>
                <w:spacing w:val="1"/>
                <w:sz w:val="16"/>
                <w:szCs w:val="16"/>
              </w:rPr>
              <w:t>i</w:t>
            </w:r>
            <w:r w:rsidRPr="00A36EC9">
              <w:rPr>
                <w:rFonts w:eastAsia="Arial" w:cstheme="minorHAnsi"/>
                <w:sz w:val="16"/>
                <w:szCs w:val="16"/>
              </w:rPr>
              <w:t>ęć o</w:t>
            </w:r>
            <w:r w:rsidRPr="00A36EC9">
              <w:rPr>
                <w:rFonts w:eastAsia="Arial" w:cstheme="minorHAnsi"/>
                <w:spacing w:val="-1"/>
                <w:sz w:val="16"/>
                <w:szCs w:val="16"/>
              </w:rPr>
              <w:t>p</w:t>
            </w:r>
            <w:r w:rsidRPr="00A36EC9">
              <w:rPr>
                <w:rFonts w:eastAsia="Arial" w:cstheme="minorHAnsi"/>
                <w:sz w:val="16"/>
                <w:szCs w:val="16"/>
              </w:rPr>
              <w:t>erac</w:t>
            </w:r>
            <w:r w:rsidRPr="00A36EC9">
              <w:rPr>
                <w:rFonts w:eastAsia="Arial" w:cstheme="minorHAnsi"/>
                <w:spacing w:val="-3"/>
                <w:sz w:val="16"/>
                <w:szCs w:val="16"/>
              </w:rPr>
              <w:t>y</w:t>
            </w:r>
            <w:r w:rsidRPr="00A36EC9">
              <w:rPr>
                <w:rFonts w:eastAsia="Arial" w:cstheme="minorHAnsi"/>
                <w:spacing w:val="-1"/>
                <w:sz w:val="16"/>
                <w:szCs w:val="16"/>
              </w:rPr>
              <w:t>j</w:t>
            </w:r>
            <w:r w:rsidRPr="00A36EC9">
              <w:rPr>
                <w:rFonts w:eastAsia="Arial" w:cstheme="minorHAnsi"/>
                <w:sz w:val="16"/>
                <w:szCs w:val="16"/>
              </w:rPr>
              <w:t>na</w:t>
            </w:r>
          </w:p>
        </w:tc>
        <w:tc>
          <w:tcPr>
            <w:tcW w:w="6379" w:type="dxa"/>
            <w:vAlign w:val="center"/>
          </w:tcPr>
          <w:p w14:paraId="6F8B8EDB" w14:textId="48428A43" w:rsidR="007B47D8" w:rsidRPr="00A36EC9" w:rsidRDefault="007B47D8" w:rsidP="00D84665">
            <w:pPr>
              <w:rPr>
                <w:rFonts w:cstheme="minorHAnsi"/>
                <w:sz w:val="16"/>
                <w:szCs w:val="16"/>
                <w:lang w:val="en-US"/>
              </w:rPr>
            </w:pPr>
            <w:r w:rsidRPr="00A36EC9">
              <w:rPr>
                <w:rFonts w:cstheme="minorHAnsi"/>
                <w:sz w:val="16"/>
                <w:szCs w:val="16"/>
                <w:lang w:val="en-US"/>
              </w:rPr>
              <w:t xml:space="preserve">16 GB </w:t>
            </w:r>
            <w:proofErr w:type="spellStart"/>
            <w:r w:rsidRPr="00A36EC9">
              <w:rPr>
                <w:rFonts w:cstheme="minorHAnsi"/>
                <w:sz w:val="16"/>
                <w:szCs w:val="16"/>
                <w:lang w:val="en-US"/>
              </w:rPr>
              <w:t>SoDIMM</w:t>
            </w:r>
            <w:proofErr w:type="spellEnd"/>
            <w:r w:rsidRPr="00A36EC9">
              <w:rPr>
                <w:rFonts w:cstheme="minorHAnsi"/>
                <w:sz w:val="16"/>
                <w:szCs w:val="16"/>
                <w:lang w:val="en-US"/>
              </w:rPr>
              <w:t>, min. 4800MHz DDR5,</w:t>
            </w:r>
          </w:p>
          <w:p w14:paraId="3A5C9CDB" w14:textId="728E645A" w:rsidR="007B47D8" w:rsidRPr="00A36EC9" w:rsidRDefault="007B47D8" w:rsidP="00D84665">
            <w:pPr>
              <w:rPr>
                <w:rFonts w:eastAsia="Arial" w:cstheme="minorHAnsi"/>
                <w:spacing w:val="-3"/>
                <w:sz w:val="16"/>
                <w:szCs w:val="16"/>
              </w:rPr>
            </w:pPr>
            <w:r w:rsidRPr="00A36EC9">
              <w:rPr>
                <w:rFonts w:cstheme="minorHAnsi"/>
                <w:sz w:val="16"/>
                <w:szCs w:val="16"/>
              </w:rPr>
              <w:t xml:space="preserve">Płyta główna wyposażona w 2 </w:t>
            </w:r>
            <w:proofErr w:type="spellStart"/>
            <w:r w:rsidRPr="00A36EC9">
              <w:rPr>
                <w:rFonts w:cstheme="minorHAnsi"/>
                <w:sz w:val="16"/>
                <w:szCs w:val="16"/>
              </w:rPr>
              <w:t>sloty</w:t>
            </w:r>
            <w:proofErr w:type="spellEnd"/>
            <w:r w:rsidRPr="00A36EC9">
              <w:rPr>
                <w:rFonts w:cstheme="minorHAnsi"/>
                <w:sz w:val="16"/>
                <w:szCs w:val="16"/>
              </w:rPr>
              <w:t xml:space="preserve"> </w:t>
            </w:r>
            <w:proofErr w:type="spellStart"/>
            <w:r w:rsidRPr="00A36EC9">
              <w:rPr>
                <w:rFonts w:cstheme="minorHAnsi"/>
                <w:sz w:val="16"/>
                <w:szCs w:val="16"/>
              </w:rPr>
              <w:t>SoDIMM</w:t>
            </w:r>
            <w:proofErr w:type="spellEnd"/>
            <w:r w:rsidRPr="00A36EC9">
              <w:rPr>
                <w:rFonts w:cstheme="minorHAnsi"/>
                <w:sz w:val="16"/>
                <w:szCs w:val="16"/>
              </w:rPr>
              <w:t xml:space="preserve"> umożliwiające instalację i obsługę ram do 64 GB oraz pracę pamięci w trybie dual-channel.</w:t>
            </w:r>
          </w:p>
        </w:tc>
        <w:tc>
          <w:tcPr>
            <w:tcW w:w="6379" w:type="dxa"/>
            <w:gridSpan w:val="5"/>
          </w:tcPr>
          <w:p w14:paraId="3BFFBA74" w14:textId="0964BD39" w:rsidR="007B47D8" w:rsidRPr="00A36EC9" w:rsidRDefault="007B47D8" w:rsidP="00AB501D">
            <w:pPr>
              <w:jc w:val="center"/>
              <w:rPr>
                <w:rFonts w:cstheme="minorHAnsi"/>
                <w:sz w:val="16"/>
                <w:szCs w:val="16"/>
                <w:lang w:val="en-US"/>
              </w:rPr>
            </w:pPr>
          </w:p>
        </w:tc>
      </w:tr>
      <w:tr w:rsidR="007B47D8" w:rsidRPr="00A36EC9" w14:paraId="1AD58A97" w14:textId="5CA0B7CD" w:rsidTr="00404BE4">
        <w:trPr>
          <w:jc w:val="center"/>
        </w:trPr>
        <w:tc>
          <w:tcPr>
            <w:tcW w:w="1129" w:type="dxa"/>
          </w:tcPr>
          <w:p w14:paraId="58AFAD73" w14:textId="77777777" w:rsidR="007B47D8" w:rsidRPr="00A36EC9" w:rsidRDefault="007B47D8" w:rsidP="00D84665">
            <w:pPr>
              <w:rPr>
                <w:rFonts w:eastAsia="Arial" w:cstheme="minorHAnsi"/>
                <w:spacing w:val="-3"/>
                <w:sz w:val="16"/>
                <w:szCs w:val="16"/>
              </w:rPr>
            </w:pPr>
            <w:r w:rsidRPr="00A36EC9">
              <w:rPr>
                <w:rFonts w:eastAsia="Arial" w:cstheme="minorHAnsi"/>
                <w:spacing w:val="-1"/>
                <w:sz w:val="16"/>
                <w:szCs w:val="16"/>
              </w:rPr>
              <w:t>P</w:t>
            </w:r>
            <w:r w:rsidRPr="00A36EC9">
              <w:rPr>
                <w:rFonts w:eastAsia="Arial" w:cstheme="minorHAnsi"/>
                <w:sz w:val="16"/>
                <w:szCs w:val="16"/>
              </w:rPr>
              <w:t>ar</w:t>
            </w:r>
            <w:r w:rsidRPr="00A36EC9">
              <w:rPr>
                <w:rFonts w:eastAsia="Arial" w:cstheme="minorHAnsi"/>
                <w:spacing w:val="-3"/>
                <w:sz w:val="16"/>
                <w:szCs w:val="16"/>
              </w:rPr>
              <w:t>a</w:t>
            </w:r>
            <w:r w:rsidRPr="00A36EC9">
              <w:rPr>
                <w:rFonts w:eastAsia="Arial" w:cstheme="minorHAnsi"/>
                <w:sz w:val="16"/>
                <w:szCs w:val="16"/>
              </w:rPr>
              <w:t>me</w:t>
            </w:r>
            <w:r w:rsidRPr="00A36EC9">
              <w:rPr>
                <w:rFonts w:eastAsia="Arial" w:cstheme="minorHAnsi"/>
                <w:spacing w:val="-1"/>
                <w:sz w:val="16"/>
                <w:szCs w:val="16"/>
              </w:rPr>
              <w:t>t</w:t>
            </w:r>
            <w:r w:rsidRPr="00A36EC9">
              <w:rPr>
                <w:rFonts w:eastAsia="Arial" w:cstheme="minorHAnsi"/>
                <w:sz w:val="16"/>
                <w:szCs w:val="16"/>
              </w:rPr>
              <w:t xml:space="preserve">ry </w:t>
            </w:r>
            <w:r w:rsidRPr="00A36EC9">
              <w:rPr>
                <w:rFonts w:eastAsia="Arial" w:cstheme="minorHAnsi"/>
                <w:spacing w:val="-4"/>
                <w:sz w:val="16"/>
                <w:szCs w:val="16"/>
              </w:rPr>
              <w:t xml:space="preserve">pamięci </w:t>
            </w:r>
            <w:r w:rsidRPr="00A36EC9">
              <w:rPr>
                <w:rFonts w:eastAsia="Arial" w:cstheme="minorHAnsi"/>
                <w:sz w:val="16"/>
                <w:szCs w:val="16"/>
              </w:rPr>
              <w:t>mas</w:t>
            </w:r>
            <w:r w:rsidRPr="00A36EC9">
              <w:rPr>
                <w:rFonts w:eastAsia="Arial" w:cstheme="minorHAnsi"/>
                <w:spacing w:val="-3"/>
                <w:sz w:val="16"/>
                <w:szCs w:val="16"/>
              </w:rPr>
              <w:t>o</w:t>
            </w:r>
            <w:r w:rsidRPr="00A36EC9">
              <w:rPr>
                <w:rFonts w:eastAsia="Arial" w:cstheme="minorHAnsi"/>
                <w:spacing w:val="3"/>
                <w:sz w:val="16"/>
                <w:szCs w:val="16"/>
              </w:rPr>
              <w:t>w</w:t>
            </w:r>
            <w:r w:rsidRPr="00A36EC9">
              <w:rPr>
                <w:rFonts w:eastAsia="Arial" w:cstheme="minorHAnsi"/>
                <w:sz w:val="16"/>
                <w:szCs w:val="16"/>
              </w:rPr>
              <w:t>ej</w:t>
            </w:r>
          </w:p>
        </w:tc>
        <w:tc>
          <w:tcPr>
            <w:tcW w:w="6379" w:type="dxa"/>
            <w:vAlign w:val="center"/>
          </w:tcPr>
          <w:p w14:paraId="669DF2F6" w14:textId="7EA15537" w:rsidR="007B47D8" w:rsidRPr="00A36EC9" w:rsidRDefault="007B47D8" w:rsidP="00D84665">
            <w:pPr>
              <w:rPr>
                <w:rFonts w:cstheme="minorHAnsi"/>
                <w:sz w:val="16"/>
                <w:szCs w:val="16"/>
              </w:rPr>
            </w:pPr>
            <w:r w:rsidRPr="00A36EC9">
              <w:rPr>
                <w:rFonts w:cstheme="minorHAnsi"/>
                <w:sz w:val="16"/>
                <w:szCs w:val="16"/>
              </w:rPr>
              <w:t xml:space="preserve">512GB SSD </w:t>
            </w:r>
            <w:proofErr w:type="spellStart"/>
            <w:r w:rsidRPr="00A36EC9">
              <w:rPr>
                <w:rFonts w:cstheme="minorHAnsi"/>
                <w:sz w:val="16"/>
                <w:szCs w:val="16"/>
              </w:rPr>
              <w:t>PCIe</w:t>
            </w:r>
            <w:proofErr w:type="spellEnd"/>
            <w:r w:rsidRPr="00A36EC9">
              <w:rPr>
                <w:rFonts w:cstheme="minorHAnsi"/>
                <w:sz w:val="16"/>
                <w:szCs w:val="16"/>
              </w:rPr>
              <w:t xml:space="preserve"> wspierający sprzętowe szyfrowanie dysku. </w:t>
            </w:r>
          </w:p>
          <w:p w14:paraId="547EAD92" w14:textId="0F36B36B" w:rsidR="007B47D8" w:rsidRPr="00A36EC9" w:rsidRDefault="007B47D8" w:rsidP="00D84665">
            <w:pPr>
              <w:rPr>
                <w:rFonts w:eastAsia="Arial" w:cstheme="minorHAnsi"/>
                <w:spacing w:val="-3"/>
                <w:sz w:val="16"/>
                <w:szCs w:val="16"/>
              </w:rPr>
            </w:pPr>
            <w:r w:rsidRPr="00A36EC9">
              <w:rPr>
                <w:rFonts w:cstheme="minorHAnsi"/>
                <w:sz w:val="16"/>
                <w:szCs w:val="16"/>
              </w:rPr>
              <w:t xml:space="preserve">Możliwość zamontowania min 1x 2,5” HDD. + 2 x M.2 SSD </w:t>
            </w:r>
          </w:p>
        </w:tc>
        <w:tc>
          <w:tcPr>
            <w:tcW w:w="6379" w:type="dxa"/>
            <w:gridSpan w:val="5"/>
          </w:tcPr>
          <w:p w14:paraId="1CB80E23" w14:textId="597BCBF3" w:rsidR="007B47D8" w:rsidRPr="00A36EC9" w:rsidRDefault="007B47D8" w:rsidP="00AB501D">
            <w:pPr>
              <w:jc w:val="center"/>
              <w:rPr>
                <w:rFonts w:cstheme="minorHAnsi"/>
                <w:sz w:val="16"/>
                <w:szCs w:val="16"/>
              </w:rPr>
            </w:pPr>
          </w:p>
        </w:tc>
      </w:tr>
      <w:tr w:rsidR="007B47D8" w:rsidRPr="00A36EC9" w14:paraId="13FFFB67" w14:textId="5C03264F" w:rsidTr="00404BE4">
        <w:trPr>
          <w:jc w:val="center"/>
        </w:trPr>
        <w:tc>
          <w:tcPr>
            <w:tcW w:w="1129" w:type="dxa"/>
          </w:tcPr>
          <w:p w14:paraId="0D328073" w14:textId="77777777" w:rsidR="007B47D8" w:rsidRPr="00A36EC9" w:rsidRDefault="007B47D8" w:rsidP="00D84665">
            <w:pPr>
              <w:rPr>
                <w:rFonts w:eastAsia="Arial" w:cstheme="minorHAnsi"/>
                <w:spacing w:val="-3"/>
                <w:sz w:val="16"/>
                <w:szCs w:val="16"/>
              </w:rPr>
            </w:pPr>
            <w:r w:rsidRPr="00A36EC9">
              <w:rPr>
                <w:rFonts w:eastAsia="Arial" w:cstheme="minorHAnsi"/>
                <w:sz w:val="16"/>
                <w:szCs w:val="16"/>
              </w:rPr>
              <w:t>Karta graficzna</w:t>
            </w:r>
          </w:p>
        </w:tc>
        <w:tc>
          <w:tcPr>
            <w:tcW w:w="6379" w:type="dxa"/>
            <w:vAlign w:val="center"/>
          </w:tcPr>
          <w:p w14:paraId="54AD3611" w14:textId="0758D188" w:rsidR="007B47D8" w:rsidRPr="00A36EC9" w:rsidRDefault="007B47D8" w:rsidP="00D84665">
            <w:pPr>
              <w:rPr>
                <w:rFonts w:cstheme="minorHAnsi"/>
                <w:sz w:val="16"/>
                <w:szCs w:val="16"/>
              </w:rPr>
            </w:pPr>
            <w:r w:rsidRPr="00A36EC9">
              <w:rPr>
                <w:rFonts w:cstheme="minorHAnsi"/>
                <w:sz w:val="16"/>
                <w:szCs w:val="16"/>
              </w:rPr>
              <w:t>Zintegrowana karta graficzna wykorzystująca pamięć RAM systemu dynamicznie przydzielaną na potrzeby grafiki w trybie UMA (</w:t>
            </w:r>
            <w:proofErr w:type="spellStart"/>
            <w:r w:rsidRPr="00A36EC9">
              <w:rPr>
                <w:rFonts w:cstheme="minorHAnsi"/>
                <w:sz w:val="16"/>
                <w:szCs w:val="16"/>
              </w:rPr>
              <w:t>Unified</w:t>
            </w:r>
            <w:proofErr w:type="spellEnd"/>
            <w:r w:rsidRPr="00A36EC9">
              <w:rPr>
                <w:rFonts w:cstheme="minorHAnsi"/>
                <w:sz w:val="16"/>
                <w:szCs w:val="16"/>
              </w:rPr>
              <w:t xml:space="preserve"> Memory Access) – z możliwością dynamicznego przydzielenia pamięci.</w:t>
            </w:r>
          </w:p>
        </w:tc>
        <w:tc>
          <w:tcPr>
            <w:tcW w:w="6379" w:type="dxa"/>
            <w:gridSpan w:val="5"/>
          </w:tcPr>
          <w:p w14:paraId="7FE19D7B" w14:textId="677F6ECF" w:rsidR="007B47D8" w:rsidRPr="00A36EC9" w:rsidRDefault="007B47D8" w:rsidP="00AB501D">
            <w:pPr>
              <w:jc w:val="center"/>
              <w:rPr>
                <w:rFonts w:cstheme="minorHAnsi"/>
                <w:sz w:val="16"/>
                <w:szCs w:val="16"/>
              </w:rPr>
            </w:pPr>
          </w:p>
        </w:tc>
      </w:tr>
      <w:tr w:rsidR="007B47D8" w:rsidRPr="00A36EC9" w14:paraId="4154685C" w14:textId="0D637066" w:rsidTr="00404BE4">
        <w:trPr>
          <w:jc w:val="center"/>
        </w:trPr>
        <w:tc>
          <w:tcPr>
            <w:tcW w:w="1129" w:type="dxa"/>
          </w:tcPr>
          <w:p w14:paraId="5E5C4DFF" w14:textId="77777777" w:rsidR="007B47D8" w:rsidRPr="00A36EC9" w:rsidRDefault="007B47D8" w:rsidP="00D84665">
            <w:pPr>
              <w:rPr>
                <w:rFonts w:eastAsia="Arial" w:cstheme="minorHAnsi"/>
                <w:sz w:val="16"/>
                <w:szCs w:val="16"/>
              </w:rPr>
            </w:pPr>
            <w:r w:rsidRPr="00A36EC9">
              <w:rPr>
                <w:rFonts w:eastAsia="Arial" w:cstheme="minorHAnsi"/>
                <w:spacing w:val="1"/>
                <w:sz w:val="16"/>
                <w:szCs w:val="16"/>
              </w:rPr>
              <w:t>W</w:t>
            </w:r>
            <w:r w:rsidRPr="00A36EC9">
              <w:rPr>
                <w:rFonts w:eastAsia="Arial" w:cstheme="minorHAnsi"/>
                <w:spacing w:val="-5"/>
                <w:sz w:val="16"/>
                <w:szCs w:val="16"/>
              </w:rPr>
              <w:t>y</w:t>
            </w:r>
            <w:r w:rsidRPr="00A36EC9">
              <w:rPr>
                <w:rFonts w:eastAsia="Arial" w:cstheme="minorHAnsi"/>
                <w:sz w:val="16"/>
                <w:szCs w:val="16"/>
              </w:rPr>
              <w:t>p</w:t>
            </w:r>
            <w:r w:rsidRPr="00A36EC9">
              <w:rPr>
                <w:rFonts w:eastAsia="Arial" w:cstheme="minorHAnsi"/>
                <w:spacing w:val="-1"/>
                <w:sz w:val="16"/>
                <w:szCs w:val="16"/>
              </w:rPr>
              <w:t>o</w:t>
            </w:r>
            <w:r w:rsidRPr="00A36EC9">
              <w:rPr>
                <w:rFonts w:eastAsia="Arial" w:cstheme="minorHAnsi"/>
                <w:sz w:val="16"/>
                <w:szCs w:val="16"/>
              </w:rPr>
              <w:t>s</w:t>
            </w:r>
            <w:r w:rsidRPr="00A36EC9">
              <w:rPr>
                <w:rFonts w:eastAsia="Arial" w:cstheme="minorHAnsi"/>
                <w:spacing w:val="-1"/>
                <w:sz w:val="16"/>
                <w:szCs w:val="16"/>
              </w:rPr>
              <w:t>a</w:t>
            </w:r>
            <w:r w:rsidRPr="00A36EC9">
              <w:rPr>
                <w:rFonts w:eastAsia="Arial" w:cstheme="minorHAnsi"/>
                <w:sz w:val="16"/>
                <w:szCs w:val="16"/>
              </w:rPr>
              <w:t>że</w:t>
            </w:r>
            <w:r w:rsidRPr="00A36EC9">
              <w:rPr>
                <w:rFonts w:eastAsia="Arial" w:cstheme="minorHAnsi"/>
                <w:spacing w:val="-1"/>
                <w:sz w:val="16"/>
                <w:szCs w:val="16"/>
              </w:rPr>
              <w:t>n</w:t>
            </w:r>
            <w:r w:rsidRPr="00A36EC9">
              <w:rPr>
                <w:rFonts w:eastAsia="Arial" w:cstheme="minorHAnsi"/>
                <w:spacing w:val="1"/>
                <w:sz w:val="16"/>
                <w:szCs w:val="16"/>
              </w:rPr>
              <w:t>i</w:t>
            </w:r>
            <w:r w:rsidRPr="00A36EC9">
              <w:rPr>
                <w:rFonts w:eastAsia="Arial" w:cstheme="minorHAnsi"/>
                <w:sz w:val="16"/>
                <w:szCs w:val="16"/>
              </w:rPr>
              <w:t xml:space="preserve">e </w:t>
            </w:r>
            <w:r w:rsidRPr="00A36EC9">
              <w:rPr>
                <w:rFonts w:eastAsia="Arial" w:cstheme="minorHAnsi"/>
                <w:spacing w:val="1"/>
                <w:sz w:val="16"/>
                <w:szCs w:val="16"/>
              </w:rPr>
              <w:t>m</w:t>
            </w:r>
            <w:r w:rsidRPr="00A36EC9">
              <w:rPr>
                <w:rFonts w:eastAsia="Arial" w:cstheme="minorHAnsi"/>
                <w:sz w:val="16"/>
                <w:szCs w:val="16"/>
              </w:rPr>
              <w:t>ul</w:t>
            </w:r>
            <w:r w:rsidRPr="00A36EC9">
              <w:rPr>
                <w:rFonts w:eastAsia="Arial" w:cstheme="minorHAnsi"/>
                <w:spacing w:val="-1"/>
                <w:sz w:val="16"/>
                <w:szCs w:val="16"/>
              </w:rPr>
              <w:t>t</w:t>
            </w:r>
            <w:r w:rsidRPr="00A36EC9">
              <w:rPr>
                <w:rFonts w:eastAsia="Arial" w:cstheme="minorHAnsi"/>
                <w:spacing w:val="1"/>
                <w:sz w:val="16"/>
                <w:szCs w:val="16"/>
              </w:rPr>
              <w:t>i</w:t>
            </w:r>
            <w:r w:rsidRPr="00A36EC9">
              <w:rPr>
                <w:rFonts w:eastAsia="Arial" w:cstheme="minorHAnsi"/>
                <w:spacing w:val="-2"/>
                <w:sz w:val="16"/>
                <w:szCs w:val="16"/>
              </w:rPr>
              <w:t>m</w:t>
            </w:r>
            <w:r w:rsidRPr="00A36EC9">
              <w:rPr>
                <w:rFonts w:eastAsia="Arial" w:cstheme="minorHAnsi"/>
                <w:sz w:val="16"/>
                <w:szCs w:val="16"/>
              </w:rPr>
              <w:t>e</w:t>
            </w:r>
            <w:r w:rsidRPr="00A36EC9">
              <w:rPr>
                <w:rFonts w:eastAsia="Arial" w:cstheme="minorHAnsi"/>
                <w:spacing w:val="-1"/>
                <w:sz w:val="16"/>
                <w:szCs w:val="16"/>
              </w:rPr>
              <w:t>d</w:t>
            </w:r>
            <w:r w:rsidRPr="00A36EC9">
              <w:rPr>
                <w:rFonts w:eastAsia="Arial" w:cstheme="minorHAnsi"/>
                <w:spacing w:val="1"/>
                <w:sz w:val="16"/>
                <w:szCs w:val="16"/>
              </w:rPr>
              <w:t>i</w:t>
            </w:r>
            <w:r w:rsidRPr="00A36EC9">
              <w:rPr>
                <w:rFonts w:eastAsia="Arial" w:cstheme="minorHAnsi"/>
                <w:sz w:val="16"/>
                <w:szCs w:val="16"/>
              </w:rPr>
              <w:t>alne</w:t>
            </w:r>
          </w:p>
        </w:tc>
        <w:tc>
          <w:tcPr>
            <w:tcW w:w="6379" w:type="dxa"/>
            <w:vAlign w:val="center"/>
          </w:tcPr>
          <w:p w14:paraId="2FC124C0" w14:textId="77777777" w:rsidR="007B47D8" w:rsidRPr="00A36EC9" w:rsidRDefault="007B47D8" w:rsidP="00D84665">
            <w:pPr>
              <w:rPr>
                <w:rFonts w:cstheme="minorHAnsi"/>
                <w:sz w:val="16"/>
                <w:szCs w:val="16"/>
              </w:rPr>
            </w:pPr>
            <w:r w:rsidRPr="00A36EC9">
              <w:rPr>
                <w:rFonts w:cstheme="minorHAnsi"/>
                <w:sz w:val="16"/>
                <w:szCs w:val="16"/>
              </w:rPr>
              <w:t>Karta dźwiękowa zintegrowana z płytą główną, zgodna z High Definition.</w:t>
            </w:r>
          </w:p>
          <w:p w14:paraId="68DAD9B6" w14:textId="77777777" w:rsidR="007B47D8" w:rsidRPr="00A36EC9" w:rsidRDefault="007B47D8" w:rsidP="00D84665">
            <w:pPr>
              <w:rPr>
                <w:rFonts w:cstheme="minorHAnsi"/>
                <w:sz w:val="16"/>
                <w:szCs w:val="16"/>
              </w:rPr>
            </w:pPr>
            <w:r w:rsidRPr="00A36EC9">
              <w:rPr>
                <w:rFonts w:cstheme="minorHAnsi"/>
                <w:sz w:val="16"/>
                <w:szCs w:val="16"/>
              </w:rPr>
              <w:t>Wbudowane głośniki stereo min 2x2W</w:t>
            </w:r>
          </w:p>
          <w:p w14:paraId="3A91DC53" w14:textId="7864EB1D" w:rsidR="007B47D8" w:rsidRPr="00A36EC9" w:rsidRDefault="007B47D8" w:rsidP="00D84665">
            <w:pPr>
              <w:rPr>
                <w:rFonts w:cstheme="minorHAnsi"/>
                <w:sz w:val="16"/>
                <w:szCs w:val="16"/>
              </w:rPr>
            </w:pPr>
            <w:r w:rsidRPr="00A36EC9">
              <w:rPr>
                <w:rFonts w:cstheme="minorHAnsi"/>
                <w:sz w:val="16"/>
                <w:szCs w:val="16"/>
              </w:rPr>
              <w:t>Wbudowana kamera internetowa o min. rozdzielczości 1080p z sygnalizacją LED Kamera wyposażona w mechanizm umożliwiający fizyczne zasłonięcie obiektywu.</w:t>
            </w:r>
          </w:p>
          <w:p w14:paraId="38CC7AA1" w14:textId="77777777" w:rsidR="007B47D8" w:rsidRPr="00A36EC9" w:rsidRDefault="007B47D8" w:rsidP="00D84665">
            <w:pPr>
              <w:rPr>
                <w:rFonts w:cstheme="minorHAnsi"/>
                <w:sz w:val="16"/>
                <w:szCs w:val="16"/>
              </w:rPr>
            </w:pPr>
            <w:r w:rsidRPr="00A36EC9">
              <w:rPr>
                <w:rFonts w:cstheme="minorHAnsi"/>
                <w:sz w:val="16"/>
                <w:szCs w:val="16"/>
              </w:rPr>
              <w:t>Wbudowane dwa mikrofony.</w:t>
            </w:r>
          </w:p>
          <w:p w14:paraId="16291697" w14:textId="68EB9339" w:rsidR="007B47D8" w:rsidRPr="00A36EC9" w:rsidRDefault="007B47D8" w:rsidP="00D84665">
            <w:pPr>
              <w:rPr>
                <w:rFonts w:cstheme="minorHAnsi"/>
                <w:sz w:val="16"/>
                <w:szCs w:val="16"/>
              </w:rPr>
            </w:pPr>
            <w:r w:rsidRPr="00A36EC9">
              <w:rPr>
                <w:rFonts w:cstheme="minorHAnsi"/>
                <w:sz w:val="16"/>
                <w:szCs w:val="16"/>
              </w:rPr>
              <w:t>Możliwość podłączenia dodatkowego zewnętrznego wyświetlacza za pomocą portu DP</w:t>
            </w:r>
          </w:p>
        </w:tc>
        <w:tc>
          <w:tcPr>
            <w:tcW w:w="6379" w:type="dxa"/>
            <w:gridSpan w:val="5"/>
          </w:tcPr>
          <w:p w14:paraId="3ADB9E25" w14:textId="6C26EF92" w:rsidR="007B47D8" w:rsidRPr="00A36EC9" w:rsidRDefault="007B47D8" w:rsidP="00AB501D">
            <w:pPr>
              <w:jc w:val="center"/>
              <w:rPr>
                <w:rFonts w:cstheme="minorHAnsi"/>
                <w:sz w:val="16"/>
                <w:szCs w:val="16"/>
              </w:rPr>
            </w:pPr>
          </w:p>
        </w:tc>
      </w:tr>
      <w:tr w:rsidR="007B47D8" w:rsidRPr="00A36EC9" w14:paraId="6D230F93" w14:textId="164EC7E9" w:rsidTr="00404BE4">
        <w:trPr>
          <w:jc w:val="center"/>
        </w:trPr>
        <w:tc>
          <w:tcPr>
            <w:tcW w:w="1129" w:type="dxa"/>
          </w:tcPr>
          <w:p w14:paraId="5E347287" w14:textId="77777777" w:rsidR="007B47D8" w:rsidRPr="00A36EC9" w:rsidRDefault="007B47D8" w:rsidP="00D84665">
            <w:pPr>
              <w:rPr>
                <w:rFonts w:cstheme="minorHAnsi"/>
                <w:sz w:val="16"/>
                <w:szCs w:val="16"/>
              </w:rPr>
            </w:pPr>
            <w:r w:rsidRPr="00A36EC9">
              <w:rPr>
                <w:rFonts w:cstheme="minorHAnsi"/>
                <w:sz w:val="16"/>
                <w:szCs w:val="16"/>
              </w:rPr>
              <w:t>Połączenia i karty sieciowe</w:t>
            </w:r>
          </w:p>
        </w:tc>
        <w:tc>
          <w:tcPr>
            <w:tcW w:w="6379" w:type="dxa"/>
            <w:vAlign w:val="center"/>
          </w:tcPr>
          <w:p w14:paraId="64E3CE22" w14:textId="5C5C48A9" w:rsidR="007B47D8" w:rsidRPr="00A36EC9" w:rsidRDefault="007B47D8" w:rsidP="00D84665">
            <w:pPr>
              <w:rPr>
                <w:rFonts w:cstheme="minorHAnsi"/>
                <w:sz w:val="16"/>
                <w:szCs w:val="16"/>
              </w:rPr>
            </w:pPr>
            <w:r w:rsidRPr="00A36EC9">
              <w:rPr>
                <w:rFonts w:cstheme="minorHAnsi"/>
                <w:sz w:val="16"/>
                <w:szCs w:val="16"/>
              </w:rPr>
              <w:t xml:space="preserve">Port sieci LAN 10/100/1000 Ethernet RJ 45 zintegrowany z płytą główną obsługujący technologię </w:t>
            </w:r>
            <w:proofErr w:type="spellStart"/>
            <w:r w:rsidRPr="00A36EC9">
              <w:rPr>
                <w:rFonts w:cstheme="minorHAnsi"/>
                <w:sz w:val="16"/>
                <w:szCs w:val="16"/>
              </w:rPr>
              <w:t>WoL</w:t>
            </w:r>
            <w:proofErr w:type="spellEnd"/>
            <w:r w:rsidRPr="00A36EC9">
              <w:rPr>
                <w:rFonts w:cstheme="minorHAnsi"/>
                <w:sz w:val="16"/>
                <w:szCs w:val="16"/>
              </w:rPr>
              <w:t>, PXE.</w:t>
            </w:r>
          </w:p>
          <w:p w14:paraId="1ED85AE0" w14:textId="655B9304" w:rsidR="007B47D8" w:rsidRPr="00A36EC9" w:rsidRDefault="007B47D8" w:rsidP="00D84665">
            <w:pPr>
              <w:rPr>
                <w:rFonts w:cstheme="minorHAnsi"/>
                <w:sz w:val="16"/>
                <w:szCs w:val="16"/>
                <w:lang w:val="en-US"/>
              </w:rPr>
            </w:pPr>
            <w:proofErr w:type="spellStart"/>
            <w:r w:rsidRPr="00A36EC9">
              <w:rPr>
                <w:rFonts w:cstheme="minorHAnsi"/>
                <w:sz w:val="16"/>
                <w:szCs w:val="16"/>
                <w:lang w:val="en-US"/>
              </w:rPr>
              <w:t>WiFi</w:t>
            </w:r>
            <w:proofErr w:type="spellEnd"/>
            <w:r w:rsidRPr="00A36EC9">
              <w:rPr>
                <w:rFonts w:cstheme="minorHAnsi"/>
                <w:sz w:val="16"/>
                <w:szCs w:val="16"/>
                <w:lang w:val="en-US"/>
              </w:rPr>
              <w:t xml:space="preserve"> 6E 2x2 AX + Bluetooth 5.1</w:t>
            </w:r>
          </w:p>
        </w:tc>
        <w:tc>
          <w:tcPr>
            <w:tcW w:w="6379" w:type="dxa"/>
            <w:gridSpan w:val="5"/>
          </w:tcPr>
          <w:p w14:paraId="675800A5" w14:textId="1BA2DD80" w:rsidR="007B47D8" w:rsidRPr="00A36EC9" w:rsidRDefault="007B47D8" w:rsidP="00AB501D">
            <w:pPr>
              <w:jc w:val="center"/>
              <w:rPr>
                <w:rFonts w:cstheme="minorHAnsi"/>
                <w:sz w:val="16"/>
                <w:szCs w:val="16"/>
              </w:rPr>
            </w:pPr>
          </w:p>
        </w:tc>
      </w:tr>
      <w:tr w:rsidR="007B47D8" w:rsidRPr="00A36EC9" w14:paraId="5BB06660" w14:textId="361DB353" w:rsidTr="00404BE4">
        <w:trPr>
          <w:jc w:val="center"/>
        </w:trPr>
        <w:tc>
          <w:tcPr>
            <w:tcW w:w="1129" w:type="dxa"/>
          </w:tcPr>
          <w:p w14:paraId="4D32442F" w14:textId="4B7E6BFA" w:rsidR="007B47D8" w:rsidRPr="00A36EC9" w:rsidRDefault="007B47D8" w:rsidP="00D84665">
            <w:pPr>
              <w:rPr>
                <w:rFonts w:cstheme="minorHAnsi"/>
                <w:sz w:val="16"/>
                <w:szCs w:val="16"/>
              </w:rPr>
            </w:pPr>
            <w:r w:rsidRPr="00A36EC9">
              <w:rPr>
                <w:rFonts w:cstheme="minorHAnsi"/>
                <w:sz w:val="16"/>
                <w:szCs w:val="16"/>
              </w:rPr>
              <w:t>Zdalne zarządzanie</w:t>
            </w:r>
          </w:p>
        </w:tc>
        <w:tc>
          <w:tcPr>
            <w:tcW w:w="6379" w:type="dxa"/>
          </w:tcPr>
          <w:p w14:paraId="7C39CB02" w14:textId="77777777" w:rsidR="007B47D8" w:rsidRPr="00A36EC9" w:rsidRDefault="007B47D8" w:rsidP="00D84665">
            <w:pPr>
              <w:rPr>
                <w:rFonts w:cstheme="minorHAnsi"/>
                <w:sz w:val="16"/>
                <w:szCs w:val="16"/>
              </w:rPr>
            </w:pPr>
            <w:r w:rsidRPr="00A36EC9">
              <w:rPr>
                <w:rFonts w:cstheme="minorHAnsi"/>
                <w:sz w:val="16"/>
                <w:szCs w:val="16"/>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14:paraId="502DF347" w14:textId="0FB45ADB" w:rsidR="007B47D8" w:rsidRPr="00A36EC9" w:rsidRDefault="007B47D8" w:rsidP="00D84665">
            <w:pPr>
              <w:rPr>
                <w:rFonts w:cstheme="minorHAnsi"/>
                <w:sz w:val="16"/>
                <w:szCs w:val="16"/>
              </w:rPr>
            </w:pPr>
            <w:r w:rsidRPr="00A36EC9">
              <w:rPr>
                <w:rFonts w:cstheme="minorHAnsi"/>
                <w:sz w:val="16"/>
                <w:szCs w:val="16"/>
              </w:rPr>
              <w:t xml:space="preserve">monitorowanie konfiguracji komputera na poziomie komponentowym (Rodzaj, model, pojemność): CPU, Pamięć, HDD wersja BIOS płyty głównej; </w:t>
            </w:r>
          </w:p>
          <w:p w14:paraId="0DDAC5D6" w14:textId="77777777" w:rsidR="007B47D8" w:rsidRPr="00A36EC9" w:rsidRDefault="007B47D8" w:rsidP="00D84665">
            <w:pPr>
              <w:rPr>
                <w:rFonts w:cstheme="minorHAnsi"/>
                <w:sz w:val="16"/>
                <w:szCs w:val="16"/>
              </w:rPr>
            </w:pPr>
            <w:r w:rsidRPr="00A36EC9">
              <w:rPr>
                <w:rFonts w:cstheme="minorHAnsi"/>
                <w:sz w:val="16"/>
                <w:szCs w:val="16"/>
              </w:rPr>
              <w:t>zdalną konfigurację ustawień BIOS (BIOS setup),</w:t>
            </w:r>
          </w:p>
          <w:p w14:paraId="1CE44A75" w14:textId="77777777" w:rsidR="007B47D8" w:rsidRPr="00A36EC9" w:rsidRDefault="007B47D8" w:rsidP="00D84665">
            <w:pPr>
              <w:rPr>
                <w:rFonts w:cstheme="minorHAnsi"/>
                <w:sz w:val="16"/>
                <w:szCs w:val="16"/>
              </w:rPr>
            </w:pPr>
            <w:r w:rsidRPr="00A36EC9">
              <w:rPr>
                <w:rFonts w:cstheme="minorHAnsi"/>
                <w:sz w:val="16"/>
                <w:szCs w:val="16"/>
              </w:rPr>
              <w:t>możliwość zdalnego zarządzania stanem zasilania komputera: włączenie/wyłączenie/reset/poprawne zamknięcie systemu operacyjnego,</w:t>
            </w:r>
          </w:p>
          <w:p w14:paraId="7D092851" w14:textId="77777777" w:rsidR="007B47D8" w:rsidRPr="00A36EC9" w:rsidRDefault="007B47D8" w:rsidP="00D84665">
            <w:pPr>
              <w:rPr>
                <w:rFonts w:cstheme="minorHAnsi"/>
                <w:sz w:val="16"/>
                <w:szCs w:val="16"/>
              </w:rPr>
            </w:pPr>
            <w:r w:rsidRPr="00A36EC9">
              <w:rPr>
                <w:rFonts w:cstheme="minorHAnsi"/>
                <w:sz w:val="16"/>
                <w:szCs w:val="16"/>
              </w:rPr>
              <w:t>zdalne przejęcie konsoli tekstowej systemu, przekierowanie procesu ładowania systemu operacyjnego z wirtualnego nośnika FDD/ CD ROM/DVD/</w:t>
            </w:r>
            <w:proofErr w:type="spellStart"/>
            <w:r w:rsidRPr="00A36EC9">
              <w:rPr>
                <w:rFonts w:cstheme="minorHAnsi"/>
                <w:sz w:val="16"/>
                <w:szCs w:val="16"/>
              </w:rPr>
              <w:t>Boot</w:t>
            </w:r>
            <w:proofErr w:type="spellEnd"/>
            <w:r w:rsidRPr="00A36EC9">
              <w:rPr>
                <w:rFonts w:cstheme="minorHAnsi"/>
                <w:sz w:val="16"/>
                <w:szCs w:val="16"/>
              </w:rPr>
              <w:t xml:space="preserve"> USB lub pliku obrazu </w:t>
            </w:r>
            <w:proofErr w:type="spellStart"/>
            <w:r w:rsidRPr="00A36EC9">
              <w:rPr>
                <w:rFonts w:cstheme="minorHAnsi"/>
                <w:sz w:val="16"/>
                <w:szCs w:val="16"/>
              </w:rPr>
              <w:t>bootującego</w:t>
            </w:r>
            <w:proofErr w:type="spellEnd"/>
            <w:r w:rsidRPr="00A36EC9">
              <w:rPr>
                <w:rFonts w:cstheme="minorHAnsi"/>
                <w:sz w:val="16"/>
                <w:szCs w:val="16"/>
              </w:rPr>
              <w:t xml:space="preserve"> takiego nośnika z serwera zarządzającego</w:t>
            </w:r>
          </w:p>
          <w:p w14:paraId="635CA602" w14:textId="77777777" w:rsidR="007B47D8" w:rsidRPr="00A36EC9" w:rsidRDefault="007B47D8" w:rsidP="00D84665">
            <w:pPr>
              <w:rPr>
                <w:rFonts w:cstheme="minorHAnsi"/>
                <w:color w:val="000000"/>
                <w:sz w:val="16"/>
                <w:szCs w:val="16"/>
              </w:rPr>
            </w:pPr>
            <w:r w:rsidRPr="00A36EC9">
              <w:rPr>
                <w:rFonts w:cstheme="minorHAnsi"/>
                <w:color w:val="000000"/>
                <w:sz w:val="16"/>
                <w:szCs w:val="16"/>
              </w:rPr>
              <w:t xml:space="preserve">zdalne przejęcie pełnej konsoli graficznej systemu tzw. KVM </w:t>
            </w:r>
            <w:proofErr w:type="spellStart"/>
            <w:r w:rsidRPr="00A36EC9">
              <w:rPr>
                <w:rFonts w:cstheme="minorHAnsi"/>
                <w:color w:val="000000"/>
                <w:sz w:val="16"/>
                <w:szCs w:val="16"/>
              </w:rPr>
              <w:t>Redirection</w:t>
            </w:r>
            <w:proofErr w:type="spellEnd"/>
            <w:r w:rsidRPr="00A36EC9">
              <w:rPr>
                <w:rFonts w:cstheme="minorHAnsi"/>
                <w:color w:val="000000"/>
                <w:sz w:val="16"/>
                <w:szCs w:val="16"/>
              </w:rPr>
              <w:t xml:space="preserve"> (Keyboard, Video, Mouse) bez udziału systemu operacyjnego ani dodatkowych programów, również w przypadku braku lub uszkodzenia systemu operacyjnego do rozdzielczości minimum 2560x1600.</w:t>
            </w:r>
          </w:p>
          <w:p w14:paraId="74597ADB" w14:textId="77777777" w:rsidR="007B47D8" w:rsidRPr="00A36EC9" w:rsidRDefault="007B47D8" w:rsidP="00D84665">
            <w:pPr>
              <w:rPr>
                <w:rFonts w:cstheme="minorHAnsi"/>
                <w:sz w:val="16"/>
                <w:szCs w:val="16"/>
              </w:rPr>
            </w:pPr>
            <w:r w:rsidRPr="00A36EC9">
              <w:rPr>
                <w:rFonts w:cstheme="minorHAnsi"/>
                <w:sz w:val="16"/>
                <w:szCs w:val="16"/>
              </w:rPr>
              <w:t>technologia zarządzania i monitorowania komputerem na poziomie sprzętowym powinna być zgodna z otwartymi standardami DMTF WS-MAN 1.0.0 (</w:t>
            </w:r>
            <w:hyperlink r:id="rId8" w:history="1">
              <w:r w:rsidRPr="00A36EC9">
                <w:rPr>
                  <w:rStyle w:val="Hipercze"/>
                  <w:rFonts w:cstheme="minorHAnsi"/>
                  <w:sz w:val="16"/>
                  <w:szCs w:val="16"/>
                </w:rPr>
                <w:t>http://www.dmtf.org/standards/wsman</w:t>
              </w:r>
            </w:hyperlink>
            <w:r w:rsidRPr="00A36EC9">
              <w:rPr>
                <w:rFonts w:cstheme="minorHAnsi"/>
                <w:sz w:val="16"/>
                <w:szCs w:val="16"/>
              </w:rPr>
              <w:t>) oraz DASH 1.0.0 (</w:t>
            </w:r>
            <w:hyperlink r:id="rId9" w:history="1">
              <w:r w:rsidRPr="00A36EC9">
                <w:rPr>
                  <w:rStyle w:val="Hipercze"/>
                  <w:rFonts w:cstheme="minorHAnsi"/>
                  <w:sz w:val="16"/>
                  <w:szCs w:val="16"/>
                </w:rPr>
                <w:t>http://www.dmtf.org/standards/mgmt/dash/</w:t>
              </w:r>
            </w:hyperlink>
            <w:r w:rsidRPr="00A36EC9">
              <w:rPr>
                <w:rFonts w:cstheme="minorHAnsi"/>
                <w:sz w:val="16"/>
                <w:szCs w:val="16"/>
              </w:rPr>
              <w:t>)</w:t>
            </w:r>
          </w:p>
          <w:p w14:paraId="27CB257C" w14:textId="77777777" w:rsidR="007B47D8" w:rsidRPr="00A36EC9" w:rsidRDefault="007B47D8" w:rsidP="00D84665">
            <w:pPr>
              <w:rPr>
                <w:rFonts w:cstheme="minorHAnsi"/>
                <w:sz w:val="16"/>
                <w:szCs w:val="16"/>
              </w:rPr>
            </w:pPr>
            <w:r w:rsidRPr="00A36EC9">
              <w:rPr>
                <w:rFonts w:cstheme="minorHAnsi"/>
                <w:sz w:val="16"/>
                <w:szCs w:val="16"/>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769DEB0" w14:textId="77777777" w:rsidR="007B47D8" w:rsidRPr="00A36EC9" w:rsidRDefault="007B47D8" w:rsidP="00D84665">
            <w:pPr>
              <w:rPr>
                <w:rFonts w:cstheme="minorHAnsi"/>
                <w:sz w:val="16"/>
                <w:szCs w:val="16"/>
              </w:rPr>
            </w:pPr>
            <w:r w:rsidRPr="00A36EC9">
              <w:rPr>
                <w:rFonts w:cstheme="minorHAnsi"/>
                <w:sz w:val="16"/>
                <w:szCs w:val="16"/>
              </w:rPr>
              <w:lastRenderedPageBreak/>
              <w:t>sprzętowy firewall zarządzany i konfigurowany wyłącznie z serwera zarządzania oraz niedostępny dla lokalnego systemu OS i lokalnych aplikacji</w:t>
            </w:r>
          </w:p>
          <w:p w14:paraId="7390DB34" w14:textId="77777777" w:rsidR="007B47D8" w:rsidRPr="00A36EC9" w:rsidRDefault="007B47D8" w:rsidP="00D84665">
            <w:pPr>
              <w:rPr>
                <w:rFonts w:cstheme="minorHAnsi"/>
                <w:sz w:val="16"/>
                <w:szCs w:val="16"/>
              </w:rPr>
            </w:pPr>
            <w:r w:rsidRPr="00A36EC9">
              <w:rPr>
                <w:rFonts w:cstheme="minorHAnsi"/>
                <w:sz w:val="16"/>
                <w:szCs w:val="16"/>
              </w:rPr>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14:paraId="17364EDB" w14:textId="77777777" w:rsidR="007B47D8" w:rsidRPr="00A36EC9" w:rsidRDefault="007B47D8" w:rsidP="00D84665">
            <w:pPr>
              <w:rPr>
                <w:rFonts w:cstheme="minorHAnsi"/>
                <w:sz w:val="16"/>
                <w:szCs w:val="16"/>
              </w:rPr>
            </w:pPr>
            <w:r w:rsidRPr="00A36EC9">
              <w:rPr>
                <w:rFonts w:cstheme="minorHAnsi"/>
                <w:sz w:val="16"/>
                <w:szCs w:val="16"/>
              </w:rPr>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197BEFDE" w14:textId="77777777" w:rsidR="007B47D8" w:rsidRPr="00A36EC9" w:rsidRDefault="007B47D8" w:rsidP="00D84665">
            <w:pPr>
              <w:rPr>
                <w:rFonts w:eastAsia="MS Mincho" w:cstheme="minorHAnsi"/>
                <w:sz w:val="16"/>
                <w:szCs w:val="16"/>
              </w:rPr>
            </w:pPr>
            <w:r w:rsidRPr="00A36EC9">
              <w:rPr>
                <w:rFonts w:cstheme="minorHAnsi"/>
                <w:sz w:val="16"/>
                <w:szCs w:val="16"/>
              </w:rPr>
              <w:t xml:space="preserve">zdalnie poprzez sieć LAN z wykorzystaniem szyfrowanego połączenia – za pomocą narzędzia/oprogramowania konfigurującego </w:t>
            </w:r>
            <w:r w:rsidRPr="00A36EC9">
              <w:rPr>
                <w:rFonts w:eastAsia="MS Mincho" w:cstheme="minorHAnsi"/>
                <w:sz w:val="16"/>
                <w:szCs w:val="16"/>
              </w:rPr>
              <w:t>z wykorzystaniem</w:t>
            </w:r>
            <w:r w:rsidRPr="00A36EC9">
              <w:rPr>
                <w:rFonts w:eastAsia="MS Mincho" w:cstheme="minorHAnsi"/>
                <w:color w:val="FF0000"/>
                <w:sz w:val="16"/>
                <w:szCs w:val="16"/>
              </w:rPr>
              <w:t xml:space="preserve"> </w:t>
            </w:r>
            <w:r w:rsidRPr="00A36EC9">
              <w:rPr>
                <w:rFonts w:eastAsia="MS Mincho" w:cstheme="minorHAnsi"/>
                <w:sz w:val="16"/>
                <w:szCs w:val="16"/>
              </w:rPr>
              <w:t xml:space="preserve">wbudowanego  w technologię mechanizmu weryfikacji </w:t>
            </w:r>
            <w:proofErr w:type="spellStart"/>
            <w:r w:rsidRPr="00A36EC9">
              <w:rPr>
                <w:rFonts w:eastAsia="MS Mincho" w:cstheme="minorHAnsi"/>
                <w:sz w:val="16"/>
                <w:szCs w:val="16"/>
              </w:rPr>
              <w:t>predefinowaych</w:t>
            </w:r>
            <w:proofErr w:type="spellEnd"/>
            <w:r w:rsidRPr="00A36EC9">
              <w:rPr>
                <w:rFonts w:eastAsia="MS Mincho" w:cstheme="minorHAnsi"/>
                <w:color w:val="FF0000"/>
                <w:sz w:val="16"/>
                <w:szCs w:val="16"/>
              </w:rPr>
              <w:t xml:space="preserve"> </w:t>
            </w:r>
            <w:r w:rsidRPr="00A36EC9">
              <w:rPr>
                <w:rFonts w:eastAsia="MS Mincho" w:cstheme="minorHAnsi"/>
                <w:sz w:val="16"/>
                <w:szCs w:val="16"/>
              </w:rPr>
              <w:t xml:space="preserve">certyfikatów cyfrowych /kluczy asymetrycznych. Należy dostarczyć </w:t>
            </w:r>
            <w:r w:rsidRPr="00A36EC9">
              <w:rPr>
                <w:rFonts w:cstheme="minorHAnsi"/>
                <w:sz w:val="16"/>
                <w:szCs w:val="16"/>
              </w:rPr>
              <w:t xml:space="preserve">lub wskazać </w:t>
            </w:r>
            <w:r w:rsidRPr="00A36EC9">
              <w:rPr>
                <w:rFonts w:eastAsia="MS Mincho" w:cstheme="minorHAnsi"/>
                <w:sz w:val="16"/>
                <w:szCs w:val="16"/>
              </w:rPr>
              <w:t xml:space="preserve">odpowiednie </w:t>
            </w:r>
            <w:r w:rsidRPr="00A36EC9">
              <w:rPr>
                <w:rFonts w:cstheme="minorHAnsi"/>
                <w:sz w:val="16"/>
                <w:szCs w:val="16"/>
              </w:rPr>
              <w:t>bezpłatne</w:t>
            </w:r>
            <w:r w:rsidRPr="00A36EC9">
              <w:rPr>
                <w:rFonts w:eastAsia="MS Mincho" w:cstheme="minorHAnsi"/>
                <w:sz w:val="16"/>
                <w:szCs w:val="16"/>
              </w:rPr>
              <w:t xml:space="preserve"> narzędzie do definiowania pliku parametrów konfiguracji oraz narzędzie/oprogramowanie konfigurujące.</w:t>
            </w:r>
          </w:p>
          <w:p w14:paraId="42ADD5FD" w14:textId="77777777" w:rsidR="007B47D8" w:rsidRPr="00A36EC9" w:rsidRDefault="007B47D8" w:rsidP="00D84665">
            <w:pPr>
              <w:rPr>
                <w:rFonts w:cstheme="minorHAnsi"/>
                <w:color w:val="FF0000"/>
                <w:sz w:val="16"/>
                <w:szCs w:val="16"/>
                <w:lang w:eastAsia="en-US"/>
              </w:rPr>
            </w:pPr>
            <w:r w:rsidRPr="00A36EC9">
              <w:rPr>
                <w:rFonts w:cstheme="minorHAnsi"/>
                <w:sz w:val="16"/>
                <w:szCs w:val="16"/>
              </w:rPr>
              <w:t>lokalnie (na komputerze zarządzanym) z poziomu systemu operacyjnego przy użyciu odpowiedniego narzędzia. Należy dostarczyć lub wskazać odpowiednie bezpłatne narzędzie do definiowania pliku parametrów konfiguracji oraz narzędzie/oprogramowanie konfigurujące.</w:t>
            </w:r>
            <w:r w:rsidRPr="00A36EC9">
              <w:rPr>
                <w:rFonts w:cstheme="minorHAnsi"/>
                <w:color w:val="FF0000"/>
                <w:sz w:val="16"/>
                <w:szCs w:val="16"/>
              </w:rPr>
              <w:t xml:space="preserve"> </w:t>
            </w:r>
          </w:p>
          <w:p w14:paraId="21F7298C" w14:textId="77777777" w:rsidR="007B47D8" w:rsidRPr="00A36EC9" w:rsidRDefault="007B47D8" w:rsidP="00D84665">
            <w:pPr>
              <w:rPr>
                <w:rFonts w:cstheme="minorHAnsi"/>
                <w:sz w:val="16"/>
                <w:szCs w:val="16"/>
              </w:rPr>
            </w:pPr>
            <w:r w:rsidRPr="00A36EC9">
              <w:rPr>
                <w:rFonts w:cstheme="minorHAnsi"/>
                <w:sz w:val="16"/>
                <w:szCs w:val="16"/>
              </w:rPr>
              <w:t>wymagana jest obsługa  autentykacji dla  HTTP Digest/ HTTPS Digest  z obsługą co najmniej 8 użytkowników Digest  oraz  </w:t>
            </w:r>
            <w:proofErr w:type="spellStart"/>
            <w:r w:rsidRPr="00A36EC9">
              <w:rPr>
                <w:rFonts w:cstheme="minorHAnsi"/>
                <w:sz w:val="16"/>
                <w:szCs w:val="16"/>
              </w:rPr>
              <w:t>Kerberos</w:t>
            </w:r>
            <w:proofErr w:type="spellEnd"/>
            <w:r w:rsidRPr="00A36EC9">
              <w:rPr>
                <w:rFonts w:cstheme="minorHAnsi"/>
                <w:sz w:val="16"/>
                <w:szCs w:val="16"/>
              </w:rPr>
              <w:t xml:space="preserve">  z obsługą co najmniej 16 użytkowników lub grup AD</w:t>
            </w:r>
          </w:p>
          <w:p w14:paraId="1C6EA4AE" w14:textId="2201A326" w:rsidR="007B47D8" w:rsidRPr="00A36EC9" w:rsidRDefault="007B47D8" w:rsidP="00D84665">
            <w:pPr>
              <w:rPr>
                <w:rFonts w:cstheme="minorHAnsi"/>
                <w:sz w:val="16"/>
                <w:szCs w:val="16"/>
              </w:rPr>
            </w:pPr>
            <w:r w:rsidRPr="00A36EC9">
              <w:rPr>
                <w:rFonts w:cstheme="minorHAnsi"/>
                <w:sz w:val="16"/>
                <w:szCs w:val="16"/>
              </w:rPr>
              <w:t>Wymagana jest obsługa autentykacji (wbudowany suplikant) autentykacji 802.1x na poziomie technologii sprzętowego zarządzania – przed uruchomieniem/bez uruchomienia OS.</w:t>
            </w:r>
          </w:p>
        </w:tc>
        <w:tc>
          <w:tcPr>
            <w:tcW w:w="6379" w:type="dxa"/>
            <w:gridSpan w:val="5"/>
          </w:tcPr>
          <w:p w14:paraId="2C755AE2" w14:textId="06C7CCE1" w:rsidR="007B47D8" w:rsidRPr="00A36EC9" w:rsidRDefault="007B47D8" w:rsidP="00AB501D">
            <w:pPr>
              <w:jc w:val="center"/>
              <w:rPr>
                <w:rFonts w:cstheme="minorHAnsi"/>
                <w:sz w:val="16"/>
                <w:szCs w:val="16"/>
              </w:rPr>
            </w:pPr>
          </w:p>
        </w:tc>
      </w:tr>
      <w:tr w:rsidR="007B47D8" w:rsidRPr="00A36EC9" w14:paraId="34ACB183" w14:textId="2D2C60E0" w:rsidTr="00404BE4">
        <w:trPr>
          <w:jc w:val="center"/>
        </w:trPr>
        <w:tc>
          <w:tcPr>
            <w:tcW w:w="1129" w:type="dxa"/>
          </w:tcPr>
          <w:p w14:paraId="75197030" w14:textId="77777777" w:rsidR="007B47D8" w:rsidRPr="00A36EC9" w:rsidRDefault="007B47D8" w:rsidP="00D84665">
            <w:pPr>
              <w:rPr>
                <w:rFonts w:eastAsia="Arial" w:cstheme="minorHAnsi"/>
                <w:sz w:val="16"/>
                <w:szCs w:val="16"/>
              </w:rPr>
            </w:pPr>
            <w:r w:rsidRPr="00A36EC9">
              <w:rPr>
                <w:rFonts w:cstheme="minorHAnsi"/>
                <w:sz w:val="16"/>
                <w:szCs w:val="16"/>
              </w:rPr>
              <w:lastRenderedPageBreak/>
              <w:t>System operacyjny</w:t>
            </w:r>
          </w:p>
        </w:tc>
        <w:tc>
          <w:tcPr>
            <w:tcW w:w="6379" w:type="dxa"/>
            <w:vAlign w:val="center"/>
          </w:tcPr>
          <w:p w14:paraId="6BF1CFF4" w14:textId="0512D56E" w:rsidR="007B47D8" w:rsidRPr="00A36EC9" w:rsidRDefault="007B47D8" w:rsidP="00D84665">
            <w:pPr>
              <w:rPr>
                <w:rFonts w:cstheme="minorHAnsi"/>
                <w:color w:val="000000"/>
                <w:sz w:val="16"/>
                <w:szCs w:val="16"/>
              </w:rPr>
            </w:pPr>
            <w:r w:rsidRPr="00A36EC9">
              <w:rPr>
                <w:rFonts w:cstheme="minorHAnsi"/>
                <w:color w:val="000000"/>
                <w:sz w:val="16"/>
                <w:szCs w:val="16"/>
              </w:rPr>
              <w:t xml:space="preserve">System operacyjny klasy PC </w:t>
            </w:r>
            <w:r w:rsidR="000E7926">
              <w:rPr>
                <w:rFonts w:cstheme="minorHAnsi"/>
                <w:color w:val="000000"/>
                <w:sz w:val="16"/>
                <w:szCs w:val="16"/>
              </w:rPr>
              <w:t xml:space="preserve">w najnowszej wersji lub jednej wstecz </w:t>
            </w:r>
            <w:r w:rsidRPr="00A36EC9">
              <w:rPr>
                <w:rFonts w:cstheme="minorHAnsi"/>
                <w:color w:val="000000"/>
                <w:sz w:val="16"/>
                <w:szCs w:val="16"/>
              </w:rPr>
              <w:t>musi spełniać następujące wymagania poprzez wbudowane mechanizmy, bez użycia dodatkowych aplikacji:</w:t>
            </w:r>
          </w:p>
          <w:p w14:paraId="36C3C0D9" w14:textId="5FBD055F" w:rsidR="007B47D8" w:rsidRPr="00A36EC9" w:rsidRDefault="00404BE4" w:rsidP="00D84665">
            <w:pPr>
              <w:rPr>
                <w:rFonts w:cstheme="minorHAnsi"/>
                <w:color w:val="000000"/>
                <w:sz w:val="16"/>
                <w:szCs w:val="16"/>
              </w:rPr>
            </w:pPr>
            <w:r>
              <w:rPr>
                <w:rFonts w:cstheme="minorHAnsi"/>
                <w:color w:val="000000"/>
                <w:sz w:val="16"/>
                <w:szCs w:val="16"/>
              </w:rPr>
              <w:t xml:space="preserve">1. </w:t>
            </w:r>
            <w:r w:rsidR="007B47D8" w:rsidRPr="00A36EC9">
              <w:rPr>
                <w:rFonts w:cstheme="minorHAnsi"/>
                <w:color w:val="000000"/>
                <w:sz w:val="16"/>
                <w:szCs w:val="16"/>
              </w:rPr>
              <w:t>Dostępne dwa rodzaje graficznego interfejsu użytkownika:</w:t>
            </w:r>
          </w:p>
          <w:p w14:paraId="0ECA0C64" w14:textId="3F9CDEA5" w:rsidR="007B47D8" w:rsidRPr="00A36EC9" w:rsidRDefault="00404BE4" w:rsidP="00D84665">
            <w:pPr>
              <w:rPr>
                <w:rFonts w:cstheme="minorHAnsi"/>
                <w:color w:val="000000"/>
                <w:sz w:val="16"/>
                <w:szCs w:val="16"/>
              </w:rPr>
            </w:pPr>
            <w:r>
              <w:rPr>
                <w:rFonts w:cstheme="minorHAnsi"/>
                <w:color w:val="000000"/>
                <w:sz w:val="16"/>
                <w:szCs w:val="16"/>
              </w:rPr>
              <w:t xml:space="preserve">a. </w:t>
            </w:r>
            <w:r w:rsidR="007B47D8" w:rsidRPr="00A36EC9">
              <w:rPr>
                <w:rFonts w:cstheme="minorHAnsi"/>
                <w:color w:val="000000"/>
                <w:sz w:val="16"/>
                <w:szCs w:val="16"/>
              </w:rPr>
              <w:t>Klasyczny, umożliwiający obsługę przy pomocy klawiatury i myszy,</w:t>
            </w:r>
          </w:p>
          <w:p w14:paraId="784A1DB5" w14:textId="05A6AA38" w:rsidR="007B47D8" w:rsidRPr="00A36EC9" w:rsidRDefault="00404BE4" w:rsidP="00D84665">
            <w:pPr>
              <w:rPr>
                <w:rFonts w:cstheme="minorHAnsi"/>
                <w:color w:val="000000"/>
                <w:sz w:val="16"/>
                <w:szCs w:val="16"/>
              </w:rPr>
            </w:pPr>
            <w:r>
              <w:rPr>
                <w:rFonts w:cstheme="minorHAnsi"/>
                <w:color w:val="000000"/>
                <w:sz w:val="16"/>
                <w:szCs w:val="16"/>
              </w:rPr>
              <w:t xml:space="preserve">b. </w:t>
            </w:r>
            <w:r w:rsidR="007B47D8" w:rsidRPr="00A36EC9">
              <w:rPr>
                <w:rFonts w:cstheme="minorHAnsi"/>
                <w:color w:val="000000"/>
                <w:sz w:val="16"/>
                <w:szCs w:val="16"/>
              </w:rPr>
              <w:t>Dotykowy umożliwiający sterowanie dotykiem na urządzeniach typu tablet lub monitorach dotykowych</w:t>
            </w:r>
          </w:p>
          <w:p w14:paraId="4E62B099" w14:textId="0EB76E41" w:rsidR="007B47D8" w:rsidRPr="00A36EC9" w:rsidRDefault="00404BE4" w:rsidP="00D84665">
            <w:pPr>
              <w:rPr>
                <w:rFonts w:cstheme="minorHAnsi"/>
                <w:color w:val="000000"/>
                <w:sz w:val="16"/>
                <w:szCs w:val="16"/>
              </w:rPr>
            </w:pPr>
            <w:r>
              <w:rPr>
                <w:rFonts w:cstheme="minorHAnsi"/>
                <w:color w:val="000000"/>
                <w:sz w:val="16"/>
                <w:szCs w:val="16"/>
              </w:rPr>
              <w:t xml:space="preserve">2. </w:t>
            </w:r>
            <w:r w:rsidR="007B47D8" w:rsidRPr="00A36EC9">
              <w:rPr>
                <w:rFonts w:cstheme="minorHAnsi"/>
                <w:color w:val="000000"/>
                <w:sz w:val="16"/>
                <w:szCs w:val="16"/>
              </w:rPr>
              <w:t>Funkcje związane z obsługą komputerów typu tablet, z wbudowanym modułem „uczenia się” pisma użytkownika – obsługa języka polskiego</w:t>
            </w:r>
          </w:p>
          <w:p w14:paraId="3B1DC38F" w14:textId="799A0363" w:rsidR="007B47D8" w:rsidRPr="00A36EC9" w:rsidRDefault="00404BE4" w:rsidP="00D84665">
            <w:pPr>
              <w:rPr>
                <w:rFonts w:cstheme="minorHAnsi"/>
                <w:color w:val="000000"/>
                <w:sz w:val="16"/>
                <w:szCs w:val="16"/>
              </w:rPr>
            </w:pPr>
            <w:r>
              <w:rPr>
                <w:rFonts w:cstheme="minorHAnsi"/>
                <w:color w:val="000000"/>
                <w:sz w:val="16"/>
                <w:szCs w:val="16"/>
              </w:rPr>
              <w:t xml:space="preserve">3. </w:t>
            </w:r>
            <w:r w:rsidR="007B47D8" w:rsidRPr="00A36EC9">
              <w:rPr>
                <w:rFonts w:cstheme="minorHAnsi"/>
                <w:color w:val="000000"/>
                <w:sz w:val="16"/>
                <w:szCs w:val="16"/>
              </w:rPr>
              <w:t>Interfejs użytkownika dostępny w wielu językach do wyboru – w tym polskim i angielskim</w:t>
            </w:r>
          </w:p>
          <w:p w14:paraId="7FE426F4" w14:textId="43AE31B6" w:rsidR="007B47D8" w:rsidRPr="00A36EC9" w:rsidRDefault="00404BE4" w:rsidP="00D84665">
            <w:pPr>
              <w:rPr>
                <w:rFonts w:cstheme="minorHAnsi"/>
                <w:color w:val="000000"/>
                <w:sz w:val="16"/>
                <w:szCs w:val="16"/>
              </w:rPr>
            </w:pPr>
            <w:r>
              <w:rPr>
                <w:rFonts w:cstheme="minorHAnsi"/>
                <w:color w:val="000000"/>
                <w:sz w:val="16"/>
                <w:szCs w:val="16"/>
              </w:rPr>
              <w:t xml:space="preserve">4. </w:t>
            </w:r>
            <w:r w:rsidR="007B47D8" w:rsidRPr="00A36EC9">
              <w:rPr>
                <w:rFonts w:cstheme="minorHAnsi"/>
                <w:color w:val="000000"/>
                <w:sz w:val="16"/>
                <w:szCs w:val="16"/>
              </w:rPr>
              <w:t>Możliwość tworzenia pulpitów wirtualnych, przenoszenia aplikacji pomiędzy pulpitami i przełączanie się pomiędzy pulpitami za pomocą skrótów klawiaturowych lub GUI.</w:t>
            </w:r>
          </w:p>
          <w:p w14:paraId="6EB74EF5" w14:textId="6B1DC94E" w:rsidR="007B47D8" w:rsidRPr="00A36EC9" w:rsidRDefault="00404BE4" w:rsidP="00D84665">
            <w:pPr>
              <w:rPr>
                <w:rFonts w:cstheme="minorHAnsi"/>
                <w:color w:val="000000"/>
                <w:sz w:val="16"/>
                <w:szCs w:val="16"/>
              </w:rPr>
            </w:pPr>
            <w:r>
              <w:rPr>
                <w:rFonts w:cstheme="minorHAnsi"/>
                <w:color w:val="000000"/>
                <w:sz w:val="16"/>
                <w:szCs w:val="16"/>
              </w:rPr>
              <w:t xml:space="preserve">5. </w:t>
            </w:r>
            <w:r w:rsidR="007B47D8" w:rsidRPr="00A36EC9">
              <w:rPr>
                <w:rFonts w:cstheme="minorHAnsi"/>
                <w:color w:val="000000"/>
                <w:sz w:val="16"/>
                <w:szCs w:val="16"/>
              </w:rPr>
              <w:t>Wbudowane w system operacyjny minimum dwie przeglądarki Internetowe</w:t>
            </w:r>
          </w:p>
          <w:p w14:paraId="095CF1A3" w14:textId="7A65D690" w:rsidR="007B47D8" w:rsidRPr="00A36EC9" w:rsidRDefault="00404BE4" w:rsidP="00D84665">
            <w:pPr>
              <w:rPr>
                <w:rFonts w:cstheme="minorHAnsi"/>
                <w:color w:val="000000"/>
                <w:sz w:val="16"/>
                <w:szCs w:val="16"/>
              </w:rPr>
            </w:pPr>
            <w:r>
              <w:rPr>
                <w:rFonts w:cstheme="minorHAnsi"/>
                <w:color w:val="000000"/>
                <w:sz w:val="16"/>
                <w:szCs w:val="16"/>
              </w:rPr>
              <w:t xml:space="preserve">6. </w:t>
            </w:r>
            <w:r w:rsidR="007B47D8" w:rsidRPr="00A36EC9">
              <w:rPr>
                <w:rFonts w:cstheme="minorHAnsi"/>
                <w:color w:val="000000"/>
                <w:sz w:val="16"/>
                <w:szCs w:val="16"/>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DAEAB98" w14:textId="2E9F3C5B" w:rsidR="007B47D8" w:rsidRPr="00A36EC9" w:rsidRDefault="00404BE4" w:rsidP="00D84665">
            <w:pPr>
              <w:rPr>
                <w:rFonts w:cstheme="minorHAnsi"/>
                <w:color w:val="000000"/>
                <w:sz w:val="16"/>
                <w:szCs w:val="16"/>
              </w:rPr>
            </w:pPr>
            <w:r>
              <w:rPr>
                <w:rFonts w:cstheme="minorHAnsi"/>
                <w:color w:val="000000"/>
                <w:sz w:val="16"/>
                <w:szCs w:val="16"/>
              </w:rPr>
              <w:t xml:space="preserve">7. </w:t>
            </w:r>
            <w:r w:rsidR="007B47D8" w:rsidRPr="00A36EC9">
              <w:rPr>
                <w:rFonts w:cstheme="minorHAnsi"/>
                <w:color w:val="000000"/>
                <w:sz w:val="16"/>
                <w:szCs w:val="16"/>
              </w:rPr>
              <w:t>Zlokalizowane w języku polskim, co najmniej następujące elementy: menu, pomoc, komunikaty systemowe, menedżer plików.</w:t>
            </w:r>
          </w:p>
          <w:p w14:paraId="40F9B498" w14:textId="1592CCFE" w:rsidR="007B47D8" w:rsidRPr="00A36EC9" w:rsidRDefault="00404BE4" w:rsidP="00D84665">
            <w:pPr>
              <w:rPr>
                <w:rFonts w:cstheme="minorHAnsi"/>
                <w:color w:val="000000"/>
                <w:sz w:val="16"/>
                <w:szCs w:val="16"/>
              </w:rPr>
            </w:pPr>
            <w:r>
              <w:rPr>
                <w:rFonts w:cstheme="minorHAnsi"/>
                <w:color w:val="000000"/>
                <w:sz w:val="16"/>
                <w:szCs w:val="16"/>
              </w:rPr>
              <w:t xml:space="preserve">8. </w:t>
            </w:r>
            <w:r w:rsidR="007B47D8" w:rsidRPr="00A36EC9">
              <w:rPr>
                <w:rFonts w:cstheme="minorHAnsi"/>
                <w:color w:val="000000"/>
                <w:sz w:val="16"/>
                <w:szCs w:val="16"/>
              </w:rPr>
              <w:t>Graficzne środowisko instalacji i konfiguracji dostępne w języku polskim</w:t>
            </w:r>
          </w:p>
          <w:p w14:paraId="469204E8" w14:textId="57A3B13E" w:rsidR="007B47D8" w:rsidRPr="00A36EC9" w:rsidRDefault="00404BE4" w:rsidP="00D84665">
            <w:pPr>
              <w:rPr>
                <w:rFonts w:cstheme="minorHAnsi"/>
                <w:color w:val="000000"/>
                <w:sz w:val="16"/>
                <w:szCs w:val="16"/>
              </w:rPr>
            </w:pPr>
            <w:r>
              <w:rPr>
                <w:rFonts w:cstheme="minorHAnsi"/>
                <w:color w:val="000000"/>
                <w:sz w:val="16"/>
                <w:szCs w:val="16"/>
              </w:rPr>
              <w:t xml:space="preserve">9. </w:t>
            </w:r>
            <w:r w:rsidR="007B47D8" w:rsidRPr="00A36EC9">
              <w:rPr>
                <w:rFonts w:cstheme="minorHAnsi"/>
                <w:color w:val="000000"/>
                <w:sz w:val="16"/>
                <w:szCs w:val="16"/>
              </w:rPr>
              <w:t>Wbudowany system pomocy w języku polskim.</w:t>
            </w:r>
          </w:p>
          <w:p w14:paraId="6AD32261" w14:textId="27571BE8" w:rsidR="007B47D8" w:rsidRPr="00A36EC9" w:rsidRDefault="00404BE4" w:rsidP="00D84665">
            <w:pPr>
              <w:rPr>
                <w:rFonts w:cstheme="minorHAnsi"/>
                <w:color w:val="000000"/>
                <w:sz w:val="16"/>
                <w:szCs w:val="16"/>
              </w:rPr>
            </w:pPr>
            <w:r>
              <w:rPr>
                <w:rFonts w:cstheme="minorHAnsi"/>
                <w:color w:val="000000"/>
                <w:sz w:val="16"/>
                <w:szCs w:val="16"/>
              </w:rPr>
              <w:t xml:space="preserve">10. </w:t>
            </w:r>
            <w:r w:rsidR="007B47D8" w:rsidRPr="00A36EC9">
              <w:rPr>
                <w:rFonts w:cstheme="minorHAnsi"/>
                <w:color w:val="000000"/>
                <w:sz w:val="16"/>
                <w:szCs w:val="16"/>
              </w:rPr>
              <w:t>Możliwość przystosowania stanowiska dla osób niepełnosprawnych (np. słabo widzących).</w:t>
            </w:r>
          </w:p>
          <w:p w14:paraId="40DAC4DF" w14:textId="601B860A" w:rsidR="007B47D8" w:rsidRPr="00A36EC9" w:rsidRDefault="00404BE4" w:rsidP="00D84665">
            <w:pPr>
              <w:rPr>
                <w:rFonts w:cstheme="minorHAnsi"/>
                <w:color w:val="000000"/>
                <w:sz w:val="16"/>
                <w:szCs w:val="16"/>
              </w:rPr>
            </w:pPr>
            <w:r>
              <w:rPr>
                <w:rFonts w:cstheme="minorHAnsi"/>
                <w:color w:val="000000"/>
                <w:sz w:val="16"/>
                <w:szCs w:val="16"/>
              </w:rPr>
              <w:t xml:space="preserve">11. </w:t>
            </w:r>
            <w:r w:rsidR="007B47D8" w:rsidRPr="00A36EC9">
              <w:rPr>
                <w:rFonts w:cstheme="minorHAnsi"/>
                <w:color w:val="000000"/>
                <w:sz w:val="16"/>
                <w:szCs w:val="16"/>
              </w:rPr>
              <w:t>Możliwość dokonywania aktualizacji i poprawek systemu poprzez mechanizm zarządzany przez administratora systemu Zamawiającego.</w:t>
            </w:r>
          </w:p>
          <w:p w14:paraId="23BF6C91" w14:textId="094C9711" w:rsidR="007B47D8" w:rsidRPr="00A36EC9" w:rsidRDefault="00404BE4" w:rsidP="00D84665">
            <w:pPr>
              <w:rPr>
                <w:rFonts w:cstheme="minorHAnsi"/>
                <w:color w:val="000000"/>
                <w:sz w:val="16"/>
                <w:szCs w:val="16"/>
              </w:rPr>
            </w:pPr>
            <w:r>
              <w:rPr>
                <w:rFonts w:cstheme="minorHAnsi"/>
                <w:color w:val="000000"/>
                <w:sz w:val="16"/>
                <w:szCs w:val="16"/>
              </w:rPr>
              <w:t xml:space="preserve">12. </w:t>
            </w:r>
            <w:r w:rsidR="007B47D8" w:rsidRPr="00A36EC9">
              <w:rPr>
                <w:rFonts w:cstheme="minorHAnsi"/>
                <w:color w:val="000000"/>
                <w:sz w:val="16"/>
                <w:szCs w:val="16"/>
              </w:rPr>
              <w:t xml:space="preserve">Możliwość dostarczania poprawek do systemu operacyjnego w modelu </w:t>
            </w:r>
            <w:proofErr w:type="spellStart"/>
            <w:r w:rsidR="007B47D8" w:rsidRPr="00A36EC9">
              <w:rPr>
                <w:rFonts w:cstheme="minorHAnsi"/>
                <w:color w:val="000000"/>
                <w:sz w:val="16"/>
                <w:szCs w:val="16"/>
              </w:rPr>
              <w:t>peer</w:t>
            </w:r>
            <w:proofErr w:type="spellEnd"/>
            <w:r w:rsidR="007B47D8" w:rsidRPr="00A36EC9">
              <w:rPr>
                <w:rFonts w:cstheme="minorHAnsi"/>
                <w:color w:val="000000"/>
                <w:sz w:val="16"/>
                <w:szCs w:val="16"/>
              </w:rPr>
              <w:t>-to-</w:t>
            </w:r>
            <w:proofErr w:type="spellStart"/>
            <w:r w:rsidR="007B47D8" w:rsidRPr="00A36EC9">
              <w:rPr>
                <w:rFonts w:cstheme="minorHAnsi"/>
                <w:color w:val="000000"/>
                <w:sz w:val="16"/>
                <w:szCs w:val="16"/>
              </w:rPr>
              <w:t>peer</w:t>
            </w:r>
            <w:proofErr w:type="spellEnd"/>
            <w:r w:rsidR="007B47D8" w:rsidRPr="00A36EC9">
              <w:rPr>
                <w:rFonts w:cstheme="minorHAnsi"/>
                <w:color w:val="000000"/>
                <w:sz w:val="16"/>
                <w:szCs w:val="16"/>
              </w:rPr>
              <w:t>.</w:t>
            </w:r>
          </w:p>
          <w:p w14:paraId="01B4AA15" w14:textId="3FF683D0" w:rsidR="007B47D8" w:rsidRPr="00A36EC9" w:rsidRDefault="00404BE4" w:rsidP="00D84665">
            <w:pPr>
              <w:rPr>
                <w:rFonts w:cstheme="minorHAnsi"/>
                <w:color w:val="000000"/>
                <w:sz w:val="16"/>
                <w:szCs w:val="16"/>
              </w:rPr>
            </w:pPr>
            <w:r>
              <w:rPr>
                <w:rFonts w:cstheme="minorHAnsi"/>
                <w:color w:val="000000"/>
                <w:sz w:val="16"/>
                <w:szCs w:val="16"/>
              </w:rPr>
              <w:lastRenderedPageBreak/>
              <w:t xml:space="preserve">13. </w:t>
            </w:r>
            <w:r w:rsidR="007B47D8" w:rsidRPr="00A36EC9">
              <w:rPr>
                <w:rFonts w:cstheme="minorHAnsi"/>
                <w:color w:val="000000"/>
                <w:sz w:val="16"/>
                <w:szCs w:val="16"/>
              </w:rPr>
              <w:t>Możliwość sterowania czasem dostarczania nowych wersji systemu operacyjnego, możliwość centralnego opóźniania dostarczania nowej wersji o minimum 4 miesiące.</w:t>
            </w:r>
          </w:p>
          <w:p w14:paraId="0AED8BF9" w14:textId="1F7339D4" w:rsidR="007B47D8" w:rsidRPr="00A36EC9" w:rsidRDefault="00404BE4" w:rsidP="00D84665">
            <w:pPr>
              <w:rPr>
                <w:rFonts w:cstheme="minorHAnsi"/>
                <w:color w:val="000000"/>
                <w:sz w:val="16"/>
                <w:szCs w:val="16"/>
              </w:rPr>
            </w:pPr>
            <w:r>
              <w:rPr>
                <w:rFonts w:cstheme="minorHAnsi"/>
                <w:color w:val="000000"/>
                <w:sz w:val="16"/>
                <w:szCs w:val="16"/>
              </w:rPr>
              <w:t xml:space="preserve">14. </w:t>
            </w:r>
            <w:r w:rsidR="007B47D8" w:rsidRPr="00A36EC9">
              <w:rPr>
                <w:rFonts w:cstheme="minorHAnsi"/>
                <w:color w:val="000000"/>
                <w:sz w:val="16"/>
                <w:szCs w:val="16"/>
              </w:rPr>
              <w:t>Zabezpieczony hasłem hierarchiczny dostęp do systemu, konta i profile użytkowników zarządzane zdalnie; praca systemu w trybie ochrony kont użytkowników.</w:t>
            </w:r>
          </w:p>
          <w:p w14:paraId="561F869B" w14:textId="5B819090" w:rsidR="007B47D8" w:rsidRPr="00A36EC9" w:rsidRDefault="00404BE4" w:rsidP="00D84665">
            <w:pPr>
              <w:rPr>
                <w:rFonts w:cstheme="minorHAnsi"/>
                <w:color w:val="000000"/>
                <w:sz w:val="16"/>
                <w:szCs w:val="16"/>
              </w:rPr>
            </w:pPr>
            <w:r>
              <w:rPr>
                <w:rFonts w:cstheme="minorHAnsi"/>
                <w:color w:val="000000"/>
                <w:sz w:val="16"/>
                <w:szCs w:val="16"/>
              </w:rPr>
              <w:t xml:space="preserve">15. </w:t>
            </w:r>
            <w:r w:rsidR="007B47D8" w:rsidRPr="00A36EC9">
              <w:rPr>
                <w:rFonts w:cstheme="minorHAnsi"/>
                <w:color w:val="000000"/>
                <w:sz w:val="16"/>
                <w:szCs w:val="16"/>
              </w:rPr>
              <w:t>Możliwość dołączenia systemu do usługi katalogowej on-</w:t>
            </w:r>
            <w:proofErr w:type="spellStart"/>
            <w:r w:rsidR="007B47D8" w:rsidRPr="00A36EC9">
              <w:rPr>
                <w:rFonts w:cstheme="minorHAnsi"/>
                <w:color w:val="000000"/>
                <w:sz w:val="16"/>
                <w:szCs w:val="16"/>
              </w:rPr>
              <w:t>premise</w:t>
            </w:r>
            <w:proofErr w:type="spellEnd"/>
            <w:r w:rsidR="007B47D8" w:rsidRPr="00A36EC9">
              <w:rPr>
                <w:rFonts w:cstheme="minorHAnsi"/>
                <w:color w:val="000000"/>
                <w:sz w:val="16"/>
                <w:szCs w:val="16"/>
              </w:rPr>
              <w:t xml:space="preserve"> lub w chmurze.</w:t>
            </w:r>
          </w:p>
          <w:p w14:paraId="127BCD28" w14:textId="3F175433" w:rsidR="007B47D8" w:rsidRPr="00A36EC9" w:rsidRDefault="00404BE4" w:rsidP="00D84665">
            <w:pPr>
              <w:rPr>
                <w:rFonts w:cstheme="minorHAnsi"/>
                <w:color w:val="000000"/>
                <w:sz w:val="16"/>
                <w:szCs w:val="16"/>
              </w:rPr>
            </w:pPr>
            <w:r>
              <w:rPr>
                <w:rFonts w:cstheme="minorHAnsi"/>
                <w:color w:val="000000"/>
                <w:sz w:val="16"/>
                <w:szCs w:val="16"/>
              </w:rPr>
              <w:t xml:space="preserve">16. </w:t>
            </w:r>
            <w:r w:rsidR="007B47D8" w:rsidRPr="00A36EC9">
              <w:rPr>
                <w:rFonts w:cstheme="minorHAnsi"/>
                <w:color w:val="000000"/>
                <w:sz w:val="16"/>
                <w:szCs w:val="16"/>
              </w:rPr>
              <w:t>Umożliwienie zablokowania urządzenia w ramach danego konta tylko do uruchamiania wybranej aplikacji - tryb "kiosk".</w:t>
            </w:r>
          </w:p>
          <w:p w14:paraId="327A2E74" w14:textId="031F9885" w:rsidR="007B47D8" w:rsidRPr="00A36EC9" w:rsidRDefault="00404BE4" w:rsidP="00D84665">
            <w:pPr>
              <w:rPr>
                <w:rFonts w:cstheme="minorHAnsi"/>
                <w:color w:val="000000"/>
                <w:sz w:val="16"/>
                <w:szCs w:val="16"/>
              </w:rPr>
            </w:pPr>
            <w:r>
              <w:rPr>
                <w:rFonts w:cstheme="minorHAnsi"/>
                <w:color w:val="000000"/>
                <w:sz w:val="16"/>
                <w:szCs w:val="16"/>
              </w:rPr>
              <w:t xml:space="preserve">17. </w:t>
            </w:r>
            <w:r w:rsidR="007B47D8" w:rsidRPr="00A36EC9">
              <w:rPr>
                <w:rFonts w:cstheme="minorHAnsi"/>
                <w:color w:val="000000"/>
                <w:sz w:val="16"/>
                <w:szCs w:val="16"/>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454F774" w14:textId="51C2CA31" w:rsidR="007B47D8" w:rsidRPr="00A36EC9" w:rsidRDefault="00404BE4" w:rsidP="00D84665">
            <w:pPr>
              <w:rPr>
                <w:rFonts w:cstheme="minorHAnsi"/>
                <w:color w:val="000000"/>
                <w:sz w:val="16"/>
                <w:szCs w:val="16"/>
              </w:rPr>
            </w:pPr>
            <w:r>
              <w:rPr>
                <w:rFonts w:cstheme="minorHAnsi"/>
                <w:color w:val="000000"/>
                <w:sz w:val="16"/>
                <w:szCs w:val="16"/>
              </w:rPr>
              <w:t xml:space="preserve">18. </w:t>
            </w:r>
            <w:r w:rsidR="007B47D8" w:rsidRPr="00A36EC9">
              <w:rPr>
                <w:rFonts w:cstheme="minorHAnsi"/>
                <w:color w:val="000000"/>
                <w:sz w:val="16"/>
                <w:szCs w:val="16"/>
              </w:rPr>
              <w:t>Zdalna pomoc i współdzielenie aplikacji – możliwość zdalnego przejęcia sesji zalogowanego użytkownika celem rozwiązania problemu z komputerem.</w:t>
            </w:r>
          </w:p>
          <w:p w14:paraId="1AA5D26B" w14:textId="75066756" w:rsidR="007B47D8" w:rsidRPr="00A36EC9" w:rsidRDefault="00404BE4" w:rsidP="00D84665">
            <w:pPr>
              <w:rPr>
                <w:rFonts w:cstheme="minorHAnsi"/>
                <w:color w:val="000000"/>
                <w:sz w:val="16"/>
                <w:szCs w:val="16"/>
              </w:rPr>
            </w:pPr>
            <w:r>
              <w:rPr>
                <w:rFonts w:cstheme="minorHAnsi"/>
                <w:color w:val="000000"/>
                <w:sz w:val="16"/>
                <w:szCs w:val="16"/>
              </w:rPr>
              <w:t xml:space="preserve">19. </w:t>
            </w:r>
            <w:r w:rsidR="007B47D8" w:rsidRPr="00A36EC9">
              <w:rPr>
                <w:rFonts w:cstheme="minorHAnsi"/>
                <w:color w:val="000000"/>
                <w:sz w:val="16"/>
                <w:szCs w:val="16"/>
              </w:rPr>
              <w:t xml:space="preserve">Transakcyjny system plików pozwalający na stosowanie przydziałów (ang. </w:t>
            </w:r>
            <w:proofErr w:type="spellStart"/>
            <w:r w:rsidR="007B47D8" w:rsidRPr="00A36EC9">
              <w:rPr>
                <w:rFonts w:cstheme="minorHAnsi"/>
                <w:color w:val="000000"/>
                <w:sz w:val="16"/>
                <w:szCs w:val="16"/>
              </w:rPr>
              <w:t>quota</w:t>
            </w:r>
            <w:proofErr w:type="spellEnd"/>
            <w:r w:rsidR="007B47D8" w:rsidRPr="00A36EC9">
              <w:rPr>
                <w:rFonts w:cstheme="minorHAnsi"/>
                <w:color w:val="000000"/>
                <w:sz w:val="16"/>
                <w:szCs w:val="16"/>
              </w:rPr>
              <w:t>) na dysku dla użytkowników oraz zapewniający większą niezawodność i pozwalający tworzyć kopie zapasowe.</w:t>
            </w:r>
          </w:p>
          <w:p w14:paraId="66860BF7" w14:textId="222E1EC3" w:rsidR="007B47D8" w:rsidRPr="00A36EC9" w:rsidRDefault="00404BE4" w:rsidP="00D84665">
            <w:pPr>
              <w:rPr>
                <w:rFonts w:cstheme="minorHAnsi"/>
                <w:color w:val="000000"/>
                <w:sz w:val="16"/>
                <w:szCs w:val="16"/>
              </w:rPr>
            </w:pPr>
            <w:r>
              <w:rPr>
                <w:rFonts w:cstheme="minorHAnsi"/>
                <w:color w:val="000000"/>
                <w:sz w:val="16"/>
                <w:szCs w:val="16"/>
              </w:rPr>
              <w:t xml:space="preserve">20. </w:t>
            </w:r>
            <w:r w:rsidR="007B47D8" w:rsidRPr="00A36EC9">
              <w:rPr>
                <w:rFonts w:cstheme="minorHAnsi"/>
                <w:color w:val="000000"/>
                <w:sz w:val="16"/>
                <w:szCs w:val="16"/>
              </w:rPr>
              <w:t>Oprogramowanie dla tworzenia kopii zapasowych (Backup); automatyczne wykonywanie kopii plików z możliwością automatycznego przywrócenia wersji wcześniejszej.</w:t>
            </w:r>
          </w:p>
          <w:p w14:paraId="3F85EC4E" w14:textId="60F19062" w:rsidR="007B47D8" w:rsidRPr="00A36EC9" w:rsidRDefault="00404BE4" w:rsidP="00D84665">
            <w:pPr>
              <w:rPr>
                <w:rFonts w:cstheme="minorHAnsi"/>
                <w:color w:val="000000"/>
                <w:sz w:val="16"/>
                <w:szCs w:val="16"/>
              </w:rPr>
            </w:pPr>
            <w:r>
              <w:rPr>
                <w:rFonts w:cstheme="minorHAnsi"/>
                <w:color w:val="000000"/>
                <w:sz w:val="16"/>
                <w:szCs w:val="16"/>
              </w:rPr>
              <w:t xml:space="preserve">21. </w:t>
            </w:r>
            <w:r w:rsidR="007B47D8" w:rsidRPr="00A36EC9">
              <w:rPr>
                <w:rFonts w:cstheme="minorHAnsi"/>
                <w:color w:val="000000"/>
                <w:sz w:val="16"/>
                <w:szCs w:val="16"/>
              </w:rPr>
              <w:t>Możliwość przywracania obrazu plików systemowych do uprzednio zapisanej postaci.</w:t>
            </w:r>
          </w:p>
          <w:p w14:paraId="0FC7438E" w14:textId="570CA0F9" w:rsidR="007B47D8" w:rsidRPr="00A36EC9" w:rsidRDefault="00404BE4" w:rsidP="00D84665">
            <w:pPr>
              <w:rPr>
                <w:rFonts w:cstheme="minorHAnsi"/>
                <w:color w:val="000000"/>
                <w:sz w:val="16"/>
                <w:szCs w:val="16"/>
              </w:rPr>
            </w:pPr>
            <w:r>
              <w:rPr>
                <w:rFonts w:cstheme="minorHAnsi"/>
                <w:color w:val="000000"/>
                <w:sz w:val="16"/>
                <w:szCs w:val="16"/>
              </w:rPr>
              <w:t xml:space="preserve">22. </w:t>
            </w:r>
            <w:r w:rsidR="007B47D8" w:rsidRPr="00A36EC9">
              <w:rPr>
                <w:rFonts w:cstheme="minorHAnsi"/>
                <w:color w:val="000000"/>
                <w:sz w:val="16"/>
                <w:szCs w:val="16"/>
              </w:rPr>
              <w:t>Możliwość przywracania systemu operacyjnego do stanu początkowego z pozostawieniem plików użytkownika.</w:t>
            </w:r>
          </w:p>
          <w:p w14:paraId="6A77628B" w14:textId="0F0AEE44" w:rsidR="007B47D8" w:rsidRPr="00A36EC9" w:rsidRDefault="00404BE4" w:rsidP="00D84665">
            <w:pPr>
              <w:rPr>
                <w:rFonts w:cstheme="minorHAnsi"/>
                <w:color w:val="000000"/>
                <w:sz w:val="16"/>
                <w:szCs w:val="16"/>
              </w:rPr>
            </w:pPr>
            <w:r>
              <w:rPr>
                <w:rFonts w:cstheme="minorHAnsi"/>
                <w:color w:val="000000"/>
                <w:sz w:val="16"/>
                <w:szCs w:val="16"/>
              </w:rPr>
              <w:t xml:space="preserve">23. </w:t>
            </w:r>
            <w:r w:rsidR="007B47D8" w:rsidRPr="00A36EC9">
              <w:rPr>
                <w:rFonts w:cstheme="minorHAnsi"/>
                <w:color w:val="000000"/>
                <w:sz w:val="16"/>
                <w:szCs w:val="16"/>
              </w:rPr>
              <w:t>Możliwość blokowania lub dopuszczania dowolnych urządzeń peryferyjnych za pomocą polityk grupowych (np. przy użyciu numerów identyfikacyjnych sprzętu)."</w:t>
            </w:r>
          </w:p>
          <w:p w14:paraId="010C6509" w14:textId="20721470" w:rsidR="007B47D8" w:rsidRPr="00A36EC9" w:rsidRDefault="00404BE4" w:rsidP="00D84665">
            <w:pPr>
              <w:rPr>
                <w:rFonts w:cstheme="minorHAnsi"/>
                <w:color w:val="000000"/>
                <w:sz w:val="16"/>
                <w:szCs w:val="16"/>
              </w:rPr>
            </w:pPr>
            <w:r>
              <w:rPr>
                <w:rFonts w:cstheme="minorHAnsi"/>
                <w:color w:val="000000"/>
                <w:sz w:val="16"/>
                <w:szCs w:val="16"/>
              </w:rPr>
              <w:t xml:space="preserve">24. </w:t>
            </w:r>
            <w:r w:rsidR="007B47D8" w:rsidRPr="00A36EC9">
              <w:rPr>
                <w:rFonts w:cstheme="minorHAnsi"/>
                <w:color w:val="000000"/>
                <w:sz w:val="16"/>
                <w:szCs w:val="16"/>
              </w:rPr>
              <w:t xml:space="preserve">Wbudowany mechanizm wirtualizacji typu </w:t>
            </w:r>
            <w:proofErr w:type="spellStart"/>
            <w:r w:rsidR="007B47D8" w:rsidRPr="00A36EC9">
              <w:rPr>
                <w:rFonts w:cstheme="minorHAnsi"/>
                <w:color w:val="000000"/>
                <w:sz w:val="16"/>
                <w:szCs w:val="16"/>
              </w:rPr>
              <w:t>hypervisor</w:t>
            </w:r>
            <w:proofErr w:type="spellEnd"/>
            <w:r w:rsidR="007B47D8" w:rsidRPr="00A36EC9">
              <w:rPr>
                <w:rFonts w:cstheme="minorHAnsi"/>
                <w:color w:val="000000"/>
                <w:sz w:val="16"/>
                <w:szCs w:val="16"/>
              </w:rPr>
              <w:t>."</w:t>
            </w:r>
          </w:p>
          <w:p w14:paraId="538CCB62" w14:textId="30ED5C01" w:rsidR="007B47D8" w:rsidRPr="00A36EC9" w:rsidRDefault="00404BE4" w:rsidP="00D84665">
            <w:pPr>
              <w:rPr>
                <w:rFonts w:cstheme="minorHAnsi"/>
                <w:color w:val="000000"/>
                <w:sz w:val="16"/>
                <w:szCs w:val="16"/>
              </w:rPr>
            </w:pPr>
            <w:r>
              <w:rPr>
                <w:rFonts w:cstheme="minorHAnsi"/>
                <w:color w:val="000000"/>
                <w:sz w:val="16"/>
                <w:szCs w:val="16"/>
              </w:rPr>
              <w:t xml:space="preserve">25. </w:t>
            </w:r>
            <w:r w:rsidR="007B47D8" w:rsidRPr="00A36EC9">
              <w:rPr>
                <w:rFonts w:cstheme="minorHAnsi"/>
                <w:color w:val="000000"/>
                <w:sz w:val="16"/>
                <w:szCs w:val="16"/>
              </w:rPr>
              <w:t>Wbudowana możliwość zdalnego dostępu do systemu i pracy zdalnej z wykorzystaniem pełnego interfejsu graficznego.</w:t>
            </w:r>
          </w:p>
          <w:p w14:paraId="5B634285" w14:textId="7E60E120" w:rsidR="007B47D8" w:rsidRPr="00A36EC9" w:rsidRDefault="00404BE4" w:rsidP="00D84665">
            <w:pPr>
              <w:rPr>
                <w:rFonts w:cstheme="minorHAnsi"/>
                <w:color w:val="000000"/>
                <w:sz w:val="16"/>
                <w:szCs w:val="16"/>
              </w:rPr>
            </w:pPr>
            <w:r>
              <w:rPr>
                <w:rFonts w:cstheme="minorHAnsi"/>
                <w:color w:val="000000"/>
                <w:sz w:val="16"/>
                <w:szCs w:val="16"/>
              </w:rPr>
              <w:t xml:space="preserve">26. </w:t>
            </w:r>
            <w:r w:rsidR="007B47D8" w:rsidRPr="00A36EC9">
              <w:rPr>
                <w:rFonts w:cstheme="minorHAnsi"/>
                <w:color w:val="000000"/>
                <w:sz w:val="16"/>
                <w:szCs w:val="16"/>
              </w:rPr>
              <w:t>Dostępność bezpłatnych biuletynów bezpieczeństwa związanych z działaniem systemu operacyjnego.</w:t>
            </w:r>
          </w:p>
          <w:p w14:paraId="09FBDE68" w14:textId="1864A376" w:rsidR="007B47D8" w:rsidRPr="00A36EC9" w:rsidRDefault="00404BE4" w:rsidP="00D84665">
            <w:pPr>
              <w:rPr>
                <w:rFonts w:cstheme="minorHAnsi"/>
                <w:color w:val="000000"/>
                <w:sz w:val="16"/>
                <w:szCs w:val="16"/>
              </w:rPr>
            </w:pPr>
            <w:r>
              <w:rPr>
                <w:rFonts w:cstheme="minorHAnsi"/>
                <w:color w:val="000000"/>
                <w:sz w:val="16"/>
                <w:szCs w:val="16"/>
              </w:rPr>
              <w:t xml:space="preserve">27. </w:t>
            </w:r>
            <w:r w:rsidR="007B47D8" w:rsidRPr="00A36EC9">
              <w:rPr>
                <w:rFonts w:cstheme="minorHAnsi"/>
                <w:color w:val="000000"/>
                <w:sz w:val="16"/>
                <w:szCs w:val="16"/>
              </w:rPr>
              <w:t>Wbudowana zapora internetowa (firewall) dla ochrony połączeń internetowych, zintegrowana z systemem konsola do zarządzania ustawieniami zapory i regułami IP v4 i v6.</w:t>
            </w:r>
          </w:p>
          <w:p w14:paraId="1E8FF973" w14:textId="386ADAA2" w:rsidR="007B47D8" w:rsidRPr="00A36EC9" w:rsidRDefault="00404BE4" w:rsidP="00D84665">
            <w:pPr>
              <w:rPr>
                <w:rFonts w:cstheme="minorHAnsi"/>
                <w:color w:val="000000"/>
                <w:sz w:val="16"/>
                <w:szCs w:val="16"/>
              </w:rPr>
            </w:pPr>
            <w:r>
              <w:rPr>
                <w:rFonts w:cstheme="minorHAnsi"/>
                <w:color w:val="000000"/>
                <w:sz w:val="16"/>
                <w:szCs w:val="16"/>
              </w:rPr>
              <w:t xml:space="preserve">28. </w:t>
            </w:r>
            <w:r w:rsidR="007B47D8" w:rsidRPr="00A36EC9">
              <w:rPr>
                <w:rFonts w:cstheme="minorHAnsi"/>
                <w:color w:val="000000"/>
                <w:sz w:val="16"/>
                <w:szCs w:val="16"/>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4617710" w14:textId="68162825" w:rsidR="007B47D8" w:rsidRPr="00A36EC9" w:rsidRDefault="00404BE4" w:rsidP="00D84665">
            <w:pPr>
              <w:rPr>
                <w:rFonts w:cstheme="minorHAnsi"/>
                <w:color w:val="000000"/>
                <w:sz w:val="16"/>
                <w:szCs w:val="16"/>
              </w:rPr>
            </w:pPr>
            <w:r>
              <w:rPr>
                <w:rFonts w:cstheme="minorHAnsi"/>
                <w:color w:val="000000"/>
                <w:sz w:val="16"/>
                <w:szCs w:val="16"/>
              </w:rPr>
              <w:t xml:space="preserve">29. </w:t>
            </w:r>
            <w:r w:rsidR="007B47D8" w:rsidRPr="00A36EC9">
              <w:rPr>
                <w:rFonts w:cstheme="minorHAnsi"/>
                <w:color w:val="000000"/>
                <w:sz w:val="16"/>
                <w:szCs w:val="16"/>
              </w:rPr>
              <w:t>Możliwość zdefiniowania zarządzanych aplikacji w taki sposób aby automatycznie szyfrowały pliki na poziomie systemu plików. Blokowanie bezpośredniego kopiowania treści między aplikacjami zarządzanymi a niezarządzanymi.</w:t>
            </w:r>
          </w:p>
          <w:p w14:paraId="7A2162D2" w14:textId="196FBB5F" w:rsidR="007B47D8" w:rsidRPr="00A36EC9" w:rsidRDefault="00404BE4" w:rsidP="00D84665">
            <w:pPr>
              <w:rPr>
                <w:rFonts w:cstheme="minorHAnsi"/>
                <w:color w:val="000000"/>
                <w:sz w:val="16"/>
                <w:szCs w:val="16"/>
              </w:rPr>
            </w:pPr>
            <w:r>
              <w:rPr>
                <w:rFonts w:cstheme="minorHAnsi"/>
                <w:color w:val="000000"/>
                <w:sz w:val="16"/>
                <w:szCs w:val="16"/>
              </w:rPr>
              <w:t xml:space="preserve">30. </w:t>
            </w:r>
            <w:r w:rsidR="007B47D8" w:rsidRPr="00A36EC9">
              <w:rPr>
                <w:rFonts w:cstheme="minorHAnsi"/>
                <w:color w:val="000000"/>
                <w:sz w:val="16"/>
                <w:szCs w:val="16"/>
              </w:rPr>
              <w:t>Wbudowany system uwierzytelnienia dwuskładnikowego oparty o certyfikat lub klucz prywatny oraz PIN lub uwierzytelnienie biometryczne.</w:t>
            </w:r>
          </w:p>
          <w:p w14:paraId="6DD91377" w14:textId="44D85A3C" w:rsidR="007B47D8" w:rsidRPr="00A36EC9" w:rsidRDefault="00404BE4" w:rsidP="00D84665">
            <w:pPr>
              <w:rPr>
                <w:rFonts w:cstheme="minorHAnsi"/>
                <w:color w:val="000000"/>
                <w:sz w:val="16"/>
                <w:szCs w:val="16"/>
              </w:rPr>
            </w:pPr>
            <w:r>
              <w:rPr>
                <w:rFonts w:cstheme="minorHAnsi"/>
                <w:color w:val="000000"/>
                <w:sz w:val="16"/>
                <w:szCs w:val="16"/>
              </w:rPr>
              <w:t xml:space="preserve">31. </w:t>
            </w:r>
            <w:r w:rsidR="007B47D8" w:rsidRPr="00A36EC9">
              <w:rPr>
                <w:rFonts w:cstheme="minorHAnsi"/>
                <w:color w:val="000000"/>
                <w:sz w:val="16"/>
                <w:szCs w:val="16"/>
              </w:rPr>
              <w:t>Wbudowane mechanizmy ochrony antywirusowej i przeciw złośliwemu oprogramowaniu z zapewnionymi bezpłatnymi aktualizacjami.</w:t>
            </w:r>
          </w:p>
          <w:p w14:paraId="3BCC9BC4" w14:textId="540AB84C" w:rsidR="007B47D8" w:rsidRPr="00A36EC9" w:rsidRDefault="00404BE4" w:rsidP="00D84665">
            <w:pPr>
              <w:rPr>
                <w:rFonts w:cstheme="minorHAnsi"/>
                <w:color w:val="000000"/>
                <w:sz w:val="16"/>
                <w:szCs w:val="16"/>
              </w:rPr>
            </w:pPr>
            <w:r>
              <w:rPr>
                <w:rFonts w:cstheme="minorHAnsi"/>
                <w:color w:val="000000"/>
                <w:sz w:val="16"/>
                <w:szCs w:val="16"/>
              </w:rPr>
              <w:t xml:space="preserve">32. </w:t>
            </w:r>
            <w:r w:rsidR="007B47D8" w:rsidRPr="00A36EC9">
              <w:rPr>
                <w:rFonts w:cstheme="minorHAnsi"/>
                <w:color w:val="000000"/>
                <w:sz w:val="16"/>
                <w:szCs w:val="16"/>
              </w:rPr>
              <w:t>Wbudowany system szyfrowania dysku twardego ze wsparciem modułu TPM</w:t>
            </w:r>
          </w:p>
          <w:p w14:paraId="33807875" w14:textId="5E143751" w:rsidR="007B47D8" w:rsidRPr="00A36EC9" w:rsidRDefault="00404BE4" w:rsidP="00D84665">
            <w:pPr>
              <w:rPr>
                <w:rFonts w:cstheme="minorHAnsi"/>
                <w:color w:val="000000"/>
                <w:sz w:val="16"/>
                <w:szCs w:val="16"/>
              </w:rPr>
            </w:pPr>
            <w:r>
              <w:rPr>
                <w:rFonts w:cstheme="minorHAnsi"/>
                <w:color w:val="000000"/>
                <w:sz w:val="16"/>
                <w:szCs w:val="16"/>
              </w:rPr>
              <w:t xml:space="preserve">33. </w:t>
            </w:r>
            <w:r w:rsidR="007B47D8" w:rsidRPr="00A36EC9">
              <w:rPr>
                <w:rFonts w:cstheme="minorHAnsi"/>
                <w:color w:val="000000"/>
                <w:sz w:val="16"/>
                <w:szCs w:val="16"/>
              </w:rPr>
              <w:t>Możliwość tworzenia i przechowywania kopii zapasowych kluczy odzyskiwania do szyfrowania dysku w usługach katalogowych.</w:t>
            </w:r>
          </w:p>
          <w:p w14:paraId="6299FA91" w14:textId="6EB09DED" w:rsidR="007B47D8" w:rsidRPr="00A36EC9" w:rsidRDefault="00404BE4" w:rsidP="00D84665">
            <w:pPr>
              <w:rPr>
                <w:rFonts w:cstheme="minorHAnsi"/>
                <w:color w:val="000000"/>
                <w:sz w:val="16"/>
                <w:szCs w:val="16"/>
              </w:rPr>
            </w:pPr>
            <w:r>
              <w:rPr>
                <w:rFonts w:cstheme="minorHAnsi"/>
                <w:color w:val="000000"/>
                <w:sz w:val="16"/>
                <w:szCs w:val="16"/>
              </w:rPr>
              <w:t xml:space="preserve">34. </w:t>
            </w:r>
            <w:r w:rsidR="007B47D8" w:rsidRPr="00A36EC9">
              <w:rPr>
                <w:rFonts w:cstheme="minorHAnsi"/>
                <w:color w:val="000000"/>
                <w:sz w:val="16"/>
                <w:szCs w:val="16"/>
              </w:rPr>
              <w:t>Możliwość tworzenia wirtualnych kart inteligentnych.</w:t>
            </w:r>
          </w:p>
          <w:p w14:paraId="482E7341" w14:textId="6DF3A251" w:rsidR="007B47D8" w:rsidRPr="00A36EC9" w:rsidRDefault="00404BE4" w:rsidP="00D84665">
            <w:pPr>
              <w:rPr>
                <w:rFonts w:cstheme="minorHAnsi"/>
                <w:color w:val="000000"/>
                <w:sz w:val="16"/>
                <w:szCs w:val="16"/>
              </w:rPr>
            </w:pPr>
            <w:r>
              <w:rPr>
                <w:rFonts w:cstheme="minorHAnsi"/>
                <w:color w:val="000000"/>
                <w:sz w:val="16"/>
                <w:szCs w:val="16"/>
              </w:rPr>
              <w:t xml:space="preserve">35. </w:t>
            </w:r>
            <w:r w:rsidR="007B47D8" w:rsidRPr="00A36EC9">
              <w:rPr>
                <w:rFonts w:cstheme="minorHAnsi"/>
                <w:color w:val="000000"/>
                <w:sz w:val="16"/>
                <w:szCs w:val="16"/>
              </w:rPr>
              <w:t xml:space="preserve">Wsparcie dla </w:t>
            </w:r>
            <w:proofErr w:type="spellStart"/>
            <w:r w:rsidR="007B47D8" w:rsidRPr="00A36EC9">
              <w:rPr>
                <w:rFonts w:cstheme="minorHAnsi"/>
                <w:color w:val="000000"/>
                <w:sz w:val="16"/>
                <w:szCs w:val="16"/>
              </w:rPr>
              <w:t>firmware</w:t>
            </w:r>
            <w:proofErr w:type="spellEnd"/>
            <w:r w:rsidR="007B47D8" w:rsidRPr="00A36EC9">
              <w:rPr>
                <w:rFonts w:cstheme="minorHAnsi"/>
                <w:color w:val="000000"/>
                <w:sz w:val="16"/>
                <w:szCs w:val="16"/>
              </w:rPr>
              <w:t xml:space="preserve"> UEFI i funkcji bezpiecznego rozruchu (</w:t>
            </w:r>
            <w:proofErr w:type="spellStart"/>
            <w:r w:rsidR="007B47D8" w:rsidRPr="00A36EC9">
              <w:rPr>
                <w:rFonts w:cstheme="minorHAnsi"/>
                <w:color w:val="000000"/>
                <w:sz w:val="16"/>
                <w:szCs w:val="16"/>
              </w:rPr>
              <w:t>Secure</w:t>
            </w:r>
            <w:proofErr w:type="spellEnd"/>
            <w:r w:rsidR="007B47D8" w:rsidRPr="00A36EC9">
              <w:rPr>
                <w:rFonts w:cstheme="minorHAnsi"/>
                <w:color w:val="000000"/>
                <w:sz w:val="16"/>
                <w:szCs w:val="16"/>
              </w:rPr>
              <w:t xml:space="preserve"> </w:t>
            </w:r>
            <w:proofErr w:type="spellStart"/>
            <w:r w:rsidR="007B47D8" w:rsidRPr="00A36EC9">
              <w:rPr>
                <w:rFonts w:cstheme="minorHAnsi"/>
                <w:color w:val="000000"/>
                <w:sz w:val="16"/>
                <w:szCs w:val="16"/>
              </w:rPr>
              <w:t>Boot</w:t>
            </w:r>
            <w:proofErr w:type="spellEnd"/>
            <w:r w:rsidR="007B47D8" w:rsidRPr="00A36EC9">
              <w:rPr>
                <w:rFonts w:cstheme="minorHAnsi"/>
                <w:color w:val="000000"/>
                <w:sz w:val="16"/>
                <w:szCs w:val="16"/>
              </w:rPr>
              <w:t>)</w:t>
            </w:r>
          </w:p>
          <w:p w14:paraId="390851A4" w14:textId="672737BB" w:rsidR="007B47D8" w:rsidRPr="00A36EC9" w:rsidRDefault="00404BE4" w:rsidP="00D84665">
            <w:pPr>
              <w:rPr>
                <w:rFonts w:cstheme="minorHAnsi"/>
                <w:color w:val="000000"/>
                <w:sz w:val="16"/>
                <w:szCs w:val="16"/>
              </w:rPr>
            </w:pPr>
            <w:r>
              <w:rPr>
                <w:rFonts w:cstheme="minorHAnsi"/>
                <w:color w:val="000000"/>
                <w:sz w:val="16"/>
                <w:szCs w:val="16"/>
              </w:rPr>
              <w:t xml:space="preserve">36. </w:t>
            </w:r>
            <w:r w:rsidR="007B47D8" w:rsidRPr="00A36EC9">
              <w:rPr>
                <w:rFonts w:cstheme="minorHAnsi"/>
                <w:color w:val="000000"/>
                <w:sz w:val="16"/>
                <w:szCs w:val="16"/>
              </w:rPr>
              <w:t xml:space="preserve">Wbudowany w system, wykorzystywany automatycznie przez wbudowane przeglądarki filtr </w:t>
            </w:r>
            <w:proofErr w:type="spellStart"/>
            <w:r w:rsidR="007B47D8" w:rsidRPr="00A36EC9">
              <w:rPr>
                <w:rFonts w:cstheme="minorHAnsi"/>
                <w:color w:val="000000"/>
                <w:sz w:val="16"/>
                <w:szCs w:val="16"/>
              </w:rPr>
              <w:t>reputacyjny</w:t>
            </w:r>
            <w:proofErr w:type="spellEnd"/>
            <w:r w:rsidR="007B47D8" w:rsidRPr="00A36EC9">
              <w:rPr>
                <w:rFonts w:cstheme="minorHAnsi"/>
                <w:color w:val="000000"/>
                <w:sz w:val="16"/>
                <w:szCs w:val="16"/>
              </w:rPr>
              <w:t xml:space="preserve"> URL.</w:t>
            </w:r>
          </w:p>
          <w:p w14:paraId="0F30CFEE" w14:textId="691A8047" w:rsidR="007B47D8" w:rsidRPr="00A36EC9" w:rsidRDefault="00404BE4" w:rsidP="00D84665">
            <w:pPr>
              <w:rPr>
                <w:rFonts w:cstheme="minorHAnsi"/>
                <w:color w:val="000000"/>
                <w:sz w:val="16"/>
                <w:szCs w:val="16"/>
              </w:rPr>
            </w:pPr>
            <w:r>
              <w:rPr>
                <w:rFonts w:cstheme="minorHAnsi"/>
                <w:color w:val="000000"/>
                <w:sz w:val="16"/>
                <w:szCs w:val="16"/>
              </w:rPr>
              <w:lastRenderedPageBreak/>
              <w:t xml:space="preserve">37. </w:t>
            </w:r>
            <w:r w:rsidR="007B47D8" w:rsidRPr="00A36EC9">
              <w:rPr>
                <w:rFonts w:cstheme="minorHAnsi"/>
                <w:color w:val="000000"/>
                <w:sz w:val="16"/>
                <w:szCs w:val="16"/>
              </w:rPr>
              <w:t>Wsparcie dla IPSEC oparte na politykach – wdrażanie IPSEC oparte na zestawach reguł definiujących ustawienia zarządzanych w sposób centralny.</w:t>
            </w:r>
          </w:p>
          <w:p w14:paraId="5EA59EA6" w14:textId="1F8265BB" w:rsidR="007B47D8" w:rsidRPr="00A36EC9" w:rsidRDefault="00404BE4" w:rsidP="00D84665">
            <w:pPr>
              <w:rPr>
                <w:rFonts w:cstheme="minorHAnsi"/>
                <w:color w:val="000000"/>
                <w:sz w:val="16"/>
                <w:szCs w:val="16"/>
              </w:rPr>
            </w:pPr>
            <w:r>
              <w:rPr>
                <w:rFonts w:cstheme="minorHAnsi"/>
                <w:color w:val="000000"/>
                <w:sz w:val="16"/>
                <w:szCs w:val="16"/>
              </w:rPr>
              <w:t xml:space="preserve">38. </w:t>
            </w:r>
            <w:r w:rsidR="007B47D8" w:rsidRPr="00A36EC9">
              <w:rPr>
                <w:rFonts w:cstheme="minorHAnsi"/>
                <w:color w:val="000000"/>
                <w:sz w:val="16"/>
                <w:szCs w:val="16"/>
              </w:rPr>
              <w:t>Mechanizmy logowania w oparciu o:</w:t>
            </w:r>
          </w:p>
          <w:p w14:paraId="12C42132" w14:textId="7907E678" w:rsidR="007B47D8" w:rsidRPr="00A36EC9" w:rsidRDefault="00404BE4" w:rsidP="00D84665">
            <w:pPr>
              <w:rPr>
                <w:rFonts w:cstheme="minorHAnsi"/>
                <w:color w:val="000000"/>
                <w:sz w:val="16"/>
                <w:szCs w:val="16"/>
              </w:rPr>
            </w:pPr>
            <w:r>
              <w:rPr>
                <w:rFonts w:cstheme="minorHAnsi"/>
                <w:color w:val="000000"/>
                <w:sz w:val="16"/>
                <w:szCs w:val="16"/>
              </w:rPr>
              <w:t xml:space="preserve">a. </w:t>
            </w:r>
            <w:r w:rsidR="007B47D8" w:rsidRPr="00A36EC9">
              <w:rPr>
                <w:rFonts w:cstheme="minorHAnsi"/>
                <w:color w:val="000000"/>
                <w:sz w:val="16"/>
                <w:szCs w:val="16"/>
              </w:rPr>
              <w:t>Login i hasło,</w:t>
            </w:r>
          </w:p>
          <w:p w14:paraId="093A3B4E" w14:textId="583A6582" w:rsidR="007B47D8" w:rsidRPr="00A36EC9" w:rsidRDefault="00404BE4" w:rsidP="00D84665">
            <w:pPr>
              <w:rPr>
                <w:rFonts w:cstheme="minorHAnsi"/>
                <w:color w:val="000000"/>
                <w:sz w:val="16"/>
                <w:szCs w:val="16"/>
              </w:rPr>
            </w:pPr>
            <w:r>
              <w:rPr>
                <w:rFonts w:cstheme="minorHAnsi"/>
                <w:color w:val="000000"/>
                <w:sz w:val="16"/>
                <w:szCs w:val="16"/>
              </w:rPr>
              <w:t xml:space="preserve">b. </w:t>
            </w:r>
            <w:r w:rsidR="007B47D8" w:rsidRPr="00A36EC9">
              <w:rPr>
                <w:rFonts w:cstheme="minorHAnsi"/>
                <w:color w:val="000000"/>
                <w:sz w:val="16"/>
                <w:szCs w:val="16"/>
              </w:rPr>
              <w:t>Karty inteligentne i certyfikaty (</w:t>
            </w:r>
            <w:proofErr w:type="spellStart"/>
            <w:r w:rsidR="007B47D8" w:rsidRPr="00A36EC9">
              <w:rPr>
                <w:rFonts w:cstheme="minorHAnsi"/>
                <w:color w:val="000000"/>
                <w:sz w:val="16"/>
                <w:szCs w:val="16"/>
              </w:rPr>
              <w:t>smartcard</w:t>
            </w:r>
            <w:proofErr w:type="spellEnd"/>
            <w:r w:rsidR="007B47D8" w:rsidRPr="00A36EC9">
              <w:rPr>
                <w:rFonts w:cstheme="minorHAnsi"/>
                <w:color w:val="000000"/>
                <w:sz w:val="16"/>
                <w:szCs w:val="16"/>
              </w:rPr>
              <w:t>),</w:t>
            </w:r>
          </w:p>
          <w:p w14:paraId="1A01E566" w14:textId="626BA717" w:rsidR="007B47D8" w:rsidRPr="00A36EC9" w:rsidRDefault="00404BE4" w:rsidP="00D84665">
            <w:pPr>
              <w:rPr>
                <w:rFonts w:cstheme="minorHAnsi"/>
                <w:color w:val="000000"/>
                <w:sz w:val="16"/>
                <w:szCs w:val="16"/>
              </w:rPr>
            </w:pPr>
            <w:r>
              <w:rPr>
                <w:rFonts w:cstheme="minorHAnsi"/>
                <w:color w:val="000000"/>
                <w:sz w:val="16"/>
                <w:szCs w:val="16"/>
              </w:rPr>
              <w:t xml:space="preserve">c. </w:t>
            </w:r>
            <w:r w:rsidR="007B47D8" w:rsidRPr="00A36EC9">
              <w:rPr>
                <w:rFonts w:cstheme="minorHAnsi"/>
                <w:color w:val="000000"/>
                <w:sz w:val="16"/>
                <w:szCs w:val="16"/>
              </w:rPr>
              <w:t>Wirtualne karty inteligentne i certyfikaty (logowanie w oparciu o certyfikat chroniony poprzez moduł TPM),</w:t>
            </w:r>
          </w:p>
          <w:p w14:paraId="55CA2729" w14:textId="4318BAFC" w:rsidR="007B47D8" w:rsidRPr="00A36EC9" w:rsidRDefault="00404BE4" w:rsidP="00D84665">
            <w:pPr>
              <w:rPr>
                <w:rFonts w:cstheme="minorHAnsi"/>
                <w:color w:val="000000"/>
                <w:sz w:val="16"/>
                <w:szCs w:val="16"/>
              </w:rPr>
            </w:pPr>
            <w:r>
              <w:rPr>
                <w:rFonts w:cstheme="minorHAnsi"/>
                <w:color w:val="000000"/>
                <w:sz w:val="16"/>
                <w:szCs w:val="16"/>
              </w:rPr>
              <w:t xml:space="preserve">d. </w:t>
            </w:r>
            <w:r w:rsidR="007B47D8" w:rsidRPr="00A36EC9">
              <w:rPr>
                <w:rFonts w:cstheme="minorHAnsi"/>
                <w:color w:val="000000"/>
                <w:sz w:val="16"/>
                <w:szCs w:val="16"/>
              </w:rPr>
              <w:t>Certyfikat/Klucz i PIN</w:t>
            </w:r>
          </w:p>
          <w:p w14:paraId="474D3712" w14:textId="16160E15" w:rsidR="007B47D8" w:rsidRPr="00A36EC9" w:rsidRDefault="00404BE4" w:rsidP="00D84665">
            <w:pPr>
              <w:rPr>
                <w:rFonts w:cstheme="minorHAnsi"/>
                <w:color w:val="000000"/>
                <w:sz w:val="16"/>
                <w:szCs w:val="16"/>
              </w:rPr>
            </w:pPr>
            <w:r>
              <w:rPr>
                <w:rFonts w:cstheme="minorHAnsi"/>
                <w:color w:val="000000"/>
                <w:sz w:val="16"/>
                <w:szCs w:val="16"/>
              </w:rPr>
              <w:t xml:space="preserve">e. </w:t>
            </w:r>
            <w:r w:rsidR="007B47D8" w:rsidRPr="00A36EC9">
              <w:rPr>
                <w:rFonts w:cstheme="minorHAnsi"/>
                <w:color w:val="000000"/>
                <w:sz w:val="16"/>
                <w:szCs w:val="16"/>
              </w:rPr>
              <w:t>Certyfikat/Klucz i uwierzytelnienie biometryczne</w:t>
            </w:r>
          </w:p>
          <w:p w14:paraId="78468BF2" w14:textId="5BEA5E62" w:rsidR="007B47D8" w:rsidRPr="00A36EC9" w:rsidRDefault="00404BE4" w:rsidP="00D84665">
            <w:pPr>
              <w:rPr>
                <w:rFonts w:cstheme="minorHAnsi"/>
                <w:color w:val="000000"/>
                <w:sz w:val="16"/>
                <w:szCs w:val="16"/>
              </w:rPr>
            </w:pPr>
            <w:r>
              <w:rPr>
                <w:rFonts w:cstheme="minorHAnsi"/>
                <w:color w:val="000000"/>
                <w:sz w:val="16"/>
                <w:szCs w:val="16"/>
              </w:rPr>
              <w:t xml:space="preserve">39. </w:t>
            </w:r>
            <w:r w:rsidR="007B47D8" w:rsidRPr="00A36EC9">
              <w:rPr>
                <w:rFonts w:cstheme="minorHAnsi"/>
                <w:color w:val="000000"/>
                <w:sz w:val="16"/>
                <w:szCs w:val="16"/>
              </w:rPr>
              <w:t xml:space="preserve">Wsparcie dla uwierzytelniania na bazie </w:t>
            </w:r>
            <w:proofErr w:type="spellStart"/>
            <w:r w:rsidR="007B47D8" w:rsidRPr="00A36EC9">
              <w:rPr>
                <w:rFonts w:cstheme="minorHAnsi"/>
                <w:color w:val="000000"/>
                <w:sz w:val="16"/>
                <w:szCs w:val="16"/>
              </w:rPr>
              <w:t>Kerberos</w:t>
            </w:r>
            <w:proofErr w:type="spellEnd"/>
            <w:r w:rsidR="007B47D8" w:rsidRPr="00A36EC9">
              <w:rPr>
                <w:rFonts w:cstheme="minorHAnsi"/>
                <w:color w:val="000000"/>
                <w:sz w:val="16"/>
                <w:szCs w:val="16"/>
              </w:rPr>
              <w:t xml:space="preserve"> v. 5</w:t>
            </w:r>
          </w:p>
          <w:p w14:paraId="4573BE05" w14:textId="7C5A0409" w:rsidR="007B47D8" w:rsidRPr="00A36EC9" w:rsidRDefault="00404BE4" w:rsidP="00D84665">
            <w:pPr>
              <w:rPr>
                <w:rFonts w:cstheme="minorHAnsi"/>
                <w:color w:val="000000"/>
                <w:sz w:val="16"/>
                <w:szCs w:val="16"/>
              </w:rPr>
            </w:pPr>
            <w:r>
              <w:rPr>
                <w:rFonts w:cstheme="minorHAnsi"/>
                <w:color w:val="000000"/>
                <w:sz w:val="16"/>
                <w:szCs w:val="16"/>
              </w:rPr>
              <w:t xml:space="preserve">40. </w:t>
            </w:r>
            <w:r w:rsidR="007B47D8" w:rsidRPr="00A36EC9">
              <w:rPr>
                <w:rFonts w:cstheme="minorHAnsi"/>
                <w:color w:val="000000"/>
                <w:sz w:val="16"/>
                <w:szCs w:val="16"/>
              </w:rPr>
              <w:t>Wbudowany agent do zbierania danych na temat zagrożeń na stacji roboczej.</w:t>
            </w:r>
          </w:p>
          <w:p w14:paraId="044DB071" w14:textId="1862C505" w:rsidR="007B47D8" w:rsidRPr="00A36EC9" w:rsidRDefault="00404BE4" w:rsidP="00D84665">
            <w:pPr>
              <w:rPr>
                <w:rFonts w:cstheme="minorHAnsi"/>
                <w:color w:val="000000"/>
                <w:sz w:val="16"/>
                <w:szCs w:val="16"/>
              </w:rPr>
            </w:pPr>
            <w:r>
              <w:rPr>
                <w:rFonts w:cstheme="minorHAnsi"/>
                <w:color w:val="000000"/>
                <w:sz w:val="16"/>
                <w:szCs w:val="16"/>
              </w:rPr>
              <w:t xml:space="preserve">41. </w:t>
            </w:r>
            <w:r w:rsidR="007B47D8" w:rsidRPr="00A36EC9">
              <w:rPr>
                <w:rFonts w:cstheme="minorHAnsi"/>
                <w:color w:val="000000"/>
                <w:sz w:val="16"/>
                <w:szCs w:val="16"/>
              </w:rPr>
              <w:t>Wsparcie .NET Framework 2.x, 3.x i 4.x – możliwość uruchomienia aplikacji działających we wskazanych środowiskach</w:t>
            </w:r>
          </w:p>
          <w:p w14:paraId="3376A4BC" w14:textId="0DDBC16D" w:rsidR="007B47D8" w:rsidRPr="00A36EC9" w:rsidRDefault="00404BE4" w:rsidP="00D84665">
            <w:pPr>
              <w:rPr>
                <w:rFonts w:cstheme="minorHAnsi"/>
                <w:color w:val="000000"/>
                <w:sz w:val="16"/>
                <w:szCs w:val="16"/>
              </w:rPr>
            </w:pPr>
            <w:r>
              <w:rPr>
                <w:rFonts w:cstheme="minorHAnsi"/>
                <w:color w:val="000000"/>
                <w:sz w:val="16"/>
                <w:szCs w:val="16"/>
              </w:rPr>
              <w:t xml:space="preserve">42. </w:t>
            </w:r>
            <w:r w:rsidR="007B47D8" w:rsidRPr="00A36EC9">
              <w:rPr>
                <w:rFonts w:cstheme="minorHAnsi"/>
                <w:color w:val="000000"/>
                <w:sz w:val="16"/>
                <w:szCs w:val="16"/>
              </w:rPr>
              <w:t xml:space="preserve">Wsparcie dla </w:t>
            </w:r>
            <w:proofErr w:type="spellStart"/>
            <w:r w:rsidR="007B47D8" w:rsidRPr="00A36EC9">
              <w:rPr>
                <w:rFonts w:cstheme="minorHAnsi"/>
                <w:color w:val="000000"/>
                <w:sz w:val="16"/>
                <w:szCs w:val="16"/>
              </w:rPr>
              <w:t>VBScript</w:t>
            </w:r>
            <w:proofErr w:type="spellEnd"/>
            <w:r w:rsidR="007B47D8" w:rsidRPr="00A36EC9">
              <w:rPr>
                <w:rFonts w:cstheme="minorHAnsi"/>
                <w:color w:val="000000"/>
                <w:sz w:val="16"/>
                <w:szCs w:val="16"/>
              </w:rPr>
              <w:t xml:space="preserve"> – możliwość uruchamiania interpretera poleceń</w:t>
            </w:r>
          </w:p>
          <w:p w14:paraId="2544925A" w14:textId="1B2C4EEB" w:rsidR="00404BE4" w:rsidRPr="00A36EC9" w:rsidRDefault="00404BE4" w:rsidP="00D84665">
            <w:pPr>
              <w:rPr>
                <w:rFonts w:cstheme="minorHAnsi"/>
                <w:color w:val="000000"/>
                <w:sz w:val="16"/>
                <w:szCs w:val="16"/>
              </w:rPr>
            </w:pPr>
            <w:r>
              <w:rPr>
                <w:rFonts w:cstheme="minorHAnsi"/>
                <w:color w:val="000000"/>
                <w:sz w:val="16"/>
                <w:szCs w:val="16"/>
              </w:rPr>
              <w:t xml:space="preserve">43. </w:t>
            </w:r>
            <w:r w:rsidR="007B47D8" w:rsidRPr="00A36EC9">
              <w:rPr>
                <w:rFonts w:cstheme="minorHAnsi"/>
                <w:color w:val="000000"/>
                <w:sz w:val="16"/>
                <w:szCs w:val="16"/>
              </w:rPr>
              <w:t>Wsparcie dla PowerShell 5.x – możliwość uruchamiania interpretera poleceń</w:t>
            </w:r>
            <w:r>
              <w:rPr>
                <w:rFonts w:cstheme="minorHAnsi"/>
                <w:color w:val="000000"/>
                <w:sz w:val="16"/>
                <w:szCs w:val="16"/>
              </w:rPr>
              <w:t xml:space="preserve"> </w:t>
            </w:r>
          </w:p>
          <w:p w14:paraId="4947B9EA" w14:textId="4F229591" w:rsidR="00AB373F" w:rsidRDefault="00404BE4" w:rsidP="00AB373F">
            <w:pPr>
              <w:rPr>
                <w:rFonts w:cs="Calibri"/>
                <w:color w:val="000000"/>
                <w:sz w:val="16"/>
                <w:szCs w:val="16"/>
              </w:rPr>
            </w:pPr>
            <w:r>
              <w:rPr>
                <w:rFonts w:eastAsia="Arial" w:cstheme="minorHAnsi"/>
                <w:spacing w:val="1"/>
                <w:sz w:val="16"/>
                <w:szCs w:val="16"/>
              </w:rPr>
              <w:t xml:space="preserve">44. </w:t>
            </w:r>
            <w:r w:rsidR="00AB373F">
              <w:rPr>
                <w:rFonts w:eastAsia="Arial" w:cstheme="minorHAnsi"/>
                <w:spacing w:val="1"/>
                <w:sz w:val="16"/>
                <w:szCs w:val="16"/>
              </w:rPr>
              <w:t>M</w:t>
            </w:r>
            <w:r w:rsidR="00AB373F" w:rsidRPr="00980E30">
              <w:rPr>
                <w:rFonts w:cs="Calibri"/>
                <w:color w:val="000000"/>
                <w:sz w:val="16"/>
                <w:szCs w:val="16"/>
                <w:shd w:val="clear" w:color="auto" w:fill="FFFFFF"/>
              </w:rPr>
              <w:t>ożliw</w:t>
            </w:r>
            <w:r w:rsidR="00AB373F">
              <w:rPr>
                <w:rFonts w:cs="Calibri"/>
                <w:color w:val="000000"/>
                <w:sz w:val="16"/>
                <w:szCs w:val="16"/>
                <w:shd w:val="clear" w:color="auto" w:fill="FFFFFF"/>
              </w:rPr>
              <w:t>ość</w:t>
            </w:r>
            <w:r w:rsidR="00AB373F" w:rsidRPr="00980E30">
              <w:rPr>
                <w:rFonts w:cs="Calibri"/>
                <w:color w:val="000000"/>
                <w:sz w:val="16"/>
                <w:szCs w:val="16"/>
                <w:shd w:val="clear" w:color="auto" w:fill="FFFFFF"/>
              </w:rPr>
              <w:t xml:space="preserve"> logowa</w:t>
            </w:r>
            <w:r w:rsidR="00794E46">
              <w:rPr>
                <w:rFonts w:cs="Calibri"/>
                <w:color w:val="000000"/>
                <w:sz w:val="16"/>
                <w:szCs w:val="16"/>
                <w:shd w:val="clear" w:color="auto" w:fill="FFFFFF"/>
              </w:rPr>
              <w:t>nia i pracy w domenie Microsoft Windows</w:t>
            </w:r>
            <w:r w:rsidR="00AB373F" w:rsidRPr="00980E30">
              <w:rPr>
                <w:rFonts w:cs="Calibri"/>
                <w:color w:val="000000"/>
                <w:sz w:val="16"/>
                <w:szCs w:val="16"/>
                <w:shd w:val="clear" w:color="auto" w:fill="FFFFFF"/>
              </w:rPr>
              <w:t xml:space="preserve"> typu Active Directory</w:t>
            </w:r>
            <w:r w:rsidR="00AB373F" w:rsidRPr="00980E30">
              <w:rPr>
                <w:rFonts w:cs="Calibri"/>
                <w:color w:val="000000"/>
                <w:sz w:val="16"/>
                <w:szCs w:val="16"/>
              </w:rPr>
              <w:t xml:space="preserve">. </w:t>
            </w:r>
          </w:p>
          <w:p w14:paraId="6AAAC74C" w14:textId="5D153885" w:rsidR="007B47D8" w:rsidRPr="00A36EC9" w:rsidRDefault="00AB373F" w:rsidP="00AB373F">
            <w:pPr>
              <w:rPr>
                <w:rFonts w:eastAsia="Arial" w:cstheme="minorHAnsi"/>
                <w:spacing w:val="1"/>
                <w:sz w:val="16"/>
                <w:szCs w:val="16"/>
              </w:rPr>
            </w:pPr>
            <w:r>
              <w:rPr>
                <w:rFonts w:cs="Calibri"/>
                <w:color w:val="000000"/>
                <w:sz w:val="16"/>
                <w:szCs w:val="16"/>
              </w:rPr>
              <w:t>45. Obsługa pakietów</w:t>
            </w:r>
            <w:r w:rsidRPr="00980E30">
              <w:rPr>
                <w:rFonts w:cs="Calibri"/>
                <w:color w:val="000000"/>
                <w:sz w:val="16"/>
                <w:szCs w:val="16"/>
              </w:rPr>
              <w:t xml:space="preserve"> Micr</w:t>
            </w:r>
            <w:r>
              <w:rPr>
                <w:rFonts w:cs="Calibri"/>
                <w:color w:val="000000"/>
                <w:sz w:val="16"/>
                <w:szCs w:val="16"/>
              </w:rPr>
              <w:t>osoft Office 2013, 2016 i nowszych</w:t>
            </w:r>
            <w:r w:rsidRPr="00980E30">
              <w:rPr>
                <w:rFonts w:cs="Calibri"/>
                <w:color w:val="000000"/>
                <w:sz w:val="16"/>
                <w:szCs w:val="16"/>
              </w:rPr>
              <w:t xml:space="preserve"> w wersjach co najmniej Home, Business, Pro i Pro Plus. </w:t>
            </w:r>
          </w:p>
        </w:tc>
        <w:tc>
          <w:tcPr>
            <w:tcW w:w="6379" w:type="dxa"/>
            <w:gridSpan w:val="5"/>
          </w:tcPr>
          <w:p w14:paraId="1A8D43E0" w14:textId="698B20EA" w:rsidR="007B47D8" w:rsidRPr="00A36EC9" w:rsidRDefault="007B47D8" w:rsidP="00AB501D">
            <w:pPr>
              <w:jc w:val="center"/>
              <w:rPr>
                <w:rFonts w:cstheme="minorHAnsi"/>
                <w:color w:val="000000"/>
                <w:sz w:val="16"/>
                <w:szCs w:val="16"/>
              </w:rPr>
            </w:pPr>
          </w:p>
        </w:tc>
      </w:tr>
      <w:tr w:rsidR="007B47D8" w:rsidRPr="00A36EC9" w14:paraId="124A6CF7" w14:textId="38719B54" w:rsidTr="00404BE4">
        <w:trPr>
          <w:jc w:val="center"/>
        </w:trPr>
        <w:tc>
          <w:tcPr>
            <w:tcW w:w="1129" w:type="dxa"/>
          </w:tcPr>
          <w:p w14:paraId="6022AE94" w14:textId="3E9293E2" w:rsidR="007B47D8" w:rsidRPr="00A36EC9" w:rsidRDefault="007B47D8" w:rsidP="00D84665">
            <w:pPr>
              <w:rPr>
                <w:rFonts w:cstheme="minorHAnsi"/>
                <w:sz w:val="16"/>
                <w:szCs w:val="16"/>
              </w:rPr>
            </w:pPr>
            <w:r w:rsidRPr="00A36EC9">
              <w:rPr>
                <w:rFonts w:cstheme="minorHAnsi"/>
                <w:sz w:val="16"/>
                <w:szCs w:val="16"/>
              </w:rPr>
              <w:lastRenderedPageBreak/>
              <w:t xml:space="preserve">Dodatkowe </w:t>
            </w:r>
            <w:proofErr w:type="spellStart"/>
            <w:r w:rsidRPr="00A36EC9">
              <w:rPr>
                <w:rFonts w:cstheme="minorHAnsi"/>
                <w:sz w:val="16"/>
                <w:szCs w:val="16"/>
              </w:rPr>
              <w:t>oprogramowa</w:t>
            </w:r>
            <w:r w:rsidR="000E7926">
              <w:rPr>
                <w:rFonts w:cstheme="minorHAnsi"/>
                <w:sz w:val="16"/>
                <w:szCs w:val="16"/>
              </w:rPr>
              <w:t>-</w:t>
            </w:r>
            <w:r w:rsidRPr="00A36EC9">
              <w:rPr>
                <w:rFonts w:cstheme="minorHAnsi"/>
                <w:sz w:val="16"/>
                <w:szCs w:val="16"/>
              </w:rPr>
              <w:t>nie</w:t>
            </w:r>
            <w:proofErr w:type="spellEnd"/>
          </w:p>
        </w:tc>
        <w:tc>
          <w:tcPr>
            <w:tcW w:w="6379" w:type="dxa"/>
            <w:vAlign w:val="center"/>
          </w:tcPr>
          <w:p w14:paraId="2D904240" w14:textId="3356A004" w:rsidR="007B47D8" w:rsidRPr="00A36EC9" w:rsidRDefault="007B47D8" w:rsidP="00D84665">
            <w:pPr>
              <w:rPr>
                <w:rFonts w:cstheme="minorHAnsi"/>
                <w:sz w:val="16"/>
                <w:szCs w:val="16"/>
              </w:rPr>
            </w:pPr>
            <w:r w:rsidRPr="00A36EC9">
              <w:rPr>
                <w:rFonts w:cstheme="minorHAnsi"/>
                <w:sz w:val="16"/>
                <w:szCs w:val="16"/>
              </w:rPr>
              <w:t>Dedykowane oprogramowanie producenta sprzętu umożliwiające automatyczna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zapewniać zbiorczą instalację wszystkich sterowników i aplikacji bez ingerencji użytkownika. Oprogramowanie musi być wyposażone w moduł rejestru zdarzeń, w którym znajdują się informacje o tym kiedy i jakie sterowniki zostały zainstalowane na danej maszynie. Oprogramowanie musi zapewniać również ustawienie automatycznego uaktualnienia wszystkich sterowników we wskazanym dniu miesiąca.</w:t>
            </w:r>
          </w:p>
        </w:tc>
        <w:tc>
          <w:tcPr>
            <w:tcW w:w="6379" w:type="dxa"/>
            <w:gridSpan w:val="5"/>
          </w:tcPr>
          <w:p w14:paraId="7960ACC5" w14:textId="10B13007" w:rsidR="007B47D8" w:rsidRPr="00A36EC9" w:rsidRDefault="007B47D8" w:rsidP="00AB501D">
            <w:pPr>
              <w:jc w:val="center"/>
              <w:rPr>
                <w:rFonts w:cstheme="minorHAnsi"/>
                <w:sz w:val="16"/>
                <w:szCs w:val="16"/>
              </w:rPr>
            </w:pPr>
          </w:p>
        </w:tc>
      </w:tr>
      <w:tr w:rsidR="007B47D8" w:rsidRPr="00A36EC9" w14:paraId="3A1AEA0E" w14:textId="0CD0F7CF" w:rsidTr="00404BE4">
        <w:trPr>
          <w:jc w:val="center"/>
        </w:trPr>
        <w:tc>
          <w:tcPr>
            <w:tcW w:w="1129" w:type="dxa"/>
          </w:tcPr>
          <w:p w14:paraId="4C42FFCB" w14:textId="77777777" w:rsidR="007B47D8" w:rsidRPr="00A36EC9" w:rsidRDefault="007B47D8" w:rsidP="00D84665">
            <w:pPr>
              <w:rPr>
                <w:rFonts w:cstheme="minorHAnsi"/>
                <w:sz w:val="16"/>
                <w:szCs w:val="16"/>
              </w:rPr>
            </w:pPr>
            <w:r w:rsidRPr="00A36EC9">
              <w:rPr>
                <w:rFonts w:cstheme="minorHAnsi"/>
                <w:sz w:val="16"/>
                <w:szCs w:val="16"/>
              </w:rPr>
              <w:t>BIOS</w:t>
            </w:r>
          </w:p>
        </w:tc>
        <w:tc>
          <w:tcPr>
            <w:tcW w:w="6379" w:type="dxa"/>
            <w:vAlign w:val="center"/>
          </w:tcPr>
          <w:p w14:paraId="6AE7A576" w14:textId="77777777" w:rsidR="007B47D8" w:rsidRPr="00A36EC9" w:rsidRDefault="007B47D8" w:rsidP="00D84665">
            <w:pPr>
              <w:rPr>
                <w:rFonts w:cstheme="minorHAnsi"/>
                <w:sz w:val="16"/>
                <w:szCs w:val="16"/>
              </w:rPr>
            </w:pPr>
            <w:r w:rsidRPr="00A36EC9">
              <w:rPr>
                <w:rFonts w:cstheme="minorHAnsi"/>
                <w:sz w:val="16"/>
                <w:szCs w:val="16"/>
              </w:rPr>
              <w:t xml:space="preserve">BIOS zgodny ze specyfikacją UEFI </w:t>
            </w:r>
          </w:p>
          <w:p w14:paraId="53C3840C" w14:textId="77777777" w:rsidR="007B47D8" w:rsidRPr="00A36EC9" w:rsidRDefault="007B47D8" w:rsidP="00D84665">
            <w:pPr>
              <w:rPr>
                <w:rFonts w:cstheme="minorHAnsi"/>
                <w:sz w:val="16"/>
                <w:szCs w:val="16"/>
              </w:rPr>
            </w:pPr>
            <w:r w:rsidRPr="00A36EC9">
              <w:rPr>
                <w:rFonts w:cstheme="minorHAnsi"/>
                <w:sz w:val="16"/>
                <w:szCs w:val="16"/>
              </w:rPr>
              <w:t xml:space="preserve">-  Możliwość, bez uruchamiania systemu operacyjnego z dysku twardego komputera lub innych podłączonych do niego urządzeń zewnętrznych informacji o: </w:t>
            </w:r>
          </w:p>
          <w:p w14:paraId="0EAD94A8" w14:textId="77777777" w:rsidR="007B47D8" w:rsidRPr="00A36EC9" w:rsidRDefault="007B47D8" w:rsidP="00D84665">
            <w:pPr>
              <w:rPr>
                <w:rFonts w:cstheme="minorHAnsi"/>
                <w:sz w:val="16"/>
                <w:szCs w:val="16"/>
              </w:rPr>
            </w:pPr>
            <w:r w:rsidRPr="00A36EC9">
              <w:rPr>
                <w:rFonts w:cstheme="minorHAnsi"/>
                <w:sz w:val="16"/>
                <w:szCs w:val="16"/>
              </w:rPr>
              <w:t>- modelu komputera, PN</w:t>
            </w:r>
          </w:p>
          <w:p w14:paraId="342CB1C5" w14:textId="77777777" w:rsidR="007B47D8" w:rsidRPr="00A36EC9" w:rsidRDefault="007B47D8" w:rsidP="00D84665">
            <w:pPr>
              <w:rPr>
                <w:rFonts w:cstheme="minorHAnsi"/>
                <w:sz w:val="16"/>
                <w:szCs w:val="16"/>
              </w:rPr>
            </w:pPr>
            <w:r w:rsidRPr="00A36EC9">
              <w:rPr>
                <w:rFonts w:cstheme="minorHAnsi"/>
                <w:sz w:val="16"/>
                <w:szCs w:val="16"/>
              </w:rPr>
              <w:t>- numerze seryjnym,</w:t>
            </w:r>
          </w:p>
          <w:p w14:paraId="31ACAA02" w14:textId="77777777" w:rsidR="007B47D8" w:rsidRPr="00A36EC9" w:rsidRDefault="007B47D8" w:rsidP="00D84665">
            <w:pPr>
              <w:rPr>
                <w:rFonts w:cstheme="minorHAnsi"/>
                <w:sz w:val="16"/>
                <w:szCs w:val="16"/>
              </w:rPr>
            </w:pPr>
            <w:r w:rsidRPr="00A36EC9">
              <w:rPr>
                <w:rFonts w:cstheme="minorHAnsi"/>
                <w:sz w:val="16"/>
                <w:szCs w:val="16"/>
              </w:rPr>
              <w:t xml:space="preserve">- </w:t>
            </w:r>
            <w:proofErr w:type="spellStart"/>
            <w:r w:rsidRPr="00A36EC9">
              <w:rPr>
                <w:rFonts w:cstheme="minorHAnsi"/>
                <w:sz w:val="16"/>
                <w:szCs w:val="16"/>
              </w:rPr>
              <w:t>AssetTag</w:t>
            </w:r>
            <w:proofErr w:type="spellEnd"/>
            <w:r w:rsidRPr="00A36EC9">
              <w:rPr>
                <w:rFonts w:cstheme="minorHAnsi"/>
                <w:sz w:val="16"/>
                <w:szCs w:val="16"/>
              </w:rPr>
              <w:t>,</w:t>
            </w:r>
          </w:p>
          <w:p w14:paraId="4802E797" w14:textId="77777777" w:rsidR="007B47D8" w:rsidRPr="00A36EC9" w:rsidRDefault="007B47D8" w:rsidP="00D84665">
            <w:pPr>
              <w:rPr>
                <w:rFonts w:cstheme="minorHAnsi"/>
                <w:sz w:val="16"/>
                <w:szCs w:val="16"/>
              </w:rPr>
            </w:pPr>
            <w:r w:rsidRPr="00A36EC9">
              <w:rPr>
                <w:rFonts w:cstheme="minorHAnsi"/>
                <w:sz w:val="16"/>
                <w:szCs w:val="16"/>
              </w:rPr>
              <w:t>- MAC Adres karty sieciowej,</w:t>
            </w:r>
          </w:p>
          <w:p w14:paraId="327B7608" w14:textId="77777777" w:rsidR="007B47D8" w:rsidRPr="00A36EC9" w:rsidRDefault="007B47D8" w:rsidP="00D84665">
            <w:pPr>
              <w:rPr>
                <w:rFonts w:cstheme="minorHAnsi"/>
                <w:sz w:val="16"/>
                <w:szCs w:val="16"/>
              </w:rPr>
            </w:pPr>
            <w:r w:rsidRPr="00A36EC9">
              <w:rPr>
                <w:rFonts w:cstheme="minorHAnsi"/>
                <w:sz w:val="16"/>
                <w:szCs w:val="16"/>
              </w:rPr>
              <w:t>- wersja Biosu wraz z datą produkcji,</w:t>
            </w:r>
          </w:p>
          <w:p w14:paraId="456BD325" w14:textId="77777777" w:rsidR="007B47D8" w:rsidRPr="00A36EC9" w:rsidRDefault="007B47D8" w:rsidP="00D84665">
            <w:pPr>
              <w:rPr>
                <w:rFonts w:cstheme="minorHAnsi"/>
                <w:sz w:val="16"/>
                <w:szCs w:val="16"/>
              </w:rPr>
            </w:pPr>
            <w:r w:rsidRPr="00A36EC9">
              <w:rPr>
                <w:rFonts w:cstheme="minorHAnsi"/>
                <w:sz w:val="16"/>
                <w:szCs w:val="16"/>
              </w:rPr>
              <w:t>- zainstalowanym procesorze, jego taktowaniu i ilości rdzeni</w:t>
            </w:r>
          </w:p>
          <w:p w14:paraId="548FFBCC" w14:textId="77777777" w:rsidR="007B47D8" w:rsidRPr="00A36EC9" w:rsidRDefault="007B47D8" w:rsidP="00D84665">
            <w:pPr>
              <w:rPr>
                <w:rFonts w:cstheme="minorHAnsi"/>
                <w:sz w:val="16"/>
                <w:szCs w:val="16"/>
              </w:rPr>
            </w:pPr>
            <w:r w:rsidRPr="00A36EC9">
              <w:rPr>
                <w:rFonts w:cstheme="minorHAnsi"/>
                <w:sz w:val="16"/>
                <w:szCs w:val="16"/>
              </w:rPr>
              <w:t>- ilości pamięci RAM wraz z taktowaniem,</w:t>
            </w:r>
          </w:p>
          <w:p w14:paraId="32BB9448" w14:textId="77777777" w:rsidR="007B47D8" w:rsidRPr="00A36EC9" w:rsidRDefault="007B47D8" w:rsidP="00D84665">
            <w:pPr>
              <w:rPr>
                <w:rFonts w:cstheme="minorHAnsi"/>
                <w:sz w:val="16"/>
                <w:szCs w:val="16"/>
              </w:rPr>
            </w:pPr>
            <w:r w:rsidRPr="00A36EC9">
              <w:rPr>
                <w:rFonts w:cstheme="minorHAnsi"/>
                <w:sz w:val="16"/>
                <w:szCs w:val="16"/>
              </w:rPr>
              <w:t xml:space="preserve">- stanie pracy wentylatora na procesorze </w:t>
            </w:r>
          </w:p>
          <w:p w14:paraId="3058CC66" w14:textId="036C2BE0" w:rsidR="007B47D8" w:rsidRPr="00A36EC9" w:rsidRDefault="007B47D8" w:rsidP="00D84665">
            <w:pPr>
              <w:rPr>
                <w:rFonts w:cstheme="minorHAnsi"/>
                <w:sz w:val="16"/>
                <w:szCs w:val="16"/>
              </w:rPr>
            </w:pPr>
            <w:r w:rsidRPr="00A36EC9">
              <w:rPr>
                <w:rFonts w:cstheme="minorHAnsi"/>
                <w:sz w:val="16"/>
                <w:szCs w:val="16"/>
              </w:rPr>
              <w:t>- napędach lub dyskach podłączonych do portów M.2 oraz SATA (model dysku twardego i napędu optycznego)</w:t>
            </w:r>
          </w:p>
          <w:p w14:paraId="59A6384C" w14:textId="77777777" w:rsidR="007B47D8" w:rsidRPr="00A36EC9" w:rsidRDefault="007B47D8" w:rsidP="00D84665">
            <w:pPr>
              <w:rPr>
                <w:rFonts w:cstheme="minorHAnsi"/>
                <w:sz w:val="16"/>
                <w:szCs w:val="16"/>
              </w:rPr>
            </w:pPr>
            <w:r w:rsidRPr="00A36EC9">
              <w:rPr>
                <w:rFonts w:cstheme="minorHAnsi"/>
                <w:sz w:val="16"/>
                <w:szCs w:val="16"/>
              </w:rPr>
              <w:t>Możliwość z poziomu Bios:</w:t>
            </w:r>
          </w:p>
          <w:p w14:paraId="58CAB43E" w14:textId="77777777" w:rsidR="007B47D8" w:rsidRPr="00A36EC9" w:rsidRDefault="007B47D8" w:rsidP="00D84665">
            <w:pPr>
              <w:rPr>
                <w:rFonts w:cstheme="minorHAnsi"/>
                <w:sz w:val="16"/>
                <w:szCs w:val="16"/>
              </w:rPr>
            </w:pPr>
            <w:r w:rsidRPr="00A36EC9">
              <w:rPr>
                <w:rFonts w:cstheme="minorHAnsi"/>
                <w:sz w:val="16"/>
                <w:szCs w:val="16"/>
              </w:rPr>
              <w:t>- wyłączenia/włączania selektywnego (pojedynczo) portów USB zarówno z przodu jak i z tyłu obudowy</w:t>
            </w:r>
          </w:p>
          <w:p w14:paraId="7371994B" w14:textId="77777777" w:rsidR="007B47D8" w:rsidRPr="00A36EC9" w:rsidRDefault="007B47D8" w:rsidP="00D84665">
            <w:pPr>
              <w:rPr>
                <w:rFonts w:cstheme="minorHAnsi"/>
                <w:sz w:val="16"/>
                <w:szCs w:val="16"/>
              </w:rPr>
            </w:pPr>
            <w:r w:rsidRPr="00A36EC9">
              <w:rPr>
                <w:rFonts w:cstheme="minorHAnsi"/>
                <w:sz w:val="16"/>
                <w:szCs w:val="16"/>
              </w:rPr>
              <w:t>- wyłączenia karty sieciowej, karty audio, portu szeregowego, wbudowanego głośnika, PXE</w:t>
            </w:r>
          </w:p>
          <w:p w14:paraId="6812CC3A" w14:textId="77777777" w:rsidR="007B47D8" w:rsidRPr="00A36EC9" w:rsidRDefault="007B47D8" w:rsidP="00D84665">
            <w:pPr>
              <w:rPr>
                <w:rFonts w:cstheme="minorHAnsi"/>
                <w:sz w:val="16"/>
                <w:szCs w:val="16"/>
              </w:rPr>
            </w:pPr>
            <w:r w:rsidRPr="00A36EC9">
              <w:rPr>
                <w:rFonts w:cstheme="minorHAnsi"/>
                <w:sz w:val="16"/>
                <w:szCs w:val="16"/>
              </w:rPr>
              <w:t>- możliwość ustawienia portów USB w jednym z dwóch trybów:</w:t>
            </w:r>
          </w:p>
          <w:p w14:paraId="3431C22F" w14:textId="217C80E7" w:rsidR="007B47D8" w:rsidRPr="00A36EC9" w:rsidRDefault="007F2D5B" w:rsidP="00D84665">
            <w:pPr>
              <w:rPr>
                <w:rFonts w:cstheme="minorHAnsi"/>
                <w:sz w:val="16"/>
                <w:szCs w:val="16"/>
              </w:rPr>
            </w:pPr>
            <w:r>
              <w:rPr>
                <w:rFonts w:cstheme="minorHAnsi"/>
                <w:sz w:val="16"/>
                <w:szCs w:val="16"/>
              </w:rPr>
              <w:lastRenderedPageBreak/>
              <w:t xml:space="preserve">1. </w:t>
            </w:r>
            <w:r w:rsidR="007B47D8" w:rsidRPr="00A36EC9">
              <w:rPr>
                <w:rFonts w:cstheme="minorHAnsi"/>
                <w:sz w:val="16"/>
                <w:szCs w:val="16"/>
              </w:rPr>
              <w:t>użytkownik może kopiować dane z urządzenia pamięci masowej podłączonego do pamięci USB na komputer ale nie może kopiować danych z komputera na urządzenia pamięci masowej podłączone do portu USB</w:t>
            </w:r>
          </w:p>
          <w:p w14:paraId="5A002F04" w14:textId="46E8873D" w:rsidR="007B47D8" w:rsidRPr="00A36EC9" w:rsidRDefault="007F2D5B" w:rsidP="00D84665">
            <w:pPr>
              <w:rPr>
                <w:rFonts w:cstheme="minorHAnsi"/>
                <w:sz w:val="16"/>
                <w:szCs w:val="16"/>
              </w:rPr>
            </w:pPr>
            <w:r>
              <w:rPr>
                <w:rFonts w:cstheme="minorHAnsi"/>
                <w:sz w:val="16"/>
                <w:szCs w:val="16"/>
              </w:rPr>
              <w:t xml:space="preserve">2. </w:t>
            </w:r>
            <w:r w:rsidR="007B47D8" w:rsidRPr="00A36EC9">
              <w:rPr>
                <w:rFonts w:cstheme="minorHAnsi"/>
                <w:sz w:val="16"/>
                <w:szCs w:val="16"/>
              </w:rPr>
              <w:t xml:space="preserve">użytkownik nie może kopiować danych z urządzenia pamięci masowej podłączonego do portu USB na komputer oraz nie może kopiować danych z komputera na urządzenia pamięci masowej </w:t>
            </w:r>
          </w:p>
          <w:p w14:paraId="54189008" w14:textId="77777777" w:rsidR="007B47D8" w:rsidRPr="00A36EC9" w:rsidRDefault="007B47D8" w:rsidP="00D84665">
            <w:pPr>
              <w:rPr>
                <w:rFonts w:cstheme="minorHAnsi"/>
                <w:sz w:val="16"/>
                <w:szCs w:val="16"/>
              </w:rPr>
            </w:pPr>
            <w:r w:rsidRPr="00A36EC9">
              <w:rPr>
                <w:rFonts w:cstheme="minorHAnsi"/>
                <w:sz w:val="16"/>
                <w:szCs w:val="16"/>
              </w:rPr>
              <w:t>- ustawienia hasła: administratora, Power-On, HDD,</w:t>
            </w:r>
          </w:p>
          <w:p w14:paraId="4D5A6C1B" w14:textId="77777777" w:rsidR="007B47D8" w:rsidRPr="00A36EC9" w:rsidRDefault="007B47D8" w:rsidP="00D84665">
            <w:pPr>
              <w:rPr>
                <w:rFonts w:cstheme="minorHAnsi"/>
                <w:sz w:val="16"/>
                <w:szCs w:val="16"/>
              </w:rPr>
            </w:pPr>
            <w:r w:rsidRPr="00A36EC9">
              <w:rPr>
                <w:rFonts w:cstheme="minorHAnsi"/>
                <w:sz w:val="16"/>
                <w:szCs w:val="16"/>
              </w:rPr>
              <w:t>- blokady aktualizacji BIOS bez podania hasła administratora</w:t>
            </w:r>
          </w:p>
          <w:p w14:paraId="20F2228D" w14:textId="77777777" w:rsidR="007B47D8" w:rsidRPr="00A36EC9" w:rsidRDefault="007B47D8" w:rsidP="00D84665">
            <w:pPr>
              <w:rPr>
                <w:rFonts w:cstheme="minorHAnsi"/>
                <w:sz w:val="16"/>
                <w:szCs w:val="16"/>
              </w:rPr>
            </w:pPr>
            <w:r w:rsidRPr="00A36EC9">
              <w:rPr>
                <w:rFonts w:cstheme="minorHAnsi"/>
                <w:sz w:val="16"/>
                <w:szCs w:val="16"/>
              </w:rPr>
              <w:t>- wglądu w system zbierania logów (min. Informacja o update Bios, błędzie wentylatora na procesorze, wyczyszczeniu logów)  z możliwością czyszczenia logów</w:t>
            </w:r>
          </w:p>
          <w:p w14:paraId="04242D6E" w14:textId="77777777" w:rsidR="007B47D8" w:rsidRPr="00A36EC9" w:rsidRDefault="007B47D8" w:rsidP="00D84665">
            <w:pPr>
              <w:rPr>
                <w:rFonts w:cstheme="minorHAnsi"/>
                <w:sz w:val="16"/>
                <w:szCs w:val="16"/>
              </w:rPr>
            </w:pPr>
            <w:r w:rsidRPr="00A36EC9">
              <w:rPr>
                <w:rFonts w:cstheme="minorHAnsi"/>
                <w:sz w:val="16"/>
                <w:szCs w:val="16"/>
              </w:rPr>
              <w:t xml:space="preserve">- </w:t>
            </w:r>
            <w:proofErr w:type="spellStart"/>
            <w:r w:rsidRPr="00A36EC9">
              <w:rPr>
                <w:rFonts w:cstheme="minorHAnsi"/>
                <w:sz w:val="16"/>
                <w:szCs w:val="16"/>
              </w:rPr>
              <w:t>alertowania</w:t>
            </w:r>
            <w:proofErr w:type="spellEnd"/>
            <w:r w:rsidRPr="00A36EC9">
              <w:rPr>
                <w:rFonts w:cstheme="minorHAnsi"/>
                <w:sz w:val="16"/>
                <w:szCs w:val="16"/>
              </w:rPr>
              <w:t xml:space="preserve"> zmiany konfiguracji sprzętowej komputera </w:t>
            </w:r>
          </w:p>
          <w:p w14:paraId="7AEF7CE5" w14:textId="77777777" w:rsidR="007B47D8" w:rsidRPr="00A36EC9" w:rsidRDefault="007B47D8" w:rsidP="00D84665">
            <w:pPr>
              <w:rPr>
                <w:rFonts w:cstheme="minorHAnsi"/>
                <w:sz w:val="16"/>
                <w:szCs w:val="16"/>
              </w:rPr>
            </w:pPr>
            <w:r w:rsidRPr="00A36EC9">
              <w:rPr>
                <w:rFonts w:cstheme="minorHAnsi"/>
                <w:sz w:val="16"/>
                <w:szCs w:val="16"/>
              </w:rPr>
              <w:t>- wyboru trybu uruchomienia komputera po utracie zasilania (włącz, wyłącz, poprzedni stan)</w:t>
            </w:r>
          </w:p>
          <w:p w14:paraId="50975646" w14:textId="77777777" w:rsidR="007B47D8" w:rsidRPr="00A36EC9" w:rsidRDefault="007B47D8" w:rsidP="00D84665">
            <w:pPr>
              <w:rPr>
                <w:rFonts w:cstheme="minorHAnsi"/>
                <w:sz w:val="16"/>
                <w:szCs w:val="16"/>
              </w:rPr>
            </w:pPr>
            <w:r w:rsidRPr="00A36EC9">
              <w:rPr>
                <w:rFonts w:cstheme="minorHAnsi"/>
                <w:sz w:val="16"/>
                <w:szCs w:val="16"/>
              </w:rPr>
              <w:t xml:space="preserve">- ustawienia trybu wyłączenia komputera w stan niskiego poboru energii </w:t>
            </w:r>
          </w:p>
          <w:p w14:paraId="58D5A9A6" w14:textId="77777777" w:rsidR="007B47D8" w:rsidRPr="00A36EC9" w:rsidRDefault="007B47D8" w:rsidP="00D84665">
            <w:pPr>
              <w:rPr>
                <w:rFonts w:cstheme="minorHAnsi"/>
                <w:sz w:val="16"/>
                <w:szCs w:val="16"/>
              </w:rPr>
            </w:pPr>
            <w:r w:rsidRPr="00A36EC9">
              <w:rPr>
                <w:rFonts w:cstheme="minorHAnsi"/>
                <w:sz w:val="16"/>
                <w:szCs w:val="16"/>
              </w:rPr>
              <w:t>- załadowania optymalnych ustawień Bios</w:t>
            </w:r>
          </w:p>
          <w:p w14:paraId="17DA2690" w14:textId="77777777" w:rsidR="007B47D8" w:rsidRPr="00A36EC9" w:rsidRDefault="007B47D8" w:rsidP="00D84665">
            <w:pPr>
              <w:rPr>
                <w:rFonts w:cstheme="minorHAnsi"/>
                <w:sz w:val="16"/>
                <w:szCs w:val="16"/>
              </w:rPr>
            </w:pPr>
            <w:r w:rsidRPr="00A36EC9">
              <w:rPr>
                <w:rFonts w:cstheme="minorHAnsi"/>
                <w:sz w:val="16"/>
                <w:szCs w:val="16"/>
              </w:rPr>
              <w:t>- obsługa Bios za pomocą klawiatury i myszy</w:t>
            </w:r>
          </w:p>
          <w:p w14:paraId="3C5F966F" w14:textId="67B1AC7F" w:rsidR="007B47D8" w:rsidRPr="00A36EC9" w:rsidRDefault="007B47D8" w:rsidP="00D84665">
            <w:pPr>
              <w:rPr>
                <w:rFonts w:cstheme="minorHAnsi"/>
                <w:sz w:val="16"/>
                <w:szCs w:val="16"/>
              </w:rPr>
            </w:pPr>
            <w:r w:rsidRPr="00A36EC9">
              <w:rPr>
                <w:rFonts w:cstheme="minorHAnsi"/>
                <w:sz w:val="16"/>
                <w:szCs w:val="16"/>
              </w:rPr>
              <w:t xml:space="preserve"> bez uruchamiania systemu operacyjnego z dysku twardego komputera lub innych, podłączonych do niego, urządzeń zewnętrznych. </w:t>
            </w:r>
          </w:p>
        </w:tc>
        <w:tc>
          <w:tcPr>
            <w:tcW w:w="6379" w:type="dxa"/>
            <w:gridSpan w:val="5"/>
          </w:tcPr>
          <w:p w14:paraId="47BF6597" w14:textId="3734894E" w:rsidR="007B47D8" w:rsidRPr="00A36EC9" w:rsidRDefault="007B47D8" w:rsidP="00AB501D">
            <w:pPr>
              <w:jc w:val="center"/>
              <w:rPr>
                <w:rFonts w:cstheme="minorHAnsi"/>
                <w:sz w:val="16"/>
                <w:szCs w:val="16"/>
              </w:rPr>
            </w:pPr>
          </w:p>
        </w:tc>
      </w:tr>
      <w:tr w:rsidR="007B47D8" w:rsidRPr="00A36EC9" w14:paraId="211F7451" w14:textId="14A91DD6" w:rsidTr="00404BE4">
        <w:trPr>
          <w:jc w:val="center"/>
        </w:trPr>
        <w:tc>
          <w:tcPr>
            <w:tcW w:w="1129" w:type="dxa"/>
          </w:tcPr>
          <w:p w14:paraId="242C90A8" w14:textId="77777777" w:rsidR="007B47D8" w:rsidRPr="00A36EC9" w:rsidRDefault="007B47D8" w:rsidP="00D84665">
            <w:pPr>
              <w:rPr>
                <w:rFonts w:cstheme="minorHAnsi"/>
                <w:sz w:val="16"/>
                <w:szCs w:val="16"/>
              </w:rPr>
            </w:pPr>
            <w:r w:rsidRPr="00A36EC9">
              <w:rPr>
                <w:rFonts w:cstheme="minorHAnsi"/>
                <w:sz w:val="16"/>
                <w:szCs w:val="16"/>
              </w:rPr>
              <w:lastRenderedPageBreak/>
              <w:t>Zintegrowany System Diagnostyczny</w:t>
            </w:r>
          </w:p>
        </w:tc>
        <w:tc>
          <w:tcPr>
            <w:tcW w:w="6379" w:type="dxa"/>
            <w:vAlign w:val="center"/>
          </w:tcPr>
          <w:p w14:paraId="0A4129BD" w14:textId="77777777" w:rsidR="007B47D8" w:rsidRPr="00A36EC9" w:rsidRDefault="007B47D8" w:rsidP="00D84665">
            <w:pPr>
              <w:rPr>
                <w:rFonts w:cstheme="minorHAnsi"/>
                <w:sz w:val="16"/>
                <w:szCs w:val="16"/>
              </w:rPr>
            </w:pPr>
            <w:r w:rsidRPr="00A36EC9">
              <w:rPr>
                <w:rFonts w:cstheme="minorHAnsi"/>
                <w:sz w:val="16"/>
                <w:szCs w:val="16"/>
              </w:rPr>
              <w:t>Wizualny system diagnostyczny producenta działający nawet w przypadku uszkodzenia dysku twardego z systemem operacyjnym komputera umożliwiający na wykonanie diagnostyki następujących podzespołów:</w:t>
            </w:r>
          </w:p>
          <w:p w14:paraId="00EAE00D" w14:textId="77777777" w:rsidR="007B47D8" w:rsidRPr="00A36EC9" w:rsidRDefault="007B47D8" w:rsidP="00D84665">
            <w:pPr>
              <w:rPr>
                <w:rFonts w:cstheme="minorHAnsi"/>
                <w:sz w:val="16"/>
                <w:szCs w:val="16"/>
              </w:rPr>
            </w:pPr>
            <w:r w:rsidRPr="00A36EC9">
              <w:rPr>
                <w:rFonts w:cstheme="minorHAnsi"/>
                <w:sz w:val="16"/>
                <w:szCs w:val="16"/>
              </w:rPr>
              <w:t xml:space="preserve">wykonanie testu pamięci RAM </w:t>
            </w:r>
          </w:p>
          <w:p w14:paraId="4DA20287" w14:textId="7D0437A2" w:rsidR="007B47D8" w:rsidRPr="00A36EC9" w:rsidRDefault="00794E46" w:rsidP="00D84665">
            <w:pPr>
              <w:rPr>
                <w:rFonts w:cstheme="minorHAnsi"/>
                <w:sz w:val="16"/>
                <w:szCs w:val="16"/>
                <w:lang w:val="en-GB"/>
              </w:rPr>
            </w:pPr>
            <w:r>
              <w:rPr>
                <w:rFonts w:cstheme="minorHAnsi"/>
                <w:sz w:val="16"/>
                <w:szCs w:val="16"/>
                <w:lang w:val="en-GB"/>
              </w:rPr>
              <w:t xml:space="preserve">test </w:t>
            </w:r>
            <w:proofErr w:type="spellStart"/>
            <w:r>
              <w:rPr>
                <w:rFonts w:cstheme="minorHAnsi"/>
                <w:sz w:val="16"/>
                <w:szCs w:val="16"/>
                <w:lang w:val="en-GB"/>
              </w:rPr>
              <w:t>dysku</w:t>
            </w:r>
            <w:proofErr w:type="spellEnd"/>
            <w:r>
              <w:rPr>
                <w:rFonts w:cstheme="minorHAnsi"/>
                <w:sz w:val="16"/>
                <w:szCs w:val="16"/>
                <w:lang w:val="en-GB"/>
              </w:rPr>
              <w:t xml:space="preserve"> </w:t>
            </w:r>
            <w:proofErr w:type="spellStart"/>
            <w:r>
              <w:rPr>
                <w:rFonts w:cstheme="minorHAnsi"/>
                <w:sz w:val="16"/>
                <w:szCs w:val="16"/>
                <w:lang w:val="en-GB"/>
              </w:rPr>
              <w:t>twardeg</w:t>
            </w:r>
            <w:r w:rsidR="007B47D8" w:rsidRPr="00A36EC9">
              <w:rPr>
                <w:rFonts w:cstheme="minorHAnsi"/>
                <w:sz w:val="16"/>
                <w:szCs w:val="16"/>
                <w:lang w:val="en-GB"/>
              </w:rPr>
              <w:t>o</w:t>
            </w:r>
            <w:proofErr w:type="spellEnd"/>
          </w:p>
          <w:p w14:paraId="5B47CA89" w14:textId="77777777" w:rsidR="007B47D8" w:rsidRPr="00A36EC9" w:rsidRDefault="007B47D8" w:rsidP="00D84665">
            <w:pPr>
              <w:rPr>
                <w:rFonts w:cstheme="minorHAnsi"/>
                <w:sz w:val="16"/>
                <w:szCs w:val="16"/>
              </w:rPr>
            </w:pPr>
            <w:r w:rsidRPr="00A36EC9">
              <w:rPr>
                <w:rFonts w:cstheme="minorHAnsi"/>
                <w:sz w:val="16"/>
                <w:szCs w:val="16"/>
              </w:rPr>
              <w:t xml:space="preserve">test monitora </w:t>
            </w:r>
          </w:p>
          <w:p w14:paraId="6C31D8BC" w14:textId="77777777" w:rsidR="007B47D8" w:rsidRPr="00A36EC9" w:rsidRDefault="007B47D8" w:rsidP="00D84665">
            <w:pPr>
              <w:rPr>
                <w:rFonts w:cstheme="minorHAnsi"/>
                <w:sz w:val="16"/>
                <w:szCs w:val="16"/>
              </w:rPr>
            </w:pPr>
            <w:r w:rsidRPr="00A36EC9">
              <w:rPr>
                <w:rFonts w:cstheme="minorHAnsi"/>
                <w:sz w:val="16"/>
                <w:szCs w:val="16"/>
              </w:rPr>
              <w:t>test magistrali PCI-e</w:t>
            </w:r>
          </w:p>
          <w:p w14:paraId="4F54A4E0" w14:textId="77777777" w:rsidR="007B47D8" w:rsidRPr="00A36EC9" w:rsidRDefault="007B47D8" w:rsidP="00D84665">
            <w:pPr>
              <w:rPr>
                <w:rFonts w:cstheme="minorHAnsi"/>
                <w:sz w:val="16"/>
                <w:szCs w:val="16"/>
              </w:rPr>
            </w:pPr>
            <w:r w:rsidRPr="00A36EC9">
              <w:rPr>
                <w:rFonts w:cstheme="minorHAnsi"/>
                <w:sz w:val="16"/>
                <w:szCs w:val="16"/>
              </w:rPr>
              <w:t>test portów USB</w:t>
            </w:r>
          </w:p>
          <w:p w14:paraId="235052C6" w14:textId="1D2D2009" w:rsidR="007B47D8" w:rsidRPr="00A36EC9" w:rsidRDefault="007B47D8" w:rsidP="00D84665">
            <w:pPr>
              <w:rPr>
                <w:rFonts w:cstheme="minorHAnsi"/>
                <w:sz w:val="16"/>
                <w:szCs w:val="16"/>
              </w:rPr>
            </w:pPr>
            <w:r w:rsidRPr="00A36EC9">
              <w:rPr>
                <w:rFonts w:cstheme="minorHAnsi"/>
                <w:sz w:val="16"/>
                <w:szCs w:val="16"/>
              </w:rPr>
              <w:t xml:space="preserve">test płyty głównej </w:t>
            </w:r>
          </w:p>
          <w:p w14:paraId="7F9C46D3" w14:textId="77777777" w:rsidR="007B47D8" w:rsidRPr="00A36EC9" w:rsidRDefault="007B47D8" w:rsidP="00D84665">
            <w:pPr>
              <w:rPr>
                <w:rFonts w:cstheme="minorHAnsi"/>
                <w:sz w:val="16"/>
                <w:szCs w:val="16"/>
              </w:rPr>
            </w:pPr>
            <w:r w:rsidRPr="00A36EC9">
              <w:rPr>
                <w:rFonts w:cstheme="minorHAnsi"/>
                <w:sz w:val="16"/>
                <w:szCs w:val="16"/>
              </w:rPr>
              <w:t>Wizualna lub dźwiękowa sygnalizacja w przypadku błędów któregokolwiek z powyższych podzespołów komputera.</w:t>
            </w:r>
          </w:p>
          <w:p w14:paraId="785AAAC5" w14:textId="20E5ACDC" w:rsidR="007B47D8" w:rsidRPr="00A36EC9" w:rsidRDefault="007B47D8" w:rsidP="00D84665">
            <w:pPr>
              <w:rPr>
                <w:rFonts w:cstheme="minorHAnsi"/>
                <w:sz w:val="16"/>
                <w:szCs w:val="16"/>
              </w:rPr>
            </w:pPr>
            <w:r w:rsidRPr="00A36EC9">
              <w:rPr>
                <w:rFonts w:cstheme="minorHAnsi"/>
                <w:sz w:val="16"/>
                <w:szCs w:val="16"/>
              </w:rPr>
              <w:t>Ponadto system powinien umożliwiać identyfikacje testowanej jednostki i jej komponentów w następującym zakresie:</w:t>
            </w:r>
          </w:p>
          <w:p w14:paraId="63C80FDB" w14:textId="77777777" w:rsidR="007B47D8" w:rsidRPr="00A36EC9" w:rsidRDefault="007B47D8" w:rsidP="00D84665">
            <w:pPr>
              <w:rPr>
                <w:rFonts w:cstheme="minorHAnsi"/>
                <w:sz w:val="16"/>
                <w:szCs w:val="16"/>
              </w:rPr>
            </w:pPr>
            <w:r w:rsidRPr="00A36EC9">
              <w:rPr>
                <w:rFonts w:cstheme="minorHAnsi"/>
                <w:sz w:val="16"/>
                <w:szCs w:val="16"/>
              </w:rPr>
              <w:t>PC: Producent, model</w:t>
            </w:r>
          </w:p>
          <w:p w14:paraId="0D1541B1" w14:textId="77777777" w:rsidR="007B47D8" w:rsidRPr="00A36EC9" w:rsidRDefault="007B47D8" w:rsidP="00D84665">
            <w:pPr>
              <w:rPr>
                <w:rFonts w:cstheme="minorHAnsi"/>
                <w:sz w:val="16"/>
                <w:szCs w:val="16"/>
              </w:rPr>
            </w:pPr>
            <w:r w:rsidRPr="00A36EC9">
              <w:rPr>
                <w:rFonts w:cstheme="minorHAnsi"/>
                <w:sz w:val="16"/>
                <w:szCs w:val="16"/>
              </w:rPr>
              <w:t>BIOS: Wersja oraz data wydania Bios</w:t>
            </w:r>
          </w:p>
          <w:p w14:paraId="0385E3D1" w14:textId="77777777" w:rsidR="007B47D8" w:rsidRPr="00A36EC9" w:rsidRDefault="007B47D8" w:rsidP="00D84665">
            <w:pPr>
              <w:rPr>
                <w:rFonts w:cstheme="minorHAnsi"/>
                <w:sz w:val="16"/>
                <w:szCs w:val="16"/>
              </w:rPr>
            </w:pPr>
            <w:r w:rsidRPr="00A36EC9">
              <w:rPr>
                <w:rFonts w:cstheme="minorHAnsi"/>
                <w:sz w:val="16"/>
                <w:szCs w:val="16"/>
              </w:rPr>
              <w:t>Procesor : Nazwa, taktowanie</w:t>
            </w:r>
          </w:p>
          <w:p w14:paraId="42818B76" w14:textId="77777777" w:rsidR="007B47D8" w:rsidRPr="00A36EC9" w:rsidRDefault="007B47D8" w:rsidP="00D84665">
            <w:pPr>
              <w:rPr>
                <w:rFonts w:cstheme="minorHAnsi"/>
                <w:sz w:val="16"/>
                <w:szCs w:val="16"/>
              </w:rPr>
            </w:pPr>
            <w:r w:rsidRPr="00A36EC9">
              <w:rPr>
                <w:rFonts w:cstheme="minorHAnsi"/>
                <w:sz w:val="16"/>
                <w:szCs w:val="16"/>
              </w:rPr>
              <w:t>Pamięć RAM : Ilość zainstalowanej pamięci RAM, producent oraz numer seryjny poszczególnych kości pamięci</w:t>
            </w:r>
          </w:p>
          <w:p w14:paraId="7ED01318" w14:textId="77777777" w:rsidR="007B47D8" w:rsidRPr="00A36EC9" w:rsidRDefault="007B47D8" w:rsidP="00D84665">
            <w:pPr>
              <w:rPr>
                <w:rFonts w:cstheme="minorHAnsi"/>
                <w:sz w:val="16"/>
                <w:szCs w:val="16"/>
              </w:rPr>
            </w:pPr>
            <w:r w:rsidRPr="00A36EC9">
              <w:rPr>
                <w:rFonts w:cstheme="minorHAnsi"/>
                <w:sz w:val="16"/>
                <w:szCs w:val="16"/>
              </w:rPr>
              <w:t xml:space="preserve">Dysk twardy:  model, numer seryjny, wersja </w:t>
            </w:r>
            <w:proofErr w:type="spellStart"/>
            <w:r w:rsidRPr="00A36EC9">
              <w:rPr>
                <w:rFonts w:cstheme="minorHAnsi"/>
                <w:sz w:val="16"/>
                <w:szCs w:val="16"/>
              </w:rPr>
              <w:t>firmware</w:t>
            </w:r>
            <w:proofErr w:type="spellEnd"/>
            <w:r w:rsidRPr="00A36EC9">
              <w:rPr>
                <w:rFonts w:cstheme="minorHAnsi"/>
                <w:sz w:val="16"/>
                <w:szCs w:val="16"/>
              </w:rPr>
              <w:t>, pojemność, temperatura pracy</w:t>
            </w:r>
          </w:p>
          <w:p w14:paraId="0BB35D6C" w14:textId="7BC6D5D1" w:rsidR="007B47D8" w:rsidRPr="00A36EC9" w:rsidRDefault="007B47D8" w:rsidP="00D84665">
            <w:pPr>
              <w:rPr>
                <w:rFonts w:cstheme="minorHAnsi"/>
                <w:sz w:val="16"/>
                <w:szCs w:val="16"/>
              </w:rPr>
            </w:pPr>
            <w:r w:rsidRPr="00A36EC9">
              <w:rPr>
                <w:rFonts w:cstheme="minorHAnsi"/>
                <w:sz w:val="16"/>
                <w:szCs w:val="16"/>
              </w:rPr>
              <w:t>Monitor: producent, model, rozdzielczość</w:t>
            </w:r>
          </w:p>
          <w:p w14:paraId="234B76F6" w14:textId="726B3988" w:rsidR="007B47D8" w:rsidRPr="00A36EC9" w:rsidRDefault="007B47D8" w:rsidP="00D84665">
            <w:pPr>
              <w:rPr>
                <w:rFonts w:cstheme="minorHAnsi"/>
                <w:sz w:val="16"/>
                <w:szCs w:val="16"/>
              </w:rPr>
            </w:pPr>
            <w:r w:rsidRPr="00A36EC9">
              <w:rPr>
                <w:rFonts w:cstheme="minorHAnsi"/>
                <w:sz w:val="16"/>
                <w:szCs w:val="16"/>
              </w:rPr>
              <w:t>System Diagnostyczny działający nawet w przypadku uszkodzenia dysku twardego z systemem operacyjnym komputera.</w:t>
            </w:r>
          </w:p>
        </w:tc>
        <w:tc>
          <w:tcPr>
            <w:tcW w:w="6379" w:type="dxa"/>
            <w:gridSpan w:val="5"/>
          </w:tcPr>
          <w:p w14:paraId="36EA5543" w14:textId="6F4E897C" w:rsidR="007B47D8" w:rsidRPr="00A36EC9" w:rsidRDefault="007B47D8" w:rsidP="00AB501D">
            <w:pPr>
              <w:jc w:val="center"/>
              <w:rPr>
                <w:rFonts w:cstheme="minorHAnsi"/>
                <w:sz w:val="16"/>
                <w:szCs w:val="16"/>
              </w:rPr>
            </w:pPr>
          </w:p>
        </w:tc>
      </w:tr>
      <w:tr w:rsidR="007B47D8" w:rsidRPr="00A36EC9" w14:paraId="3B741EFB" w14:textId="56D5BFDC" w:rsidTr="00404BE4">
        <w:trPr>
          <w:jc w:val="center"/>
        </w:trPr>
        <w:tc>
          <w:tcPr>
            <w:tcW w:w="1129" w:type="dxa"/>
          </w:tcPr>
          <w:p w14:paraId="4EBDFCB3" w14:textId="77777777" w:rsidR="007B47D8" w:rsidRPr="00A36EC9" w:rsidRDefault="007B47D8" w:rsidP="00D84665">
            <w:pPr>
              <w:rPr>
                <w:rFonts w:cstheme="minorHAnsi"/>
                <w:sz w:val="16"/>
                <w:szCs w:val="16"/>
              </w:rPr>
            </w:pPr>
            <w:r w:rsidRPr="00A36EC9">
              <w:rPr>
                <w:rFonts w:cstheme="minorHAnsi"/>
                <w:sz w:val="16"/>
                <w:szCs w:val="16"/>
              </w:rPr>
              <w:t>Zabezpieczenia i zarządzanie</w:t>
            </w:r>
          </w:p>
        </w:tc>
        <w:tc>
          <w:tcPr>
            <w:tcW w:w="6379" w:type="dxa"/>
            <w:vAlign w:val="center"/>
          </w:tcPr>
          <w:p w14:paraId="69943E7C" w14:textId="3F3F7886" w:rsidR="007B47D8" w:rsidRPr="00A36EC9" w:rsidRDefault="007B47D8" w:rsidP="00D84665">
            <w:pPr>
              <w:rPr>
                <w:rFonts w:cstheme="minorHAnsi"/>
                <w:sz w:val="16"/>
                <w:szCs w:val="16"/>
              </w:rPr>
            </w:pPr>
            <w:r w:rsidRPr="00A36EC9">
              <w:rPr>
                <w:rFonts w:cstheme="minorHAnsi"/>
                <w:sz w:val="16"/>
                <w:szCs w:val="16"/>
              </w:rPr>
              <w:t>- Obudowa musi umożliwiać zastosowanie zabezpieczenia fizycznego w postaci linki metal</w:t>
            </w:r>
            <w:r w:rsidR="00794E46">
              <w:rPr>
                <w:rFonts w:cstheme="minorHAnsi"/>
                <w:sz w:val="16"/>
                <w:szCs w:val="16"/>
              </w:rPr>
              <w:t xml:space="preserve">owej (złącze blokady typu </w:t>
            </w:r>
            <w:proofErr w:type="spellStart"/>
            <w:r w:rsidR="00794E46">
              <w:rPr>
                <w:rFonts w:cstheme="minorHAnsi"/>
                <w:sz w:val="16"/>
                <w:szCs w:val="16"/>
              </w:rPr>
              <w:t>Kensington</w:t>
            </w:r>
            <w:proofErr w:type="spellEnd"/>
            <w:r w:rsidRPr="00A36EC9">
              <w:rPr>
                <w:rFonts w:cstheme="minorHAnsi"/>
                <w:sz w:val="16"/>
                <w:szCs w:val="16"/>
              </w:rPr>
              <w:t xml:space="preserve">) </w:t>
            </w:r>
          </w:p>
          <w:p w14:paraId="233B25C9" w14:textId="3E6F30C4" w:rsidR="007B47D8" w:rsidRPr="00A36EC9" w:rsidRDefault="007B47D8" w:rsidP="00D84665">
            <w:pPr>
              <w:rPr>
                <w:rFonts w:cstheme="minorHAnsi"/>
                <w:sz w:val="16"/>
                <w:szCs w:val="16"/>
              </w:rPr>
            </w:pPr>
            <w:r w:rsidRPr="00A36EC9">
              <w:rPr>
                <w:rFonts w:cstheme="minorHAnsi"/>
                <w:sz w:val="16"/>
                <w:szCs w:val="16"/>
              </w:rPr>
              <w:t>- TPM sprzętowy 2.0</w:t>
            </w:r>
          </w:p>
          <w:p w14:paraId="43F7CD81" w14:textId="77777777" w:rsidR="007B47D8" w:rsidRPr="00A36EC9" w:rsidRDefault="007B47D8" w:rsidP="00D84665">
            <w:pPr>
              <w:rPr>
                <w:rFonts w:cstheme="minorHAnsi"/>
                <w:sz w:val="16"/>
                <w:szCs w:val="16"/>
              </w:rPr>
            </w:pPr>
            <w:r w:rsidRPr="00A36EC9">
              <w:rPr>
                <w:rFonts w:cstheme="minorHAnsi"/>
                <w:sz w:val="16"/>
                <w:szCs w:val="16"/>
              </w:rPr>
              <w:t>- Czujnik otwarcia obudowy komputera sygnalizujący nieautoryzowany dostęp do takich komponentów jak HDD, RAM, CPU</w:t>
            </w:r>
          </w:p>
          <w:p w14:paraId="1E28E4E7" w14:textId="77777777" w:rsidR="007B47D8" w:rsidRPr="00A36EC9" w:rsidRDefault="007B47D8" w:rsidP="00D84665">
            <w:pPr>
              <w:rPr>
                <w:rFonts w:cstheme="minorHAnsi"/>
                <w:sz w:val="16"/>
                <w:szCs w:val="16"/>
              </w:rPr>
            </w:pPr>
            <w:r w:rsidRPr="00A36EC9">
              <w:rPr>
                <w:rFonts w:cstheme="minorHAnsi"/>
                <w:sz w:val="16"/>
                <w:szCs w:val="16"/>
              </w:rPr>
              <w:t>- zdalne przejęcie konsoli tekstowej systemu;</w:t>
            </w:r>
          </w:p>
          <w:p w14:paraId="772E049E" w14:textId="17807FCA" w:rsidR="007B47D8" w:rsidRPr="00A36EC9" w:rsidRDefault="007B47D8" w:rsidP="00D84665">
            <w:pPr>
              <w:rPr>
                <w:rFonts w:cstheme="minorHAnsi"/>
                <w:sz w:val="16"/>
                <w:szCs w:val="16"/>
              </w:rPr>
            </w:pPr>
            <w:r w:rsidRPr="00A36EC9">
              <w:rPr>
                <w:rFonts w:cstheme="minorHAnsi"/>
                <w:sz w:val="16"/>
                <w:szCs w:val="16"/>
              </w:rPr>
              <w:t>- Uruchomienie komputera będzie odbywać się za pomocą jednego przycisku umieszczonego na monitorze komputera</w:t>
            </w:r>
          </w:p>
        </w:tc>
        <w:tc>
          <w:tcPr>
            <w:tcW w:w="6379" w:type="dxa"/>
            <w:gridSpan w:val="5"/>
          </w:tcPr>
          <w:p w14:paraId="612E3090" w14:textId="38CD456B" w:rsidR="007B47D8" w:rsidRPr="00A36EC9" w:rsidRDefault="007B47D8" w:rsidP="00AB501D">
            <w:pPr>
              <w:jc w:val="center"/>
              <w:rPr>
                <w:rFonts w:cstheme="minorHAnsi"/>
                <w:sz w:val="16"/>
                <w:szCs w:val="16"/>
              </w:rPr>
            </w:pPr>
          </w:p>
        </w:tc>
      </w:tr>
      <w:tr w:rsidR="007B47D8" w:rsidRPr="00A36EC9" w14:paraId="30313CAA" w14:textId="4409F5C1" w:rsidTr="00404BE4">
        <w:trPr>
          <w:jc w:val="center"/>
        </w:trPr>
        <w:tc>
          <w:tcPr>
            <w:tcW w:w="1129" w:type="dxa"/>
          </w:tcPr>
          <w:p w14:paraId="70D54724" w14:textId="77777777" w:rsidR="007B47D8" w:rsidRPr="00A36EC9" w:rsidRDefault="007B47D8" w:rsidP="00D84665">
            <w:pPr>
              <w:rPr>
                <w:rFonts w:cstheme="minorHAnsi"/>
                <w:sz w:val="16"/>
                <w:szCs w:val="16"/>
              </w:rPr>
            </w:pPr>
            <w:r w:rsidRPr="00A36EC9">
              <w:rPr>
                <w:rFonts w:cstheme="minorHAnsi"/>
                <w:sz w:val="16"/>
                <w:szCs w:val="16"/>
              </w:rPr>
              <w:lastRenderedPageBreak/>
              <w:t>Wirtualizacja</w:t>
            </w:r>
          </w:p>
        </w:tc>
        <w:tc>
          <w:tcPr>
            <w:tcW w:w="6379" w:type="dxa"/>
            <w:vAlign w:val="center"/>
          </w:tcPr>
          <w:p w14:paraId="4117269D" w14:textId="48A6A3C7" w:rsidR="007B47D8" w:rsidRPr="00A36EC9" w:rsidRDefault="007B47D8" w:rsidP="00D84665">
            <w:pPr>
              <w:rPr>
                <w:rFonts w:cstheme="minorHAnsi"/>
                <w:sz w:val="16"/>
                <w:szCs w:val="16"/>
              </w:rPr>
            </w:pPr>
            <w:r w:rsidRPr="00A36EC9">
              <w:rPr>
                <w:rFonts w:cstheme="minorHAnsi"/>
                <w:sz w:val="16"/>
                <w:szCs w:val="16"/>
              </w:rPr>
              <w:t xml:space="preserve">Sprzętowe wsparcie technologii wirtualizacji procesorów w BIOS. </w:t>
            </w:r>
          </w:p>
        </w:tc>
        <w:tc>
          <w:tcPr>
            <w:tcW w:w="6379" w:type="dxa"/>
            <w:gridSpan w:val="5"/>
          </w:tcPr>
          <w:p w14:paraId="4D25C71A" w14:textId="5AE1A63B" w:rsidR="007B47D8" w:rsidRPr="00A36EC9" w:rsidRDefault="007B47D8" w:rsidP="00AB501D">
            <w:pPr>
              <w:jc w:val="center"/>
              <w:rPr>
                <w:rFonts w:cstheme="minorHAnsi"/>
                <w:sz w:val="16"/>
                <w:szCs w:val="16"/>
              </w:rPr>
            </w:pPr>
          </w:p>
        </w:tc>
      </w:tr>
      <w:tr w:rsidR="007B47D8" w:rsidRPr="00A36EC9" w14:paraId="45554700" w14:textId="3D54100E" w:rsidTr="00404BE4">
        <w:trPr>
          <w:jc w:val="center"/>
        </w:trPr>
        <w:tc>
          <w:tcPr>
            <w:tcW w:w="1129" w:type="dxa"/>
          </w:tcPr>
          <w:p w14:paraId="6BF10140" w14:textId="77777777" w:rsidR="007B47D8" w:rsidRPr="00A36EC9" w:rsidRDefault="007B47D8" w:rsidP="00D84665">
            <w:pPr>
              <w:rPr>
                <w:rFonts w:cstheme="minorHAnsi"/>
                <w:sz w:val="16"/>
                <w:szCs w:val="16"/>
              </w:rPr>
            </w:pPr>
            <w:bookmarkStart w:id="0" w:name="_Hlk131151535"/>
            <w:r w:rsidRPr="00A36EC9">
              <w:rPr>
                <w:rFonts w:cstheme="minorHAnsi"/>
                <w:sz w:val="16"/>
                <w:szCs w:val="16"/>
              </w:rPr>
              <w:t>Certyfikaty i standardy</w:t>
            </w:r>
          </w:p>
        </w:tc>
        <w:tc>
          <w:tcPr>
            <w:tcW w:w="6379" w:type="dxa"/>
            <w:vAlign w:val="center"/>
          </w:tcPr>
          <w:p w14:paraId="17C9D6A2" w14:textId="32C201BB" w:rsidR="007B47D8" w:rsidRPr="00A36EC9" w:rsidRDefault="007B47D8" w:rsidP="00D84665">
            <w:pPr>
              <w:rPr>
                <w:rFonts w:cstheme="minorHAnsi"/>
                <w:sz w:val="16"/>
                <w:szCs w:val="16"/>
              </w:rPr>
            </w:pPr>
            <w:r w:rsidRPr="00A36EC9">
              <w:rPr>
                <w:rFonts w:cstheme="minorHAnsi"/>
                <w:sz w:val="16"/>
                <w:szCs w:val="16"/>
              </w:rPr>
              <w:t>Certyfikat ISO9001 dla producenta sprzętu (należy załączyć do oferty)</w:t>
            </w:r>
          </w:p>
          <w:p w14:paraId="353BCB5C" w14:textId="0FD4A782" w:rsidR="007B47D8" w:rsidRPr="00A36EC9" w:rsidRDefault="007B47D8" w:rsidP="00D84665">
            <w:pPr>
              <w:rPr>
                <w:rFonts w:cstheme="minorHAnsi"/>
                <w:sz w:val="16"/>
                <w:szCs w:val="16"/>
              </w:rPr>
            </w:pPr>
            <w:r w:rsidRPr="00A36EC9">
              <w:rPr>
                <w:rFonts w:cstheme="minorHAnsi"/>
                <w:sz w:val="16"/>
                <w:szCs w:val="16"/>
              </w:rPr>
              <w:t>Deklaracja zgodności CE (załączyć do oferty)</w:t>
            </w:r>
          </w:p>
          <w:p w14:paraId="6C2AD4C1" w14:textId="634FC292" w:rsidR="007B47D8" w:rsidRPr="00A36EC9" w:rsidRDefault="007B47D8" w:rsidP="00D84665">
            <w:pPr>
              <w:rPr>
                <w:rFonts w:cstheme="minorHAnsi"/>
                <w:sz w:val="16"/>
                <w:szCs w:val="16"/>
              </w:rPr>
            </w:pPr>
            <w:r w:rsidRPr="00A36EC9">
              <w:rPr>
                <w:rFonts w:cstheme="minorHAnsi"/>
                <w:sz w:val="16"/>
                <w:szCs w:val="16"/>
              </w:rPr>
              <w:t>Certyfikat TCO</w:t>
            </w:r>
          </w:p>
          <w:p w14:paraId="2B4D08BF" w14:textId="08390DD7" w:rsidR="007B47D8" w:rsidRPr="00A36EC9" w:rsidRDefault="007B47D8" w:rsidP="00D84665">
            <w:pPr>
              <w:rPr>
                <w:rFonts w:cstheme="minorHAnsi"/>
                <w:sz w:val="16"/>
                <w:szCs w:val="16"/>
              </w:rPr>
            </w:pPr>
            <w:r w:rsidRPr="00A36EC9">
              <w:rPr>
                <w:rFonts w:cstheme="minorHAnsi"/>
                <w:sz w:val="16"/>
                <w:szCs w:val="16"/>
              </w:rPr>
              <w:t xml:space="preserve">Potwierdzenie spełnienia kryteriów środowiskowych, w tym zgodności z dyrektywą </w:t>
            </w:r>
            <w:proofErr w:type="spellStart"/>
            <w:r w:rsidRPr="00A36EC9">
              <w:rPr>
                <w:rFonts w:cstheme="minorHAnsi"/>
                <w:sz w:val="16"/>
                <w:szCs w:val="16"/>
              </w:rPr>
              <w:t>RoHS</w:t>
            </w:r>
            <w:proofErr w:type="spellEnd"/>
            <w:r w:rsidRPr="00A36EC9">
              <w:rPr>
                <w:rFonts w:cstheme="minorHAnsi"/>
                <w:sz w:val="16"/>
                <w:szCs w:val="16"/>
              </w:rPr>
              <w:t xml:space="preserve"> Unii Europejskiej o eliminacji substancji niebezpiecznych w postaci oświadczenia producenta jednostki</w:t>
            </w:r>
          </w:p>
        </w:tc>
        <w:tc>
          <w:tcPr>
            <w:tcW w:w="6379" w:type="dxa"/>
            <w:gridSpan w:val="5"/>
          </w:tcPr>
          <w:p w14:paraId="5CF8BA3B" w14:textId="7B4AA04F" w:rsidR="007B47D8" w:rsidRPr="00A36EC9" w:rsidRDefault="007B47D8" w:rsidP="00AB501D">
            <w:pPr>
              <w:jc w:val="center"/>
              <w:rPr>
                <w:rFonts w:cstheme="minorHAnsi"/>
                <w:sz w:val="16"/>
                <w:szCs w:val="16"/>
              </w:rPr>
            </w:pPr>
          </w:p>
        </w:tc>
      </w:tr>
      <w:bookmarkEnd w:id="0"/>
      <w:tr w:rsidR="00404BE4" w:rsidRPr="00A36EC9" w14:paraId="79AF32D4" w14:textId="4D0D5EC5" w:rsidTr="00404BE4">
        <w:trPr>
          <w:jc w:val="center"/>
        </w:trPr>
        <w:tc>
          <w:tcPr>
            <w:tcW w:w="1129" w:type="dxa"/>
          </w:tcPr>
          <w:p w14:paraId="7391AD01" w14:textId="4FF6A392" w:rsidR="00404BE4" w:rsidRPr="00A36EC9" w:rsidRDefault="00404BE4" w:rsidP="00D84665">
            <w:pPr>
              <w:rPr>
                <w:rFonts w:eastAsia="Arial" w:cstheme="minorHAnsi"/>
                <w:spacing w:val="1"/>
                <w:sz w:val="16"/>
                <w:szCs w:val="16"/>
              </w:rPr>
            </w:pPr>
            <w:r w:rsidRPr="00A36EC9">
              <w:rPr>
                <w:rFonts w:eastAsia="Arial" w:cstheme="minorHAnsi"/>
                <w:spacing w:val="1"/>
                <w:sz w:val="16"/>
                <w:szCs w:val="16"/>
              </w:rPr>
              <w:t>Waga</w:t>
            </w:r>
          </w:p>
          <w:p w14:paraId="36A6EFAF" w14:textId="77777777" w:rsidR="00404BE4" w:rsidRPr="00A36EC9" w:rsidRDefault="00404BE4" w:rsidP="00D84665">
            <w:pPr>
              <w:rPr>
                <w:rFonts w:cstheme="minorHAnsi"/>
                <w:sz w:val="16"/>
                <w:szCs w:val="16"/>
              </w:rPr>
            </w:pPr>
            <w:r w:rsidRPr="00A36EC9">
              <w:rPr>
                <w:rFonts w:eastAsia="Arial" w:cstheme="minorHAnsi"/>
                <w:spacing w:val="1"/>
                <w:sz w:val="16"/>
                <w:szCs w:val="16"/>
              </w:rPr>
              <w:t>Wymagania dodatkowe</w:t>
            </w:r>
          </w:p>
        </w:tc>
        <w:tc>
          <w:tcPr>
            <w:tcW w:w="6379" w:type="dxa"/>
            <w:vAlign w:val="center"/>
          </w:tcPr>
          <w:p w14:paraId="398371C6" w14:textId="673626D2" w:rsidR="00404BE4" w:rsidRPr="00A36EC9" w:rsidRDefault="00404BE4" w:rsidP="00D84665">
            <w:pPr>
              <w:rPr>
                <w:rFonts w:cstheme="minorHAnsi"/>
                <w:sz w:val="16"/>
                <w:szCs w:val="16"/>
              </w:rPr>
            </w:pPr>
            <w:r w:rsidRPr="00A36EC9">
              <w:rPr>
                <w:rFonts w:cstheme="minorHAnsi"/>
                <w:sz w:val="16"/>
                <w:szCs w:val="16"/>
              </w:rPr>
              <w:t>Waga urządzenia max. 9kg</w:t>
            </w:r>
          </w:p>
          <w:p w14:paraId="4838410D" w14:textId="5C7CE0D9" w:rsidR="00404BE4" w:rsidRPr="00A36EC9" w:rsidRDefault="00404BE4" w:rsidP="00D84665">
            <w:pPr>
              <w:rPr>
                <w:rFonts w:cstheme="minorHAnsi"/>
                <w:sz w:val="16"/>
                <w:szCs w:val="16"/>
              </w:rPr>
            </w:pPr>
            <w:r w:rsidRPr="00A36EC9">
              <w:rPr>
                <w:rFonts w:cstheme="minorHAnsi"/>
                <w:sz w:val="16"/>
                <w:szCs w:val="16"/>
              </w:rPr>
              <w:t>Zasilacz o mocy nie przekraczającej 135W o sprawności min 88%. Dopuszcza się zastosowanie zasilacza zewnętrznego.</w:t>
            </w:r>
          </w:p>
          <w:p w14:paraId="31247973" w14:textId="77777777" w:rsidR="00404BE4" w:rsidRPr="00A36EC9" w:rsidRDefault="00404BE4" w:rsidP="00D84665">
            <w:pPr>
              <w:rPr>
                <w:rFonts w:cstheme="minorHAnsi"/>
                <w:sz w:val="16"/>
                <w:szCs w:val="16"/>
              </w:rPr>
            </w:pPr>
            <w:r w:rsidRPr="00A36EC9">
              <w:rPr>
                <w:rFonts w:cstheme="minorHAnsi"/>
                <w:sz w:val="16"/>
                <w:szCs w:val="16"/>
              </w:rPr>
              <w:t>Klawiatura USB w układzie polskim programisty rozszerzona o możliwość włączenia komputera za pomocą dedykowanego przycisku lub skrótu klawiszowego.</w:t>
            </w:r>
          </w:p>
          <w:p w14:paraId="1AD25180" w14:textId="77777777" w:rsidR="00404BE4" w:rsidRPr="00A36EC9" w:rsidRDefault="00404BE4" w:rsidP="00D84665">
            <w:pPr>
              <w:rPr>
                <w:rFonts w:cstheme="minorHAnsi"/>
                <w:sz w:val="16"/>
                <w:szCs w:val="16"/>
              </w:rPr>
            </w:pPr>
            <w:r w:rsidRPr="00A36EC9">
              <w:rPr>
                <w:rFonts w:cstheme="minorHAnsi"/>
                <w:sz w:val="16"/>
                <w:szCs w:val="16"/>
              </w:rPr>
              <w:t>Mysz optyczna USB z klawiszami oraz rolką (</w:t>
            </w:r>
            <w:proofErr w:type="spellStart"/>
            <w:r w:rsidRPr="00A36EC9">
              <w:rPr>
                <w:rFonts w:cstheme="minorHAnsi"/>
                <w:sz w:val="16"/>
                <w:szCs w:val="16"/>
              </w:rPr>
              <w:t>scroll</w:t>
            </w:r>
            <w:proofErr w:type="spellEnd"/>
            <w:r w:rsidRPr="00A36EC9">
              <w:rPr>
                <w:rFonts w:cstheme="minorHAnsi"/>
                <w:sz w:val="16"/>
                <w:szCs w:val="16"/>
              </w:rPr>
              <w:t>).</w:t>
            </w:r>
          </w:p>
          <w:p w14:paraId="358CE80E" w14:textId="72ECEF59" w:rsidR="00404BE4" w:rsidRPr="00A36EC9" w:rsidRDefault="00404BE4" w:rsidP="00D84665">
            <w:pPr>
              <w:rPr>
                <w:rFonts w:cstheme="minorHAnsi"/>
                <w:sz w:val="16"/>
                <w:szCs w:val="16"/>
              </w:rPr>
            </w:pPr>
            <w:r w:rsidRPr="00A36EC9">
              <w:rPr>
                <w:rFonts w:cstheme="minorHAnsi"/>
                <w:sz w:val="16"/>
                <w:szCs w:val="16"/>
              </w:rPr>
              <w:t>Obudowa komputera musi mieć możliwość zainstalowania filtra przeciwpyłowego dedykowanego przez producenta komputera zapobiegającego nadmiernemu gromadzeniu się kurzu w środku obudowy. Filtr musi umożliwiać łatwe czyszczenie bez otwierania obudowy. Wymagana możliwość czyszczenia filtra za pomocą wody.</w:t>
            </w:r>
          </w:p>
        </w:tc>
        <w:tc>
          <w:tcPr>
            <w:tcW w:w="6379" w:type="dxa"/>
            <w:gridSpan w:val="5"/>
          </w:tcPr>
          <w:p w14:paraId="14F996A4" w14:textId="6691862E" w:rsidR="00404BE4" w:rsidRPr="00A36EC9" w:rsidRDefault="00404BE4" w:rsidP="00AB501D">
            <w:pPr>
              <w:jc w:val="center"/>
              <w:rPr>
                <w:rFonts w:cstheme="minorHAnsi"/>
                <w:sz w:val="16"/>
                <w:szCs w:val="16"/>
              </w:rPr>
            </w:pPr>
          </w:p>
        </w:tc>
      </w:tr>
      <w:tr w:rsidR="00404BE4" w:rsidRPr="00A36EC9" w14:paraId="6965F4EC" w14:textId="4614DAB5" w:rsidTr="00404BE4">
        <w:trPr>
          <w:jc w:val="center"/>
        </w:trPr>
        <w:tc>
          <w:tcPr>
            <w:tcW w:w="1129" w:type="dxa"/>
          </w:tcPr>
          <w:p w14:paraId="513DF5BC" w14:textId="77777777" w:rsidR="00404BE4" w:rsidRPr="00A36EC9" w:rsidRDefault="00404BE4" w:rsidP="00D84665">
            <w:pPr>
              <w:rPr>
                <w:rFonts w:eastAsia="Arial" w:cstheme="minorHAnsi"/>
                <w:spacing w:val="-3"/>
                <w:sz w:val="16"/>
                <w:szCs w:val="16"/>
              </w:rPr>
            </w:pPr>
            <w:r w:rsidRPr="00A36EC9">
              <w:rPr>
                <w:rFonts w:eastAsia="Arial" w:cstheme="minorHAnsi"/>
                <w:sz w:val="16"/>
                <w:szCs w:val="16"/>
              </w:rPr>
              <w:t>Gwarancja</w:t>
            </w:r>
          </w:p>
        </w:tc>
        <w:tc>
          <w:tcPr>
            <w:tcW w:w="6379" w:type="dxa"/>
          </w:tcPr>
          <w:p w14:paraId="5C36DBEA" w14:textId="7BEA14FB" w:rsidR="00404BE4" w:rsidRPr="00A36EC9" w:rsidRDefault="00404BE4" w:rsidP="00D84665">
            <w:pPr>
              <w:rPr>
                <w:rFonts w:cstheme="minorHAnsi"/>
                <w:sz w:val="16"/>
                <w:szCs w:val="16"/>
              </w:rPr>
            </w:pPr>
            <w:r w:rsidRPr="00A36EC9">
              <w:rPr>
                <w:rFonts w:cstheme="minorHAnsi"/>
                <w:sz w:val="16"/>
                <w:szCs w:val="16"/>
              </w:rPr>
              <w:t>Minimalny czas trwania wsparcia technicznego producenta dla komputera wynosi 5 lat.</w:t>
            </w:r>
          </w:p>
          <w:p w14:paraId="3F9F7979" w14:textId="6D267C13" w:rsidR="00404BE4" w:rsidRPr="00A36EC9" w:rsidRDefault="00404BE4" w:rsidP="00D84665">
            <w:pPr>
              <w:rPr>
                <w:rFonts w:cstheme="minorHAnsi"/>
                <w:sz w:val="16"/>
                <w:szCs w:val="16"/>
              </w:rPr>
            </w:pPr>
            <w:r w:rsidRPr="00A36EC9">
              <w:rPr>
                <w:rFonts w:cstheme="minorHAnsi"/>
                <w:sz w:val="16"/>
                <w:szCs w:val="16"/>
              </w:rPr>
              <w:t>W przypadku awarii dysku twardego, uszkodzony dysk pozostaje własnością Zamawiającego.</w:t>
            </w:r>
          </w:p>
          <w:p w14:paraId="6403EC26" w14:textId="77777777" w:rsidR="00404BE4" w:rsidRPr="00A36EC9" w:rsidRDefault="00404BE4" w:rsidP="00D84665">
            <w:pPr>
              <w:rPr>
                <w:rFonts w:cstheme="minorHAnsi"/>
                <w:sz w:val="16"/>
                <w:szCs w:val="16"/>
                <w:lang w:eastAsia="en-US"/>
              </w:rPr>
            </w:pPr>
            <w:r w:rsidRPr="00A36EC9">
              <w:rPr>
                <w:rFonts w:cstheme="minorHAnsi"/>
                <w:sz w:val="16"/>
                <w:szCs w:val="16"/>
              </w:rPr>
              <w:t>Firma serwisująca musi posiadać ISO 9001 na świadczenie usług serwisowych oraz posiadać autoryzacje producenta urządzeń – dokumenty potwierdzające należy załączyć do oferty.</w:t>
            </w:r>
          </w:p>
          <w:p w14:paraId="65BB4444" w14:textId="05875BCE" w:rsidR="00404BE4" w:rsidRPr="00A36EC9" w:rsidRDefault="00404BE4" w:rsidP="00D84665">
            <w:pPr>
              <w:rPr>
                <w:rFonts w:cstheme="minorHAnsi"/>
                <w:sz w:val="16"/>
                <w:szCs w:val="16"/>
              </w:rPr>
            </w:pPr>
            <w:r w:rsidRPr="00A36EC9">
              <w:rPr>
                <w:rFonts w:cstheme="minorHAnsi"/>
                <w:sz w:val="16"/>
                <w:szCs w:val="16"/>
              </w:rPr>
              <w:t>Wymagane dołączenie do oferty oświadczenia Producenta potwierdzając, że Serwis urządzeń będzie realizowany bezpośrednio przez Producenta i/lub we współpracy z Autoryzowanym Partnerem Serwisowym Producenta.</w:t>
            </w:r>
          </w:p>
          <w:p w14:paraId="61D6E642" w14:textId="3CAD7701" w:rsidR="00404BE4" w:rsidRPr="00A36EC9" w:rsidRDefault="00404BE4" w:rsidP="00D84665">
            <w:pPr>
              <w:rPr>
                <w:rFonts w:cstheme="minorHAnsi"/>
                <w:sz w:val="16"/>
                <w:szCs w:val="16"/>
              </w:rPr>
            </w:pPr>
            <w:r w:rsidRPr="00A36EC9">
              <w:rPr>
                <w:rFonts w:cstheme="minorHAnsi"/>
                <w:sz w:val="16"/>
                <w:szCs w:val="16"/>
              </w:rPr>
              <w:t xml:space="preserve">Zaawansowana diagnostyka sprzętowa oraz oprogramowania dostępna 24h/dobę na stronie producenta komputera </w:t>
            </w:r>
          </w:p>
          <w:p w14:paraId="0C4C5D0D" w14:textId="77777777" w:rsidR="00404BE4" w:rsidRPr="00A36EC9" w:rsidRDefault="00404BE4" w:rsidP="00D84665">
            <w:pPr>
              <w:rPr>
                <w:rFonts w:cstheme="minorHAnsi"/>
                <w:sz w:val="16"/>
                <w:szCs w:val="16"/>
              </w:rPr>
            </w:pPr>
            <w:r w:rsidRPr="00A36EC9">
              <w:rPr>
                <w:rFonts w:cstheme="minorHAnsi"/>
                <w:sz w:val="16"/>
                <w:szCs w:val="16"/>
              </w:rPr>
              <w:t xml:space="preserve">Bezpośredni kontakt z Autoryzowanym Partnerem Serwisowym Producenta (brak konieczności zgłaszania każdej usterki sprzętowej telefonicznie), mający na celu przyśpieszenie procesu diagnostyki i skrócenia czasu usunięcia usterki. </w:t>
            </w:r>
          </w:p>
          <w:p w14:paraId="611CC30D" w14:textId="6839CC3E" w:rsidR="00404BE4" w:rsidRPr="00A36EC9" w:rsidRDefault="00404BE4" w:rsidP="00D84665">
            <w:pPr>
              <w:rPr>
                <w:rFonts w:cstheme="minorHAnsi"/>
                <w:sz w:val="16"/>
                <w:szCs w:val="16"/>
              </w:rPr>
            </w:pPr>
            <w:r w:rsidRPr="00A36EC9">
              <w:rPr>
                <w:rFonts w:cstheme="minorHAnsi"/>
                <w:sz w:val="16"/>
                <w:szCs w:val="16"/>
              </w:rPr>
              <w:t>Możliwość sprawdzenia aktualnego okresu i poziomu wsparcia technicznego dla urządzeń za pośrednictwem strony internetowej producenta.</w:t>
            </w:r>
          </w:p>
          <w:p w14:paraId="15EABD1E" w14:textId="613F9F1C" w:rsidR="00404BE4" w:rsidRPr="00A36EC9" w:rsidRDefault="00404BE4" w:rsidP="00D84665">
            <w:pPr>
              <w:rPr>
                <w:rFonts w:cstheme="minorHAnsi"/>
                <w:sz w:val="16"/>
                <w:szCs w:val="16"/>
                <w:lang w:eastAsia="en-US"/>
              </w:rPr>
            </w:pPr>
            <w:r w:rsidRPr="00A36EC9">
              <w:rPr>
                <w:rFonts w:cstheme="minorHAnsi"/>
                <w:sz w:val="16"/>
                <w:szCs w:val="16"/>
              </w:rPr>
              <w:t>Możliwość sprawdzenia konfiguracji sprzętowej komputera oraz warunków gwarancji po podaniu numeru seryjnego bezpośrednio na stronie producenta</w:t>
            </w:r>
            <w:r w:rsidRPr="00A36EC9">
              <w:rPr>
                <w:rFonts w:cstheme="minorHAnsi"/>
                <w:sz w:val="16"/>
                <w:szCs w:val="16"/>
                <w:lang w:eastAsia="en-US"/>
              </w:rPr>
              <w:t>.</w:t>
            </w:r>
          </w:p>
        </w:tc>
        <w:tc>
          <w:tcPr>
            <w:tcW w:w="6379" w:type="dxa"/>
            <w:gridSpan w:val="5"/>
          </w:tcPr>
          <w:p w14:paraId="29173662" w14:textId="55780371" w:rsidR="00404BE4" w:rsidRPr="00A36EC9" w:rsidRDefault="00404BE4" w:rsidP="00AB501D">
            <w:pPr>
              <w:jc w:val="center"/>
              <w:rPr>
                <w:rFonts w:cstheme="minorHAnsi"/>
                <w:sz w:val="16"/>
                <w:szCs w:val="16"/>
              </w:rPr>
            </w:pPr>
          </w:p>
        </w:tc>
      </w:tr>
    </w:tbl>
    <w:p w14:paraId="506ED3C9" w14:textId="79AB20CB" w:rsidR="008829C0" w:rsidRDefault="008829C0" w:rsidP="003E5AB3">
      <w:pPr>
        <w:rPr>
          <w:rFonts w:cstheme="minorHAnsi"/>
          <w:sz w:val="16"/>
          <w:szCs w:val="16"/>
        </w:rPr>
      </w:pPr>
    </w:p>
    <w:p w14:paraId="35160C8C" w14:textId="162FBC5A" w:rsidR="0015137A" w:rsidRDefault="0015137A" w:rsidP="003E5AB3">
      <w:pPr>
        <w:rPr>
          <w:rFonts w:cstheme="minorHAnsi"/>
          <w:sz w:val="16"/>
          <w:szCs w:val="16"/>
        </w:rPr>
      </w:pPr>
    </w:p>
    <w:p w14:paraId="405976C7" w14:textId="693C23DD" w:rsidR="0015137A" w:rsidRDefault="0015137A" w:rsidP="003E5AB3">
      <w:pPr>
        <w:rPr>
          <w:rFonts w:cstheme="minorHAnsi"/>
          <w:sz w:val="16"/>
          <w:szCs w:val="16"/>
        </w:rPr>
      </w:pPr>
    </w:p>
    <w:p w14:paraId="4338CD9F" w14:textId="4E7A6C34" w:rsidR="0015137A" w:rsidRDefault="0015137A" w:rsidP="003E5AB3">
      <w:pPr>
        <w:rPr>
          <w:rFonts w:cstheme="minorHAnsi"/>
          <w:sz w:val="16"/>
          <w:szCs w:val="16"/>
        </w:rPr>
      </w:pPr>
    </w:p>
    <w:p w14:paraId="4995DB42" w14:textId="77777777" w:rsidR="0015137A" w:rsidRPr="00A36EC9" w:rsidRDefault="0015137A" w:rsidP="003E5AB3">
      <w:pPr>
        <w:rPr>
          <w:rFonts w:cstheme="minorHAnsi"/>
          <w:sz w:val="16"/>
          <w:szCs w:val="16"/>
        </w:rPr>
      </w:pPr>
    </w:p>
    <w:tbl>
      <w:tblPr>
        <w:tblStyle w:val="Tabela-Siatka"/>
        <w:tblW w:w="13892" w:type="dxa"/>
        <w:tblInd w:w="562" w:type="dxa"/>
        <w:tblLayout w:type="fixed"/>
        <w:tblLook w:val="04A0" w:firstRow="1" w:lastRow="0" w:firstColumn="1" w:lastColumn="0" w:noHBand="0" w:noVBand="1"/>
      </w:tblPr>
      <w:tblGrid>
        <w:gridCol w:w="1276"/>
        <w:gridCol w:w="6237"/>
        <w:gridCol w:w="709"/>
        <w:gridCol w:w="1417"/>
        <w:gridCol w:w="1418"/>
        <w:gridCol w:w="850"/>
        <w:gridCol w:w="1985"/>
      </w:tblGrid>
      <w:tr w:rsidR="007F2D5B" w:rsidRPr="00A36EC9" w14:paraId="72A3C5F9" w14:textId="3E53C239" w:rsidTr="007F2D5B">
        <w:trPr>
          <w:trHeight w:val="480"/>
        </w:trPr>
        <w:tc>
          <w:tcPr>
            <w:tcW w:w="1276" w:type="dxa"/>
            <w:shd w:val="clear" w:color="auto" w:fill="EAF1DD" w:themeFill="accent3" w:themeFillTint="33"/>
            <w:vAlign w:val="center"/>
          </w:tcPr>
          <w:p w14:paraId="6F811C95" w14:textId="5B91F5D4" w:rsidR="000E7926" w:rsidRPr="00A36EC9" w:rsidRDefault="000E7926" w:rsidP="000E7926">
            <w:pPr>
              <w:jc w:val="center"/>
              <w:rPr>
                <w:rFonts w:cstheme="minorHAnsi"/>
                <w:b/>
                <w:sz w:val="16"/>
                <w:szCs w:val="16"/>
              </w:rPr>
            </w:pPr>
            <w:r>
              <w:rPr>
                <w:rFonts w:cstheme="minorHAnsi"/>
                <w:b/>
                <w:sz w:val="16"/>
                <w:szCs w:val="16"/>
              </w:rPr>
              <w:lastRenderedPageBreak/>
              <w:t>LP</w:t>
            </w:r>
          </w:p>
        </w:tc>
        <w:tc>
          <w:tcPr>
            <w:tcW w:w="6237" w:type="dxa"/>
            <w:shd w:val="clear" w:color="auto" w:fill="EAF1DD" w:themeFill="accent3" w:themeFillTint="33"/>
            <w:vAlign w:val="center"/>
          </w:tcPr>
          <w:p w14:paraId="47326043" w14:textId="6D53B0F7" w:rsidR="000E7926" w:rsidRPr="00A36EC9" w:rsidRDefault="000E7926" w:rsidP="000E7926">
            <w:pPr>
              <w:jc w:val="center"/>
              <w:rPr>
                <w:rFonts w:cstheme="minorHAnsi"/>
                <w:b/>
                <w:sz w:val="16"/>
                <w:szCs w:val="16"/>
              </w:rPr>
            </w:pPr>
            <w:r>
              <w:rPr>
                <w:rFonts w:cstheme="minorHAnsi"/>
                <w:b/>
                <w:sz w:val="16"/>
                <w:szCs w:val="16"/>
              </w:rPr>
              <w:t>Rodzaj urządzenia i wymagane parametry minimalne</w:t>
            </w:r>
          </w:p>
        </w:tc>
        <w:tc>
          <w:tcPr>
            <w:tcW w:w="709" w:type="dxa"/>
            <w:shd w:val="clear" w:color="auto" w:fill="EAF1DD" w:themeFill="accent3" w:themeFillTint="33"/>
            <w:vAlign w:val="center"/>
          </w:tcPr>
          <w:p w14:paraId="4B380AA4" w14:textId="54F66DD6" w:rsidR="000E7926" w:rsidRPr="007F2D5B" w:rsidRDefault="000E7926" w:rsidP="000E7926">
            <w:pPr>
              <w:jc w:val="center"/>
              <w:rPr>
                <w:rFonts w:cstheme="minorHAnsi"/>
                <w:b/>
                <w:sz w:val="16"/>
                <w:szCs w:val="16"/>
              </w:rPr>
            </w:pPr>
            <w:r w:rsidRPr="007F2D5B">
              <w:rPr>
                <w:rFonts w:cstheme="minorHAnsi"/>
                <w:b/>
                <w:sz w:val="16"/>
                <w:szCs w:val="16"/>
              </w:rPr>
              <w:t>Ilość sztuk</w:t>
            </w:r>
          </w:p>
        </w:tc>
        <w:tc>
          <w:tcPr>
            <w:tcW w:w="1417" w:type="dxa"/>
            <w:shd w:val="clear" w:color="auto" w:fill="DBE5F1" w:themeFill="accent1" w:themeFillTint="33"/>
            <w:vAlign w:val="center"/>
          </w:tcPr>
          <w:p w14:paraId="1B2FDDBF" w14:textId="6DBD23B7" w:rsidR="000E7926" w:rsidRPr="007F2D5B" w:rsidRDefault="007F2D5B" w:rsidP="000E7926">
            <w:pPr>
              <w:jc w:val="center"/>
              <w:rPr>
                <w:rFonts w:cstheme="minorHAnsi"/>
                <w:b/>
                <w:sz w:val="16"/>
                <w:szCs w:val="16"/>
              </w:rPr>
            </w:pPr>
            <w:r w:rsidRPr="007F2D5B">
              <w:rPr>
                <w:rFonts w:cstheme="minorHAnsi"/>
                <w:b/>
                <w:sz w:val="16"/>
                <w:szCs w:val="16"/>
              </w:rPr>
              <w:t>Cena jednostkowa netto zł</w:t>
            </w:r>
          </w:p>
        </w:tc>
        <w:tc>
          <w:tcPr>
            <w:tcW w:w="1418" w:type="dxa"/>
            <w:shd w:val="clear" w:color="auto" w:fill="DBE5F1" w:themeFill="accent1" w:themeFillTint="33"/>
            <w:vAlign w:val="center"/>
          </w:tcPr>
          <w:p w14:paraId="27AE1713" w14:textId="5FA3B8F4" w:rsidR="000E7926" w:rsidRPr="007F2D5B" w:rsidRDefault="007F2D5B" w:rsidP="000E7926">
            <w:pPr>
              <w:jc w:val="center"/>
              <w:rPr>
                <w:rFonts w:cstheme="minorHAnsi"/>
                <w:b/>
                <w:sz w:val="16"/>
                <w:szCs w:val="16"/>
              </w:rPr>
            </w:pPr>
            <w:r w:rsidRPr="007F2D5B">
              <w:rPr>
                <w:rFonts w:cstheme="minorHAnsi"/>
                <w:b/>
                <w:sz w:val="16"/>
                <w:szCs w:val="16"/>
              </w:rPr>
              <w:t>Wartość netto zł</w:t>
            </w:r>
          </w:p>
        </w:tc>
        <w:tc>
          <w:tcPr>
            <w:tcW w:w="850" w:type="dxa"/>
            <w:shd w:val="clear" w:color="auto" w:fill="DBE5F1" w:themeFill="accent1" w:themeFillTint="33"/>
            <w:vAlign w:val="center"/>
          </w:tcPr>
          <w:p w14:paraId="3AF56C08" w14:textId="4F87D7F6" w:rsidR="000E7926" w:rsidRPr="007F2D5B" w:rsidRDefault="007F2D5B" w:rsidP="000E7926">
            <w:pPr>
              <w:jc w:val="center"/>
              <w:rPr>
                <w:rFonts w:cstheme="minorHAnsi"/>
                <w:b/>
                <w:sz w:val="16"/>
                <w:szCs w:val="16"/>
              </w:rPr>
            </w:pPr>
            <w:r w:rsidRPr="007F2D5B">
              <w:rPr>
                <w:rFonts w:cstheme="minorHAnsi"/>
                <w:b/>
                <w:sz w:val="16"/>
                <w:szCs w:val="16"/>
              </w:rPr>
              <w:t>Stawka Vat %</w:t>
            </w:r>
          </w:p>
        </w:tc>
        <w:tc>
          <w:tcPr>
            <w:tcW w:w="1985" w:type="dxa"/>
            <w:shd w:val="clear" w:color="auto" w:fill="DBE5F1" w:themeFill="accent1" w:themeFillTint="33"/>
            <w:vAlign w:val="center"/>
          </w:tcPr>
          <w:p w14:paraId="2E4ECC7D" w14:textId="5AB1E1B5" w:rsidR="000E7926" w:rsidRPr="007F2D5B" w:rsidRDefault="007F2D5B" w:rsidP="000E7926">
            <w:pPr>
              <w:jc w:val="center"/>
              <w:rPr>
                <w:rFonts w:cstheme="minorHAnsi"/>
                <w:b/>
                <w:sz w:val="16"/>
                <w:szCs w:val="16"/>
              </w:rPr>
            </w:pPr>
            <w:r w:rsidRPr="007F2D5B">
              <w:rPr>
                <w:rFonts w:cstheme="minorHAnsi"/>
                <w:b/>
                <w:sz w:val="16"/>
                <w:szCs w:val="16"/>
              </w:rPr>
              <w:t>Wartość brutto zł</w:t>
            </w:r>
          </w:p>
        </w:tc>
      </w:tr>
      <w:tr w:rsidR="000E7926" w:rsidRPr="00A36EC9" w14:paraId="5B932AB5" w14:textId="77777777" w:rsidTr="007F2D5B">
        <w:trPr>
          <w:trHeight w:val="480"/>
        </w:trPr>
        <w:tc>
          <w:tcPr>
            <w:tcW w:w="1276" w:type="dxa"/>
            <w:shd w:val="clear" w:color="auto" w:fill="D9D9D9" w:themeFill="background1" w:themeFillShade="D9"/>
            <w:vAlign w:val="center"/>
          </w:tcPr>
          <w:p w14:paraId="1BEB4588" w14:textId="44F02778" w:rsidR="000E7926" w:rsidRDefault="000E7926" w:rsidP="000E7926">
            <w:pPr>
              <w:jc w:val="center"/>
              <w:rPr>
                <w:rFonts w:cstheme="minorHAnsi"/>
                <w:b/>
                <w:sz w:val="16"/>
                <w:szCs w:val="16"/>
              </w:rPr>
            </w:pPr>
            <w:r>
              <w:rPr>
                <w:rFonts w:cstheme="minorHAnsi"/>
                <w:b/>
                <w:sz w:val="16"/>
                <w:szCs w:val="16"/>
              </w:rPr>
              <w:t>2</w:t>
            </w:r>
          </w:p>
        </w:tc>
        <w:tc>
          <w:tcPr>
            <w:tcW w:w="6237" w:type="dxa"/>
            <w:shd w:val="clear" w:color="auto" w:fill="D9D9D9" w:themeFill="background1" w:themeFillShade="D9"/>
            <w:vAlign w:val="center"/>
          </w:tcPr>
          <w:p w14:paraId="2BD7285B" w14:textId="2AE9F1F3" w:rsidR="000E7926" w:rsidRDefault="000E7926" w:rsidP="000E7926">
            <w:pPr>
              <w:jc w:val="center"/>
              <w:rPr>
                <w:rFonts w:cstheme="minorHAnsi"/>
                <w:b/>
                <w:sz w:val="16"/>
                <w:szCs w:val="16"/>
              </w:rPr>
            </w:pPr>
            <w:r>
              <w:rPr>
                <w:rFonts w:cstheme="minorHAnsi"/>
                <w:b/>
                <w:sz w:val="16"/>
                <w:szCs w:val="16"/>
              </w:rPr>
              <w:t>Komputer przenośny z ekranem 13,5”-14,5”</w:t>
            </w:r>
          </w:p>
        </w:tc>
        <w:tc>
          <w:tcPr>
            <w:tcW w:w="709" w:type="dxa"/>
            <w:shd w:val="clear" w:color="auto" w:fill="D9D9D9" w:themeFill="background1" w:themeFillShade="D9"/>
            <w:vAlign w:val="center"/>
          </w:tcPr>
          <w:p w14:paraId="7833FC81" w14:textId="3547887C" w:rsidR="000E7926" w:rsidRPr="007F2D5B" w:rsidRDefault="008829C0" w:rsidP="000E7926">
            <w:pPr>
              <w:jc w:val="center"/>
              <w:rPr>
                <w:rFonts w:cstheme="minorHAnsi"/>
                <w:b/>
                <w:sz w:val="16"/>
                <w:szCs w:val="16"/>
              </w:rPr>
            </w:pPr>
            <w:r>
              <w:rPr>
                <w:rFonts w:cstheme="minorHAnsi"/>
                <w:b/>
                <w:sz w:val="16"/>
                <w:szCs w:val="16"/>
              </w:rPr>
              <w:t>2</w:t>
            </w:r>
            <w:r w:rsidR="000E7926" w:rsidRPr="007F2D5B">
              <w:rPr>
                <w:rFonts w:cstheme="minorHAnsi"/>
                <w:b/>
                <w:sz w:val="16"/>
                <w:szCs w:val="16"/>
              </w:rPr>
              <w:t xml:space="preserve"> sztuk</w:t>
            </w:r>
            <w:r>
              <w:rPr>
                <w:rFonts w:cstheme="minorHAnsi"/>
                <w:b/>
                <w:sz w:val="16"/>
                <w:szCs w:val="16"/>
              </w:rPr>
              <w:t>i</w:t>
            </w:r>
          </w:p>
        </w:tc>
        <w:tc>
          <w:tcPr>
            <w:tcW w:w="1417" w:type="dxa"/>
            <w:vAlign w:val="center"/>
          </w:tcPr>
          <w:p w14:paraId="7D6ACBB5" w14:textId="77777777" w:rsidR="000E7926" w:rsidRPr="00A36EC9" w:rsidRDefault="000E7926" w:rsidP="000E7926">
            <w:pPr>
              <w:jc w:val="center"/>
              <w:rPr>
                <w:rFonts w:cstheme="minorHAnsi"/>
                <w:sz w:val="16"/>
                <w:szCs w:val="16"/>
              </w:rPr>
            </w:pPr>
          </w:p>
        </w:tc>
        <w:tc>
          <w:tcPr>
            <w:tcW w:w="1418" w:type="dxa"/>
            <w:vAlign w:val="center"/>
          </w:tcPr>
          <w:p w14:paraId="0515DFDC" w14:textId="77777777" w:rsidR="000E7926" w:rsidRPr="00A36EC9" w:rsidRDefault="000E7926" w:rsidP="000E7926">
            <w:pPr>
              <w:jc w:val="center"/>
              <w:rPr>
                <w:rFonts w:cstheme="minorHAnsi"/>
                <w:sz w:val="16"/>
                <w:szCs w:val="16"/>
              </w:rPr>
            </w:pPr>
          </w:p>
        </w:tc>
        <w:tc>
          <w:tcPr>
            <w:tcW w:w="850" w:type="dxa"/>
            <w:vAlign w:val="center"/>
          </w:tcPr>
          <w:p w14:paraId="3339AD33" w14:textId="77777777" w:rsidR="000E7926" w:rsidRPr="00A36EC9" w:rsidRDefault="000E7926" w:rsidP="000E7926">
            <w:pPr>
              <w:jc w:val="center"/>
              <w:rPr>
                <w:rFonts w:cstheme="minorHAnsi"/>
                <w:sz w:val="16"/>
                <w:szCs w:val="16"/>
              </w:rPr>
            </w:pPr>
          </w:p>
        </w:tc>
        <w:tc>
          <w:tcPr>
            <w:tcW w:w="1985" w:type="dxa"/>
            <w:vAlign w:val="center"/>
          </w:tcPr>
          <w:p w14:paraId="46B652CC" w14:textId="77777777" w:rsidR="000E7926" w:rsidRPr="00A36EC9" w:rsidRDefault="000E7926" w:rsidP="000E7926">
            <w:pPr>
              <w:jc w:val="center"/>
              <w:rPr>
                <w:rFonts w:cstheme="minorHAnsi"/>
                <w:sz w:val="16"/>
                <w:szCs w:val="16"/>
              </w:rPr>
            </w:pPr>
          </w:p>
        </w:tc>
      </w:tr>
      <w:tr w:rsidR="000E7926" w:rsidRPr="00A36EC9" w14:paraId="57DCBEB2" w14:textId="77777777" w:rsidTr="007F2D5B">
        <w:trPr>
          <w:trHeight w:val="480"/>
        </w:trPr>
        <w:tc>
          <w:tcPr>
            <w:tcW w:w="7513" w:type="dxa"/>
            <w:gridSpan w:val="2"/>
            <w:tcBorders>
              <w:bottom w:val="single" w:sz="4" w:space="0" w:color="auto"/>
            </w:tcBorders>
            <w:shd w:val="clear" w:color="auto" w:fill="DBE5F1" w:themeFill="accent1" w:themeFillTint="33"/>
            <w:vAlign w:val="center"/>
          </w:tcPr>
          <w:p w14:paraId="480ECCE0" w14:textId="13523482" w:rsidR="000E7926" w:rsidRDefault="000E7926" w:rsidP="000E7926">
            <w:pPr>
              <w:jc w:val="center"/>
              <w:rPr>
                <w:rFonts w:cstheme="minorHAnsi"/>
                <w:b/>
                <w:sz w:val="16"/>
                <w:szCs w:val="16"/>
              </w:rPr>
            </w:pPr>
            <w:r>
              <w:rPr>
                <w:rFonts w:cstheme="minorHAnsi"/>
                <w:b/>
                <w:sz w:val="16"/>
                <w:szCs w:val="16"/>
              </w:rPr>
              <w:t>Zapropono</w:t>
            </w:r>
            <w:r w:rsidR="009D2414">
              <w:rPr>
                <w:rFonts w:cstheme="minorHAnsi"/>
                <w:b/>
                <w:sz w:val="16"/>
                <w:szCs w:val="16"/>
              </w:rPr>
              <w:t>wane przez Wykonawcę urządzenie -</w:t>
            </w:r>
            <w:r>
              <w:rPr>
                <w:rFonts w:cstheme="minorHAnsi"/>
                <w:b/>
                <w:sz w:val="16"/>
                <w:szCs w:val="16"/>
              </w:rPr>
              <w:t xml:space="preserve"> producent, nazwa, typ, model</w:t>
            </w:r>
            <w:r w:rsidR="009D2414">
              <w:rPr>
                <w:rFonts w:cstheme="minorHAnsi"/>
                <w:b/>
                <w:sz w:val="16"/>
                <w:szCs w:val="16"/>
              </w:rPr>
              <w:t xml:space="preserve">: </w:t>
            </w:r>
          </w:p>
        </w:tc>
        <w:tc>
          <w:tcPr>
            <w:tcW w:w="6379" w:type="dxa"/>
            <w:gridSpan w:val="5"/>
            <w:vAlign w:val="center"/>
          </w:tcPr>
          <w:p w14:paraId="522E5E19" w14:textId="77777777" w:rsidR="000E7926" w:rsidRPr="00A36EC9" w:rsidRDefault="000E7926" w:rsidP="000E7926">
            <w:pPr>
              <w:jc w:val="center"/>
              <w:rPr>
                <w:rFonts w:cstheme="minorHAnsi"/>
                <w:sz w:val="16"/>
                <w:szCs w:val="16"/>
              </w:rPr>
            </w:pPr>
          </w:p>
        </w:tc>
      </w:tr>
      <w:tr w:rsidR="007F2D5B" w:rsidRPr="00A36EC9" w14:paraId="39BED69D" w14:textId="77777777" w:rsidTr="00FE144E">
        <w:trPr>
          <w:trHeight w:val="480"/>
        </w:trPr>
        <w:tc>
          <w:tcPr>
            <w:tcW w:w="7513" w:type="dxa"/>
            <w:gridSpan w:val="2"/>
            <w:tcBorders>
              <w:tl2br w:val="single" w:sz="4" w:space="0" w:color="auto"/>
            </w:tcBorders>
            <w:shd w:val="clear" w:color="auto" w:fill="D9D9D9" w:themeFill="background1" w:themeFillShade="D9"/>
            <w:vAlign w:val="center"/>
          </w:tcPr>
          <w:p w14:paraId="46CCB5E4" w14:textId="77777777" w:rsidR="007F2D5B" w:rsidRDefault="007F2D5B" w:rsidP="000E7926">
            <w:pPr>
              <w:jc w:val="center"/>
              <w:rPr>
                <w:rFonts w:cstheme="minorHAnsi"/>
                <w:b/>
                <w:sz w:val="16"/>
                <w:szCs w:val="16"/>
              </w:rPr>
            </w:pPr>
          </w:p>
        </w:tc>
        <w:tc>
          <w:tcPr>
            <w:tcW w:w="6379" w:type="dxa"/>
            <w:gridSpan w:val="5"/>
            <w:shd w:val="clear" w:color="auto" w:fill="DBE5F1" w:themeFill="accent1" w:themeFillTint="33"/>
            <w:vAlign w:val="center"/>
          </w:tcPr>
          <w:p w14:paraId="7E55B99E" w14:textId="7963E465" w:rsidR="007F2D5B" w:rsidRPr="00FE144E" w:rsidRDefault="00FE144E" w:rsidP="000E7926">
            <w:pPr>
              <w:jc w:val="center"/>
              <w:rPr>
                <w:rFonts w:cstheme="minorHAnsi"/>
                <w:b/>
                <w:sz w:val="16"/>
                <w:szCs w:val="16"/>
              </w:rPr>
            </w:pPr>
            <w:r w:rsidRPr="00FE144E">
              <w:rPr>
                <w:rFonts w:cstheme="minorHAnsi"/>
                <w:b/>
                <w:sz w:val="16"/>
                <w:szCs w:val="16"/>
              </w:rPr>
              <w:t>Parametry techniczne zaproponowanego przez Wykonawcę urządzenia</w:t>
            </w:r>
          </w:p>
        </w:tc>
      </w:tr>
      <w:tr w:rsidR="00FE144E" w:rsidRPr="00A36EC9" w14:paraId="5A2E3325" w14:textId="2007B1B3" w:rsidTr="00436730">
        <w:trPr>
          <w:trHeight w:val="1917"/>
        </w:trPr>
        <w:tc>
          <w:tcPr>
            <w:tcW w:w="1276" w:type="dxa"/>
          </w:tcPr>
          <w:p w14:paraId="0FEEE748" w14:textId="77777777" w:rsidR="00FE144E" w:rsidRPr="00A36EC9" w:rsidRDefault="00FE144E" w:rsidP="00F048D2">
            <w:pPr>
              <w:ind w:right="-114"/>
              <w:rPr>
                <w:rFonts w:cstheme="minorHAnsi"/>
                <w:sz w:val="16"/>
                <w:szCs w:val="16"/>
              </w:rPr>
            </w:pPr>
            <w:r w:rsidRPr="00A36EC9">
              <w:rPr>
                <w:rFonts w:cstheme="minorHAnsi"/>
                <w:sz w:val="16"/>
                <w:szCs w:val="16"/>
              </w:rPr>
              <w:t>Opis rozwiązania</w:t>
            </w:r>
          </w:p>
        </w:tc>
        <w:tc>
          <w:tcPr>
            <w:tcW w:w="6237" w:type="dxa"/>
            <w:vAlign w:val="center"/>
          </w:tcPr>
          <w:p w14:paraId="5B2B7884" w14:textId="77777777" w:rsidR="00FE144E" w:rsidRPr="00A36EC9" w:rsidRDefault="00FE144E" w:rsidP="003E5AB3">
            <w:pPr>
              <w:rPr>
                <w:rFonts w:cstheme="minorHAnsi"/>
                <w:sz w:val="16"/>
                <w:szCs w:val="16"/>
              </w:rPr>
            </w:pPr>
            <w:r w:rsidRPr="00A36EC9">
              <w:rPr>
                <w:rFonts w:cstheme="minorHAnsi"/>
                <w:sz w:val="16"/>
                <w:szCs w:val="16"/>
              </w:rPr>
              <w:t>Komputer przenośny.</w:t>
            </w:r>
          </w:p>
          <w:p w14:paraId="2DBB451C" w14:textId="77777777" w:rsidR="00FE144E" w:rsidRPr="00A36EC9" w:rsidRDefault="00FE144E" w:rsidP="003E5AB3">
            <w:pPr>
              <w:rPr>
                <w:rFonts w:cstheme="minorHAnsi"/>
                <w:sz w:val="16"/>
                <w:szCs w:val="16"/>
              </w:rPr>
            </w:pPr>
            <w:r w:rsidRPr="00A36EC9">
              <w:rPr>
                <w:rFonts w:cstheme="minorHAnsi"/>
                <w:sz w:val="16"/>
                <w:szCs w:val="16"/>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1850432F" w14:textId="702D9989" w:rsidR="00FE144E" w:rsidRPr="00A36EC9" w:rsidRDefault="00FE144E" w:rsidP="003E5AB3">
            <w:pPr>
              <w:rPr>
                <w:rFonts w:cstheme="minorHAnsi"/>
                <w:sz w:val="16"/>
                <w:szCs w:val="16"/>
              </w:rPr>
            </w:pPr>
            <w:r w:rsidRPr="00A36EC9">
              <w:rPr>
                <w:rFonts w:cstheme="minorHAnsi"/>
                <w:sz w:val="16"/>
                <w:szCs w:val="16"/>
              </w:rPr>
              <w:t>Nie dopuszcza się modyfikacji na drodze Producent-Zamawiający (np. modyfikacji lub wymiany jakiegokolwiek komponentu sprzętowego, wymagany system operacyjny musi być fabrycznie preinstalowany na etapie produkcji komputera.</w:t>
            </w:r>
          </w:p>
        </w:tc>
        <w:tc>
          <w:tcPr>
            <w:tcW w:w="6379" w:type="dxa"/>
            <w:gridSpan w:val="5"/>
          </w:tcPr>
          <w:p w14:paraId="6238F525" w14:textId="77777777" w:rsidR="00FE144E" w:rsidRPr="00A36EC9" w:rsidRDefault="00FE144E" w:rsidP="003E5AB3">
            <w:pPr>
              <w:rPr>
                <w:rFonts w:cstheme="minorHAnsi"/>
                <w:sz w:val="16"/>
                <w:szCs w:val="16"/>
              </w:rPr>
            </w:pPr>
          </w:p>
        </w:tc>
      </w:tr>
      <w:tr w:rsidR="00FE144E" w:rsidRPr="00A36EC9" w14:paraId="34EBF091" w14:textId="3E217378" w:rsidTr="00961955">
        <w:trPr>
          <w:trHeight w:val="987"/>
        </w:trPr>
        <w:tc>
          <w:tcPr>
            <w:tcW w:w="1276" w:type="dxa"/>
          </w:tcPr>
          <w:p w14:paraId="396D00D0" w14:textId="77777777" w:rsidR="00FE144E" w:rsidRPr="00A36EC9" w:rsidRDefault="00FE144E" w:rsidP="003E5AB3">
            <w:pPr>
              <w:rPr>
                <w:rFonts w:cstheme="minorHAnsi"/>
                <w:sz w:val="16"/>
                <w:szCs w:val="16"/>
              </w:rPr>
            </w:pPr>
            <w:r w:rsidRPr="00A36EC9">
              <w:rPr>
                <w:rFonts w:cstheme="minorHAnsi"/>
                <w:sz w:val="16"/>
                <w:szCs w:val="16"/>
              </w:rPr>
              <w:t>Obudowa</w:t>
            </w:r>
          </w:p>
        </w:tc>
        <w:tc>
          <w:tcPr>
            <w:tcW w:w="6237" w:type="dxa"/>
          </w:tcPr>
          <w:p w14:paraId="0FE08F73" w14:textId="73BA3DA9" w:rsidR="00FE144E" w:rsidRPr="00A36EC9" w:rsidRDefault="00FE144E" w:rsidP="003E5AB3">
            <w:pPr>
              <w:rPr>
                <w:rFonts w:cstheme="minorHAnsi"/>
                <w:sz w:val="16"/>
                <w:szCs w:val="16"/>
              </w:rPr>
            </w:pPr>
            <w:r w:rsidRPr="00A36EC9">
              <w:rPr>
                <w:rFonts w:cstheme="minorHAnsi"/>
                <w:sz w:val="16"/>
                <w:szCs w:val="16"/>
              </w:rPr>
              <w:t>Komputer charakteryzujący się podwyższoną odpornością na uszkodzenia mechaniczne oraz przystosowana do pracy w trudnych warunkach termicznych - Oferowany model notebooka musi spełniać normy MIL-STD-810H. Jednoznaczne informacje na temat powyższej certyfikacji MIL-STD 810H muszą znajdować się w ogólnodostępnej dokumentacji technicznej producenta komputera</w:t>
            </w:r>
          </w:p>
        </w:tc>
        <w:tc>
          <w:tcPr>
            <w:tcW w:w="6379" w:type="dxa"/>
            <w:gridSpan w:val="5"/>
          </w:tcPr>
          <w:p w14:paraId="24579312" w14:textId="77777777" w:rsidR="00FE144E" w:rsidRPr="00A36EC9" w:rsidRDefault="00FE144E" w:rsidP="003E5AB3">
            <w:pPr>
              <w:rPr>
                <w:rFonts w:cstheme="minorHAnsi"/>
                <w:sz w:val="16"/>
                <w:szCs w:val="16"/>
              </w:rPr>
            </w:pPr>
          </w:p>
        </w:tc>
      </w:tr>
      <w:tr w:rsidR="00FE144E" w:rsidRPr="00A36EC9" w14:paraId="69BD9536" w14:textId="4EB1D029" w:rsidTr="00961955">
        <w:trPr>
          <w:trHeight w:val="480"/>
        </w:trPr>
        <w:tc>
          <w:tcPr>
            <w:tcW w:w="1276" w:type="dxa"/>
          </w:tcPr>
          <w:p w14:paraId="5A78B095" w14:textId="77777777" w:rsidR="00FE144E" w:rsidRPr="00A36EC9" w:rsidRDefault="00FE144E" w:rsidP="003E5AB3">
            <w:pPr>
              <w:rPr>
                <w:rFonts w:cstheme="minorHAnsi"/>
                <w:sz w:val="16"/>
                <w:szCs w:val="16"/>
              </w:rPr>
            </w:pPr>
            <w:r w:rsidRPr="00A36EC9">
              <w:rPr>
                <w:rFonts w:cstheme="minorHAnsi"/>
                <w:sz w:val="16"/>
                <w:szCs w:val="16"/>
              </w:rPr>
              <w:t>Ekran</w:t>
            </w:r>
          </w:p>
        </w:tc>
        <w:tc>
          <w:tcPr>
            <w:tcW w:w="6237" w:type="dxa"/>
          </w:tcPr>
          <w:p w14:paraId="631B3006" w14:textId="6281F38B" w:rsidR="00FE144E" w:rsidRPr="00A36EC9" w:rsidRDefault="00FE144E" w:rsidP="003E5AB3">
            <w:pPr>
              <w:rPr>
                <w:rFonts w:cstheme="minorHAnsi"/>
                <w:sz w:val="16"/>
                <w:szCs w:val="16"/>
              </w:rPr>
            </w:pPr>
            <w:r w:rsidRPr="00A36EC9">
              <w:rPr>
                <w:rFonts w:cstheme="minorHAnsi"/>
                <w:sz w:val="16"/>
                <w:szCs w:val="16"/>
              </w:rPr>
              <w:t xml:space="preserve">-matryca TFT </w:t>
            </w:r>
            <w:r w:rsidR="00C7004B">
              <w:rPr>
                <w:rFonts w:cstheme="minorHAnsi"/>
                <w:sz w:val="16"/>
                <w:szCs w:val="16"/>
              </w:rPr>
              <w:t xml:space="preserve">o przekątnej w zakresie </w:t>
            </w:r>
            <w:r>
              <w:rPr>
                <w:rFonts w:cstheme="minorHAnsi"/>
                <w:sz w:val="16"/>
                <w:szCs w:val="16"/>
              </w:rPr>
              <w:t>13,5”-</w:t>
            </w:r>
            <w:r w:rsidRPr="00A36EC9">
              <w:rPr>
                <w:rFonts w:cstheme="minorHAnsi"/>
                <w:sz w:val="16"/>
                <w:szCs w:val="16"/>
              </w:rPr>
              <w:t>14</w:t>
            </w:r>
            <w:r>
              <w:rPr>
                <w:rFonts w:cstheme="minorHAnsi"/>
                <w:sz w:val="16"/>
                <w:szCs w:val="16"/>
              </w:rPr>
              <w:t>,5</w:t>
            </w:r>
            <w:r w:rsidRPr="00A36EC9">
              <w:rPr>
                <w:rFonts w:cstheme="minorHAnsi"/>
                <w:sz w:val="16"/>
                <w:szCs w:val="16"/>
              </w:rPr>
              <w:t>” z podświetleniem w technologii LED;</w:t>
            </w:r>
          </w:p>
          <w:p w14:paraId="250E459A" w14:textId="10039F9A" w:rsidR="00FE144E" w:rsidRPr="00A36EC9" w:rsidRDefault="00FE144E" w:rsidP="003E5AB3">
            <w:pPr>
              <w:rPr>
                <w:rFonts w:cstheme="minorHAnsi"/>
                <w:sz w:val="16"/>
                <w:szCs w:val="16"/>
              </w:rPr>
            </w:pPr>
            <w:r w:rsidRPr="00A36EC9">
              <w:rPr>
                <w:rFonts w:cstheme="minorHAnsi"/>
                <w:sz w:val="16"/>
                <w:szCs w:val="16"/>
              </w:rPr>
              <w:t>-rozdzielczość FHD 1920x1080</w:t>
            </w:r>
          </w:p>
          <w:p w14:paraId="2F90DC3E" w14:textId="77777777" w:rsidR="00FE144E" w:rsidRPr="00A36EC9" w:rsidRDefault="00FE144E" w:rsidP="003E5AB3">
            <w:pPr>
              <w:rPr>
                <w:rFonts w:cstheme="minorHAnsi"/>
                <w:sz w:val="16"/>
                <w:szCs w:val="16"/>
              </w:rPr>
            </w:pPr>
            <w:r w:rsidRPr="00A36EC9">
              <w:rPr>
                <w:rFonts w:cstheme="minorHAnsi"/>
                <w:sz w:val="16"/>
                <w:szCs w:val="16"/>
              </w:rPr>
              <w:t>-technologia IPS;</w:t>
            </w:r>
          </w:p>
          <w:p w14:paraId="635E124F" w14:textId="620F27BC" w:rsidR="00FE144E" w:rsidRPr="00A36EC9" w:rsidRDefault="00FE144E" w:rsidP="003E5AB3">
            <w:pPr>
              <w:rPr>
                <w:rFonts w:cstheme="minorHAnsi"/>
                <w:sz w:val="16"/>
                <w:szCs w:val="16"/>
              </w:rPr>
            </w:pPr>
            <w:r w:rsidRPr="00A36EC9">
              <w:rPr>
                <w:rFonts w:cstheme="minorHAnsi"/>
                <w:sz w:val="16"/>
                <w:szCs w:val="16"/>
              </w:rPr>
              <w:t>- jasność 250</w:t>
            </w:r>
            <w:r>
              <w:rPr>
                <w:rFonts w:cstheme="minorHAnsi"/>
                <w:sz w:val="16"/>
                <w:szCs w:val="16"/>
              </w:rPr>
              <w:t xml:space="preserve"> </w:t>
            </w:r>
            <w:proofErr w:type="spellStart"/>
            <w:r w:rsidRPr="00A36EC9">
              <w:rPr>
                <w:rFonts w:cstheme="minorHAnsi"/>
                <w:sz w:val="16"/>
                <w:szCs w:val="16"/>
              </w:rPr>
              <w:t>nits</w:t>
            </w:r>
            <w:proofErr w:type="spellEnd"/>
            <w:r w:rsidRPr="00A36EC9">
              <w:rPr>
                <w:rFonts w:cstheme="minorHAnsi"/>
                <w:sz w:val="16"/>
                <w:szCs w:val="16"/>
              </w:rPr>
              <w:t>;</w:t>
            </w:r>
          </w:p>
          <w:p w14:paraId="2AF14E19" w14:textId="77777777" w:rsidR="00FE144E" w:rsidRPr="00A36EC9" w:rsidRDefault="00FE144E" w:rsidP="003E5AB3">
            <w:pPr>
              <w:rPr>
                <w:rFonts w:cstheme="minorHAnsi"/>
                <w:sz w:val="16"/>
                <w:szCs w:val="16"/>
              </w:rPr>
            </w:pPr>
            <w:r w:rsidRPr="00A36EC9">
              <w:rPr>
                <w:rFonts w:cstheme="minorHAnsi"/>
                <w:sz w:val="16"/>
                <w:szCs w:val="16"/>
              </w:rPr>
              <w:t>-kontrast 800:1</w:t>
            </w:r>
          </w:p>
          <w:p w14:paraId="064DD00E" w14:textId="77777777" w:rsidR="00FE144E" w:rsidRPr="00A36EC9" w:rsidRDefault="00FE144E" w:rsidP="003E5AB3">
            <w:pPr>
              <w:rPr>
                <w:rFonts w:cstheme="minorHAnsi"/>
                <w:sz w:val="16"/>
                <w:szCs w:val="16"/>
              </w:rPr>
            </w:pPr>
            <w:r w:rsidRPr="00A36EC9">
              <w:rPr>
                <w:rFonts w:cstheme="minorHAnsi"/>
                <w:sz w:val="16"/>
                <w:szCs w:val="16"/>
              </w:rPr>
              <w:t>-Kąt otwarcia pokrywy ekranu min.180 stopni</w:t>
            </w:r>
          </w:p>
          <w:p w14:paraId="72335AB0" w14:textId="77777777" w:rsidR="00FE144E" w:rsidRPr="00A36EC9" w:rsidRDefault="00FE144E" w:rsidP="003E5AB3">
            <w:pPr>
              <w:rPr>
                <w:rFonts w:cstheme="minorHAnsi"/>
                <w:sz w:val="16"/>
                <w:szCs w:val="16"/>
              </w:rPr>
            </w:pPr>
            <w:r w:rsidRPr="00A36EC9">
              <w:rPr>
                <w:rFonts w:cstheme="minorHAnsi"/>
                <w:sz w:val="16"/>
                <w:szCs w:val="16"/>
              </w:rPr>
              <w:t>-Ekran matowy;</w:t>
            </w:r>
          </w:p>
          <w:p w14:paraId="372AF538" w14:textId="77777777" w:rsidR="00FE144E" w:rsidRPr="00A36EC9" w:rsidRDefault="00FE144E" w:rsidP="003E5AB3">
            <w:pPr>
              <w:rPr>
                <w:rFonts w:cstheme="minorHAnsi"/>
                <w:sz w:val="16"/>
                <w:szCs w:val="16"/>
              </w:rPr>
            </w:pPr>
            <w:r w:rsidRPr="00A36EC9">
              <w:rPr>
                <w:rFonts w:cstheme="minorHAnsi"/>
                <w:sz w:val="16"/>
                <w:szCs w:val="16"/>
              </w:rPr>
              <w:t>-Parametry potwierdzone w ogólnodostępnej dokumentacji producenta komputera;</w:t>
            </w:r>
          </w:p>
          <w:p w14:paraId="060E32C0" w14:textId="77777777" w:rsidR="00FE144E" w:rsidRPr="00A36EC9" w:rsidRDefault="00FE144E" w:rsidP="003E5AB3">
            <w:pPr>
              <w:rPr>
                <w:rFonts w:cstheme="minorHAnsi"/>
                <w:sz w:val="16"/>
                <w:szCs w:val="16"/>
              </w:rPr>
            </w:pPr>
            <w:r w:rsidRPr="00A36EC9">
              <w:rPr>
                <w:rFonts w:cstheme="minorHAnsi"/>
                <w:sz w:val="16"/>
                <w:szCs w:val="16"/>
              </w:rPr>
              <w:t>-Obudowa mechanizmu otwierania matrycy (zawiasów) w całości wykonana ze stopów metali celem pełnego zabezpieczenia wrażliwych elementów na uszkodzenia mechaniczne;</w:t>
            </w:r>
          </w:p>
        </w:tc>
        <w:tc>
          <w:tcPr>
            <w:tcW w:w="6379" w:type="dxa"/>
            <w:gridSpan w:val="5"/>
          </w:tcPr>
          <w:p w14:paraId="168B9EB2" w14:textId="77777777" w:rsidR="00FE144E" w:rsidRPr="00A36EC9" w:rsidRDefault="00FE144E" w:rsidP="003E5AB3">
            <w:pPr>
              <w:rPr>
                <w:rFonts w:cstheme="minorHAnsi"/>
                <w:sz w:val="16"/>
                <w:szCs w:val="16"/>
              </w:rPr>
            </w:pPr>
          </w:p>
        </w:tc>
      </w:tr>
      <w:tr w:rsidR="00FE144E" w:rsidRPr="00A36EC9" w14:paraId="667625D0" w14:textId="0553D86D" w:rsidTr="00961955">
        <w:trPr>
          <w:trHeight w:val="120"/>
        </w:trPr>
        <w:tc>
          <w:tcPr>
            <w:tcW w:w="1276" w:type="dxa"/>
          </w:tcPr>
          <w:p w14:paraId="291231EE" w14:textId="77777777" w:rsidR="00FE144E" w:rsidRPr="00A36EC9" w:rsidRDefault="00FE144E" w:rsidP="003E5AB3">
            <w:pPr>
              <w:rPr>
                <w:rFonts w:cstheme="minorHAnsi"/>
                <w:sz w:val="16"/>
                <w:szCs w:val="16"/>
              </w:rPr>
            </w:pPr>
            <w:r w:rsidRPr="00A36EC9">
              <w:rPr>
                <w:rFonts w:cstheme="minorHAnsi"/>
                <w:sz w:val="16"/>
                <w:szCs w:val="16"/>
              </w:rPr>
              <w:t>Wymiary obudowy</w:t>
            </w:r>
          </w:p>
        </w:tc>
        <w:tc>
          <w:tcPr>
            <w:tcW w:w="6237" w:type="dxa"/>
          </w:tcPr>
          <w:p w14:paraId="3A122DDC" w14:textId="01923BDC" w:rsidR="00FE144E" w:rsidRPr="00A36EC9" w:rsidRDefault="00FE144E" w:rsidP="003E5AB3">
            <w:pPr>
              <w:rPr>
                <w:rFonts w:cstheme="minorHAnsi"/>
                <w:sz w:val="16"/>
                <w:szCs w:val="16"/>
              </w:rPr>
            </w:pPr>
            <w:r w:rsidRPr="00A36EC9">
              <w:rPr>
                <w:rFonts w:cstheme="minorHAnsi"/>
                <w:sz w:val="16"/>
                <w:szCs w:val="16"/>
              </w:rPr>
              <w:t>Suma wymiarów obudowy mierzona w najszerszych jej miejscach (wysokość, szerokość</w:t>
            </w:r>
            <w:r>
              <w:rPr>
                <w:rFonts w:cstheme="minorHAnsi"/>
                <w:sz w:val="16"/>
                <w:szCs w:val="16"/>
              </w:rPr>
              <w:t xml:space="preserve">, głębokość) nie przekracza  580 </w:t>
            </w:r>
            <w:r w:rsidRPr="00A36EC9">
              <w:rPr>
                <w:rFonts w:cstheme="minorHAnsi"/>
                <w:sz w:val="16"/>
                <w:szCs w:val="16"/>
              </w:rPr>
              <w:t>mm, w tym grubość w najgrubszym miejscu obudowy bez uwzględnienia nóżek nie przekracza 23</w:t>
            </w:r>
            <w:r>
              <w:rPr>
                <w:rFonts w:cstheme="minorHAnsi"/>
                <w:sz w:val="16"/>
                <w:szCs w:val="16"/>
              </w:rPr>
              <w:t xml:space="preserve"> </w:t>
            </w:r>
            <w:r w:rsidRPr="00A36EC9">
              <w:rPr>
                <w:rFonts w:cstheme="minorHAnsi"/>
                <w:sz w:val="16"/>
                <w:szCs w:val="16"/>
              </w:rPr>
              <w:t>mm</w:t>
            </w:r>
          </w:p>
        </w:tc>
        <w:tc>
          <w:tcPr>
            <w:tcW w:w="6379" w:type="dxa"/>
            <w:gridSpan w:val="5"/>
          </w:tcPr>
          <w:p w14:paraId="7CA28531" w14:textId="77777777" w:rsidR="00FE144E" w:rsidRPr="00A36EC9" w:rsidRDefault="00FE144E" w:rsidP="003E5AB3">
            <w:pPr>
              <w:rPr>
                <w:rFonts w:cstheme="minorHAnsi"/>
                <w:sz w:val="16"/>
                <w:szCs w:val="16"/>
              </w:rPr>
            </w:pPr>
          </w:p>
        </w:tc>
      </w:tr>
      <w:tr w:rsidR="00FE144E" w:rsidRPr="00A36EC9" w14:paraId="30F0BC07" w14:textId="01DCA077" w:rsidTr="00961955">
        <w:trPr>
          <w:trHeight w:val="113"/>
        </w:trPr>
        <w:tc>
          <w:tcPr>
            <w:tcW w:w="1276" w:type="dxa"/>
          </w:tcPr>
          <w:p w14:paraId="5D95950C" w14:textId="77777777" w:rsidR="00FE144E" w:rsidRPr="00A36EC9" w:rsidRDefault="00FE144E" w:rsidP="003E5AB3">
            <w:pPr>
              <w:rPr>
                <w:rFonts w:cstheme="minorHAnsi"/>
                <w:sz w:val="16"/>
                <w:szCs w:val="16"/>
              </w:rPr>
            </w:pPr>
            <w:r w:rsidRPr="00A36EC9">
              <w:rPr>
                <w:rFonts w:cstheme="minorHAnsi"/>
                <w:sz w:val="16"/>
                <w:szCs w:val="16"/>
              </w:rPr>
              <w:t>Waga</w:t>
            </w:r>
          </w:p>
        </w:tc>
        <w:tc>
          <w:tcPr>
            <w:tcW w:w="6237" w:type="dxa"/>
          </w:tcPr>
          <w:p w14:paraId="4E83CA32" w14:textId="06B3CEBF" w:rsidR="00FE144E" w:rsidRPr="00A36EC9" w:rsidRDefault="00FE144E" w:rsidP="003E5AB3">
            <w:pPr>
              <w:rPr>
                <w:rFonts w:cstheme="minorHAnsi"/>
                <w:sz w:val="16"/>
                <w:szCs w:val="16"/>
              </w:rPr>
            </w:pPr>
            <w:r w:rsidRPr="00A36EC9">
              <w:rPr>
                <w:rFonts w:cstheme="minorHAnsi"/>
                <w:sz w:val="16"/>
                <w:szCs w:val="16"/>
              </w:rPr>
              <w:t>Waga typowa według dokumentacji pro</w:t>
            </w:r>
            <w:r>
              <w:rPr>
                <w:rFonts w:cstheme="minorHAnsi"/>
                <w:sz w:val="16"/>
                <w:szCs w:val="16"/>
              </w:rPr>
              <w:t>ducenta komputera – maksimum 1,</w:t>
            </w:r>
            <w:r w:rsidRPr="00A36EC9">
              <w:rPr>
                <w:rFonts w:cstheme="minorHAnsi"/>
                <w:sz w:val="16"/>
                <w:szCs w:val="16"/>
              </w:rPr>
              <w:t>5kg;</w:t>
            </w:r>
          </w:p>
        </w:tc>
        <w:tc>
          <w:tcPr>
            <w:tcW w:w="6379" w:type="dxa"/>
            <w:gridSpan w:val="5"/>
          </w:tcPr>
          <w:p w14:paraId="0804ABDB" w14:textId="77777777" w:rsidR="00FE144E" w:rsidRPr="00A36EC9" w:rsidRDefault="00FE144E" w:rsidP="003E5AB3">
            <w:pPr>
              <w:rPr>
                <w:rFonts w:cstheme="minorHAnsi"/>
                <w:sz w:val="16"/>
                <w:szCs w:val="16"/>
              </w:rPr>
            </w:pPr>
          </w:p>
        </w:tc>
      </w:tr>
      <w:tr w:rsidR="00FE144E" w:rsidRPr="00A36EC9" w14:paraId="2CFE23A5" w14:textId="3641B3FF" w:rsidTr="00961955">
        <w:trPr>
          <w:trHeight w:val="144"/>
        </w:trPr>
        <w:tc>
          <w:tcPr>
            <w:tcW w:w="1276" w:type="dxa"/>
          </w:tcPr>
          <w:p w14:paraId="1E6A268C" w14:textId="77777777" w:rsidR="00FE144E" w:rsidRPr="00A36EC9" w:rsidRDefault="00FE144E" w:rsidP="003E5AB3">
            <w:pPr>
              <w:rPr>
                <w:rFonts w:cstheme="minorHAnsi"/>
                <w:sz w:val="16"/>
                <w:szCs w:val="16"/>
              </w:rPr>
            </w:pPr>
            <w:r w:rsidRPr="00A36EC9">
              <w:rPr>
                <w:rFonts w:cstheme="minorHAnsi"/>
                <w:sz w:val="16"/>
                <w:szCs w:val="16"/>
              </w:rPr>
              <w:t>BIOS</w:t>
            </w:r>
          </w:p>
        </w:tc>
        <w:tc>
          <w:tcPr>
            <w:tcW w:w="6237" w:type="dxa"/>
          </w:tcPr>
          <w:p w14:paraId="69557FB4" w14:textId="77777777" w:rsidR="00FE144E" w:rsidRPr="00A36EC9" w:rsidRDefault="00FE144E" w:rsidP="003E5AB3">
            <w:pPr>
              <w:rPr>
                <w:rFonts w:cstheme="minorHAnsi"/>
                <w:sz w:val="16"/>
                <w:szCs w:val="16"/>
              </w:rPr>
            </w:pPr>
            <w:r w:rsidRPr="00A36EC9">
              <w:rPr>
                <w:rFonts w:cstheme="minorHAnsi"/>
                <w:sz w:val="16"/>
                <w:szCs w:val="16"/>
              </w:rPr>
              <w:t>BIOS zgodny ze specyfikacją UEFI, wyprodukowany przez producenta komputera, zawierający logo producenta komputera lub nazwę producenta komputera.</w:t>
            </w:r>
          </w:p>
          <w:p w14:paraId="10111B19" w14:textId="77777777" w:rsidR="00FE144E" w:rsidRPr="00A36EC9" w:rsidRDefault="00FE144E" w:rsidP="003E5AB3">
            <w:pPr>
              <w:rPr>
                <w:rFonts w:cstheme="minorHAnsi"/>
                <w:sz w:val="16"/>
                <w:szCs w:val="16"/>
              </w:rPr>
            </w:pPr>
            <w:r w:rsidRPr="00A36EC9">
              <w:rPr>
                <w:rFonts w:cstheme="minorHAnsi"/>
                <w:sz w:val="16"/>
                <w:szCs w:val="16"/>
              </w:rPr>
              <w:t xml:space="preserve">BIOS musi oferować graficzne menu i wbudowaną obsługę wskaźnikiem (wbudowany </w:t>
            </w:r>
            <w:proofErr w:type="spellStart"/>
            <w:r w:rsidRPr="00A36EC9">
              <w:rPr>
                <w:rFonts w:cstheme="minorHAnsi"/>
                <w:sz w:val="16"/>
                <w:szCs w:val="16"/>
              </w:rPr>
              <w:t>touchpad</w:t>
            </w:r>
            <w:proofErr w:type="spellEnd"/>
            <w:r w:rsidRPr="00A36EC9">
              <w:rPr>
                <w:rFonts w:cstheme="minorHAnsi"/>
                <w:sz w:val="16"/>
                <w:szCs w:val="16"/>
              </w:rPr>
              <w:t>)</w:t>
            </w:r>
            <w:r w:rsidRPr="00A36EC9">
              <w:rPr>
                <w:rFonts w:cstheme="minorHAnsi"/>
                <w:sz w:val="16"/>
                <w:szCs w:val="16"/>
              </w:rPr>
              <w:br/>
              <w:t>Możliwość, bez uruchamiania systemu operacyjnego z dysku twardego komputera, bez uruchamiania jakiegokolwiek dodatkowego oprogramowania z zewnętrznych i podłączonych do komputera urządzeń odczytania bezpośrednio z BIOS (poprzez dostępny interfejs graficzny) informacji o:</w:t>
            </w:r>
          </w:p>
          <w:p w14:paraId="7B494779" w14:textId="77777777" w:rsidR="00FE144E" w:rsidRPr="00A36EC9" w:rsidRDefault="00FE144E" w:rsidP="003E5AB3">
            <w:pPr>
              <w:rPr>
                <w:rFonts w:cstheme="minorHAnsi"/>
                <w:sz w:val="16"/>
                <w:szCs w:val="16"/>
              </w:rPr>
            </w:pPr>
            <w:r w:rsidRPr="00A36EC9">
              <w:rPr>
                <w:rFonts w:cstheme="minorHAnsi"/>
                <w:sz w:val="16"/>
                <w:szCs w:val="16"/>
              </w:rPr>
              <w:t>a) model i producent oferowanego komputer (pełna nazwa handlowa)</w:t>
            </w:r>
          </w:p>
          <w:p w14:paraId="4547F268" w14:textId="77777777" w:rsidR="00FE144E" w:rsidRPr="00A36EC9" w:rsidRDefault="00FE144E" w:rsidP="003E5AB3">
            <w:pPr>
              <w:rPr>
                <w:rFonts w:cstheme="minorHAnsi"/>
                <w:sz w:val="16"/>
                <w:szCs w:val="16"/>
              </w:rPr>
            </w:pPr>
            <w:r w:rsidRPr="00A36EC9">
              <w:rPr>
                <w:rFonts w:cstheme="minorHAnsi"/>
                <w:sz w:val="16"/>
                <w:szCs w:val="16"/>
              </w:rPr>
              <w:lastRenderedPageBreak/>
              <w:t>b) konfiguracja fabryczna (unikalny kod konfiguracji)</w:t>
            </w:r>
          </w:p>
          <w:p w14:paraId="742B4696" w14:textId="77777777" w:rsidR="00FE144E" w:rsidRPr="00A36EC9" w:rsidRDefault="00FE144E" w:rsidP="003E5AB3">
            <w:pPr>
              <w:rPr>
                <w:rFonts w:cstheme="minorHAnsi"/>
                <w:sz w:val="16"/>
                <w:szCs w:val="16"/>
              </w:rPr>
            </w:pPr>
            <w:r w:rsidRPr="00A36EC9">
              <w:rPr>
                <w:rFonts w:cstheme="minorHAnsi"/>
                <w:sz w:val="16"/>
                <w:szCs w:val="16"/>
              </w:rPr>
              <w:t>c) unikalny kod „</w:t>
            </w:r>
            <w:proofErr w:type="spellStart"/>
            <w:r w:rsidRPr="00A36EC9">
              <w:rPr>
                <w:rFonts w:cstheme="minorHAnsi"/>
                <w:sz w:val="16"/>
                <w:szCs w:val="16"/>
              </w:rPr>
              <w:t>asset</w:t>
            </w:r>
            <w:proofErr w:type="spellEnd"/>
            <w:r w:rsidRPr="00A36EC9">
              <w:rPr>
                <w:rFonts w:cstheme="minorHAnsi"/>
                <w:sz w:val="16"/>
                <w:szCs w:val="16"/>
              </w:rPr>
              <w:t xml:space="preserve"> </w:t>
            </w:r>
            <w:proofErr w:type="spellStart"/>
            <w:r w:rsidRPr="00A36EC9">
              <w:rPr>
                <w:rFonts w:cstheme="minorHAnsi"/>
                <w:sz w:val="16"/>
                <w:szCs w:val="16"/>
              </w:rPr>
              <w:t>tag</w:t>
            </w:r>
            <w:proofErr w:type="spellEnd"/>
            <w:r w:rsidRPr="00A36EC9">
              <w:rPr>
                <w:rFonts w:cstheme="minorHAnsi"/>
                <w:sz w:val="16"/>
                <w:szCs w:val="16"/>
              </w:rPr>
              <w:t>” możliwy do zapisania narzędziami dostarczonymi przez producenta (nieedytowalny z BIOS)</w:t>
            </w:r>
          </w:p>
          <w:p w14:paraId="3B3FDB48" w14:textId="77777777" w:rsidR="00FE144E" w:rsidRPr="00A36EC9" w:rsidRDefault="00FE144E" w:rsidP="003E5AB3">
            <w:pPr>
              <w:rPr>
                <w:rFonts w:cstheme="minorHAnsi"/>
                <w:sz w:val="16"/>
                <w:szCs w:val="16"/>
              </w:rPr>
            </w:pPr>
            <w:r w:rsidRPr="00A36EC9">
              <w:rPr>
                <w:rFonts w:cstheme="minorHAnsi"/>
                <w:sz w:val="16"/>
                <w:szCs w:val="16"/>
              </w:rPr>
              <w:t>d) wersji i data publikacji BIOS</w:t>
            </w:r>
          </w:p>
          <w:p w14:paraId="1BCC3D7D" w14:textId="77777777" w:rsidR="00FE144E" w:rsidRPr="00A36EC9" w:rsidRDefault="00FE144E" w:rsidP="003E5AB3">
            <w:pPr>
              <w:rPr>
                <w:rFonts w:cstheme="minorHAnsi"/>
                <w:sz w:val="16"/>
                <w:szCs w:val="16"/>
              </w:rPr>
            </w:pPr>
            <w:r w:rsidRPr="00A36EC9">
              <w:rPr>
                <w:rFonts w:cstheme="minorHAnsi"/>
                <w:sz w:val="16"/>
                <w:szCs w:val="16"/>
              </w:rPr>
              <w:t>e) unikalny nr seryjnym komputera</w:t>
            </w:r>
          </w:p>
          <w:p w14:paraId="055FA035" w14:textId="77777777" w:rsidR="00FE144E" w:rsidRPr="00A36EC9" w:rsidRDefault="00FE144E" w:rsidP="003E5AB3">
            <w:pPr>
              <w:rPr>
                <w:rFonts w:cstheme="minorHAnsi"/>
                <w:sz w:val="16"/>
                <w:szCs w:val="16"/>
              </w:rPr>
            </w:pPr>
            <w:r w:rsidRPr="00A36EC9">
              <w:rPr>
                <w:rFonts w:cstheme="minorHAnsi"/>
                <w:sz w:val="16"/>
                <w:szCs w:val="16"/>
              </w:rPr>
              <w:t>f) unikalny nr seryjny płyty głównej</w:t>
            </w:r>
          </w:p>
          <w:p w14:paraId="4091C2C8" w14:textId="77777777" w:rsidR="00FE144E" w:rsidRPr="00A36EC9" w:rsidRDefault="00FE144E" w:rsidP="003E5AB3">
            <w:pPr>
              <w:rPr>
                <w:rFonts w:cstheme="minorHAnsi"/>
                <w:sz w:val="16"/>
                <w:szCs w:val="16"/>
              </w:rPr>
            </w:pPr>
            <w:r w:rsidRPr="00A36EC9">
              <w:rPr>
                <w:rFonts w:cstheme="minorHAnsi"/>
                <w:sz w:val="16"/>
                <w:szCs w:val="16"/>
              </w:rPr>
              <w:t>g) model zainstalowanego procesora wraz z taktowaniem bazowym</w:t>
            </w:r>
          </w:p>
          <w:p w14:paraId="32EA4EF8" w14:textId="77777777" w:rsidR="00FE144E" w:rsidRPr="00A36EC9" w:rsidRDefault="00FE144E" w:rsidP="003E5AB3">
            <w:pPr>
              <w:rPr>
                <w:rFonts w:cstheme="minorHAnsi"/>
                <w:sz w:val="16"/>
                <w:szCs w:val="16"/>
              </w:rPr>
            </w:pPr>
            <w:r w:rsidRPr="00A36EC9">
              <w:rPr>
                <w:rFonts w:cstheme="minorHAnsi"/>
                <w:sz w:val="16"/>
                <w:szCs w:val="16"/>
              </w:rPr>
              <w:t>h) Ilości zainstalowanej pamięci RAM</w:t>
            </w:r>
          </w:p>
          <w:p w14:paraId="61E4518A" w14:textId="77777777" w:rsidR="00FE144E" w:rsidRPr="00A36EC9" w:rsidRDefault="00FE144E" w:rsidP="003E5AB3">
            <w:pPr>
              <w:rPr>
                <w:rFonts w:cstheme="minorHAnsi"/>
                <w:sz w:val="16"/>
                <w:szCs w:val="16"/>
              </w:rPr>
            </w:pPr>
            <w:r w:rsidRPr="00A36EC9">
              <w:rPr>
                <w:rFonts w:cstheme="minorHAnsi"/>
                <w:sz w:val="16"/>
                <w:szCs w:val="16"/>
              </w:rPr>
              <w:t>i) UUID;</w:t>
            </w:r>
          </w:p>
          <w:p w14:paraId="4E0748C5" w14:textId="2AC57D81" w:rsidR="00FE144E" w:rsidRPr="00A36EC9" w:rsidRDefault="00FE144E" w:rsidP="003E5AB3">
            <w:pPr>
              <w:rPr>
                <w:rFonts w:cstheme="minorHAnsi"/>
                <w:sz w:val="16"/>
                <w:szCs w:val="16"/>
              </w:rPr>
            </w:pPr>
            <w:r w:rsidRPr="00A36EC9">
              <w:rPr>
                <w:rFonts w:cstheme="minorHAnsi"/>
                <w:sz w:val="16"/>
                <w:szCs w:val="16"/>
              </w:rPr>
              <w:t xml:space="preserve">j) ilość i typ rdzeni obliczeniowych procesora; </w:t>
            </w:r>
          </w:p>
          <w:p w14:paraId="22F2AA7E" w14:textId="52589128" w:rsidR="00FE144E" w:rsidRPr="00A36EC9" w:rsidRDefault="00FE144E" w:rsidP="003E5AB3">
            <w:pPr>
              <w:rPr>
                <w:rFonts w:cstheme="minorHAnsi"/>
                <w:sz w:val="16"/>
                <w:szCs w:val="16"/>
              </w:rPr>
            </w:pPr>
            <w:r w:rsidRPr="00A36EC9">
              <w:rPr>
                <w:rFonts w:cstheme="minorHAnsi"/>
                <w:sz w:val="16"/>
                <w:szCs w:val="16"/>
              </w:rPr>
              <w:t xml:space="preserve">Musi istnieć bezpośrednia możliwość eksportu informacji zawartych w punktach a) – i) za pośrednictwem kodów QR (bezpośrednio z poziomu BIOS) celem łatwego katalogowania i identyfikacji komputera; </w:t>
            </w:r>
          </w:p>
          <w:p w14:paraId="528375BF" w14:textId="77777777" w:rsidR="00FE144E" w:rsidRPr="00A36EC9" w:rsidRDefault="00FE144E" w:rsidP="003E5AB3">
            <w:pPr>
              <w:rPr>
                <w:rFonts w:cstheme="minorHAnsi"/>
                <w:sz w:val="16"/>
                <w:szCs w:val="16"/>
              </w:rPr>
            </w:pPr>
            <w:r w:rsidRPr="00A36EC9">
              <w:rPr>
                <w:rFonts w:cstheme="minorHAnsi"/>
                <w:sz w:val="16"/>
                <w:szCs w:val="16"/>
              </w:rPr>
              <w:t>- Informacja o licencji preinstalowanego systemu operacyjnego, która została zaimplementowana w BIOS (widoczna na poziomie BIOS)</w:t>
            </w:r>
          </w:p>
          <w:p w14:paraId="1848EF4A" w14:textId="77777777" w:rsidR="00FE144E" w:rsidRPr="00A36EC9" w:rsidRDefault="00FE144E" w:rsidP="003E5AB3">
            <w:pPr>
              <w:rPr>
                <w:rFonts w:cstheme="minorHAnsi"/>
                <w:sz w:val="16"/>
                <w:szCs w:val="16"/>
              </w:rPr>
            </w:pPr>
            <w:r w:rsidRPr="00A36EC9">
              <w:rPr>
                <w:rFonts w:cstheme="minorHAnsi"/>
                <w:sz w:val="16"/>
                <w:szCs w:val="16"/>
              </w:rPr>
              <w:t xml:space="preserve">-Wsparcie dla technologii Microsoft Device </w:t>
            </w:r>
            <w:proofErr w:type="spellStart"/>
            <w:r w:rsidRPr="00A36EC9">
              <w:rPr>
                <w:rFonts w:cstheme="minorHAnsi"/>
                <w:sz w:val="16"/>
                <w:szCs w:val="16"/>
              </w:rPr>
              <w:t>Guard</w:t>
            </w:r>
            <w:proofErr w:type="spellEnd"/>
            <w:r w:rsidRPr="00A36EC9">
              <w:rPr>
                <w:rFonts w:cstheme="minorHAnsi"/>
                <w:sz w:val="16"/>
                <w:szCs w:val="16"/>
              </w:rPr>
              <w:t>;</w:t>
            </w:r>
          </w:p>
          <w:p w14:paraId="4110A7A0" w14:textId="77777777" w:rsidR="00FE144E" w:rsidRPr="00A36EC9" w:rsidRDefault="00FE144E" w:rsidP="003E5AB3">
            <w:pPr>
              <w:rPr>
                <w:rFonts w:cstheme="minorHAnsi"/>
                <w:sz w:val="16"/>
                <w:szCs w:val="16"/>
              </w:rPr>
            </w:pPr>
            <w:r w:rsidRPr="00A36EC9">
              <w:rPr>
                <w:rFonts w:cstheme="minorHAnsi"/>
                <w:sz w:val="16"/>
                <w:szCs w:val="16"/>
              </w:rPr>
              <w:t xml:space="preserve">Administrator z poziomu BIOS musi mieć możliwość wykonania poniższych czynności: </w:t>
            </w:r>
          </w:p>
          <w:p w14:paraId="36FB7260" w14:textId="77777777" w:rsidR="00FE144E" w:rsidRPr="00A36EC9" w:rsidRDefault="00FE144E" w:rsidP="003E5AB3">
            <w:pPr>
              <w:rPr>
                <w:rFonts w:cstheme="minorHAnsi"/>
                <w:sz w:val="16"/>
                <w:szCs w:val="16"/>
              </w:rPr>
            </w:pPr>
            <w:r w:rsidRPr="00A36EC9">
              <w:rPr>
                <w:rFonts w:cstheme="minorHAnsi"/>
                <w:sz w:val="16"/>
                <w:szCs w:val="16"/>
              </w:rPr>
              <w:t>Możliwość ustawienia hasła Administratora</w:t>
            </w:r>
          </w:p>
          <w:p w14:paraId="675FB121" w14:textId="77777777" w:rsidR="00FE144E" w:rsidRPr="00A36EC9" w:rsidRDefault="00FE144E" w:rsidP="003E5AB3">
            <w:pPr>
              <w:rPr>
                <w:rFonts w:cstheme="minorHAnsi"/>
                <w:sz w:val="16"/>
                <w:szCs w:val="16"/>
              </w:rPr>
            </w:pPr>
            <w:r w:rsidRPr="00A36EC9">
              <w:rPr>
                <w:rFonts w:cstheme="minorHAnsi"/>
                <w:sz w:val="16"/>
                <w:szCs w:val="16"/>
              </w:rPr>
              <w:t>Możliwość ustawienie osobnego hasła wymaganego do uruchomienia komputera niezwiązanego z hasłem Administratora</w:t>
            </w:r>
          </w:p>
          <w:p w14:paraId="5D1B1A2D" w14:textId="77777777" w:rsidR="00FE144E" w:rsidRPr="00A36EC9" w:rsidRDefault="00FE144E" w:rsidP="003E5AB3">
            <w:pPr>
              <w:rPr>
                <w:rFonts w:cstheme="minorHAnsi"/>
                <w:sz w:val="16"/>
                <w:szCs w:val="16"/>
              </w:rPr>
            </w:pPr>
            <w:r w:rsidRPr="00A36EC9">
              <w:rPr>
                <w:rFonts w:cstheme="minorHAnsi"/>
                <w:sz w:val="16"/>
                <w:szCs w:val="16"/>
              </w:rPr>
              <w:t>Możliwość ustawienia hasła dysku twardego</w:t>
            </w:r>
          </w:p>
          <w:p w14:paraId="73C80C5B" w14:textId="77777777" w:rsidR="00FE144E" w:rsidRPr="00A36EC9" w:rsidRDefault="00FE144E" w:rsidP="003E5AB3">
            <w:pPr>
              <w:rPr>
                <w:rFonts w:cstheme="minorHAnsi"/>
                <w:sz w:val="16"/>
                <w:szCs w:val="16"/>
              </w:rPr>
            </w:pPr>
            <w:r w:rsidRPr="00A36EC9">
              <w:rPr>
                <w:rFonts w:cstheme="minorHAnsi"/>
                <w:sz w:val="16"/>
                <w:szCs w:val="16"/>
              </w:rPr>
              <w:t>Możliwość włączania/wyłączania wirtualizacji z poziomu BIOS</w:t>
            </w:r>
          </w:p>
          <w:p w14:paraId="5C8F015C" w14:textId="77777777" w:rsidR="00FE144E" w:rsidRPr="00A36EC9" w:rsidRDefault="00FE144E" w:rsidP="003E5AB3">
            <w:pPr>
              <w:rPr>
                <w:rFonts w:cstheme="minorHAnsi"/>
                <w:sz w:val="16"/>
                <w:szCs w:val="16"/>
              </w:rPr>
            </w:pPr>
            <w:r w:rsidRPr="00A36EC9">
              <w:rPr>
                <w:rFonts w:cstheme="minorHAnsi"/>
                <w:sz w:val="16"/>
                <w:szCs w:val="16"/>
              </w:rPr>
              <w:t xml:space="preserve">Możliwość ustawienia kolejności </w:t>
            </w:r>
            <w:proofErr w:type="spellStart"/>
            <w:r w:rsidRPr="00A36EC9">
              <w:rPr>
                <w:rFonts w:cstheme="minorHAnsi"/>
                <w:sz w:val="16"/>
                <w:szCs w:val="16"/>
              </w:rPr>
              <w:t>bootowania</w:t>
            </w:r>
            <w:proofErr w:type="spellEnd"/>
            <w:r w:rsidRPr="00A36EC9">
              <w:rPr>
                <w:rFonts w:cstheme="minorHAnsi"/>
                <w:sz w:val="16"/>
                <w:szCs w:val="16"/>
              </w:rPr>
              <w:t xml:space="preserve"> oraz wyłączenia poszczególnych urządzeń z listy startowej.</w:t>
            </w:r>
          </w:p>
          <w:p w14:paraId="7533FB76" w14:textId="77777777" w:rsidR="00FE144E" w:rsidRPr="00A36EC9" w:rsidRDefault="00FE144E" w:rsidP="003E5AB3">
            <w:pPr>
              <w:rPr>
                <w:rFonts w:cstheme="minorHAnsi"/>
                <w:sz w:val="16"/>
                <w:szCs w:val="16"/>
              </w:rPr>
            </w:pPr>
            <w:r w:rsidRPr="00A36EC9">
              <w:rPr>
                <w:rFonts w:cstheme="minorHAnsi"/>
                <w:sz w:val="16"/>
                <w:szCs w:val="16"/>
              </w:rPr>
              <w:t xml:space="preserve">Możliwość Wyłączania/Włączania: karty sieciowej, karty sieciowej Wifi, czytnika linii papilarnych, mikrofonu, głośników, zintegrowanej kamery, czytnika kart SD, portów USB, Bluetooth, interfejsu </w:t>
            </w:r>
            <w:proofErr w:type="spellStart"/>
            <w:r w:rsidRPr="00A36EC9">
              <w:rPr>
                <w:rFonts w:cstheme="minorHAnsi"/>
                <w:sz w:val="16"/>
                <w:szCs w:val="16"/>
              </w:rPr>
              <w:t>Thunderbolt</w:t>
            </w:r>
            <w:proofErr w:type="spellEnd"/>
            <w:r w:rsidRPr="00A36EC9">
              <w:rPr>
                <w:rFonts w:cstheme="minorHAnsi"/>
                <w:sz w:val="16"/>
                <w:szCs w:val="16"/>
              </w:rPr>
              <w:t>;</w:t>
            </w:r>
          </w:p>
          <w:p w14:paraId="64CFF9E2" w14:textId="77777777" w:rsidR="00794E46" w:rsidRDefault="00FE144E" w:rsidP="003E5AB3">
            <w:pPr>
              <w:rPr>
                <w:rFonts w:cstheme="minorHAnsi"/>
                <w:sz w:val="16"/>
                <w:szCs w:val="16"/>
              </w:rPr>
            </w:pPr>
            <w:r w:rsidRPr="00A36EC9">
              <w:rPr>
                <w:rFonts w:cstheme="minorHAnsi"/>
                <w:sz w:val="16"/>
                <w:szCs w:val="16"/>
              </w:rPr>
              <w:t xml:space="preserve">-Komputer musi obsługiwać dedykowane, fabryczne stacje dokujące (komunikacja poprzez interfejsy USB-C i </w:t>
            </w:r>
            <w:proofErr w:type="spellStart"/>
            <w:r w:rsidRPr="00A36EC9">
              <w:rPr>
                <w:rFonts w:cstheme="minorHAnsi"/>
                <w:sz w:val="16"/>
                <w:szCs w:val="16"/>
              </w:rPr>
              <w:t>Thunderbolt</w:t>
            </w:r>
            <w:proofErr w:type="spellEnd"/>
            <w:r w:rsidRPr="00A36EC9">
              <w:rPr>
                <w:rFonts w:cstheme="minorHAnsi"/>
                <w:sz w:val="16"/>
                <w:szCs w:val="16"/>
              </w:rPr>
              <w:t xml:space="preserve">) </w:t>
            </w:r>
          </w:p>
          <w:p w14:paraId="6642E449" w14:textId="00FF7FA1" w:rsidR="00FE144E" w:rsidRPr="00A36EC9" w:rsidRDefault="00FE144E" w:rsidP="003E5AB3">
            <w:pPr>
              <w:rPr>
                <w:rFonts w:cstheme="minorHAnsi"/>
                <w:sz w:val="16"/>
                <w:szCs w:val="16"/>
              </w:rPr>
            </w:pPr>
            <w:r w:rsidRPr="00A36EC9">
              <w:rPr>
                <w:rFonts w:cstheme="minorHAnsi"/>
                <w:sz w:val="16"/>
                <w:szCs w:val="16"/>
              </w:rPr>
              <w:t xml:space="preserve">-Obsługa </w:t>
            </w:r>
            <w:proofErr w:type="spellStart"/>
            <w:r w:rsidRPr="00A36EC9">
              <w:rPr>
                <w:rFonts w:cstheme="minorHAnsi"/>
                <w:sz w:val="16"/>
                <w:szCs w:val="16"/>
              </w:rPr>
              <w:t>WoL</w:t>
            </w:r>
            <w:proofErr w:type="spellEnd"/>
            <w:r w:rsidRPr="00A36EC9">
              <w:rPr>
                <w:rFonts w:cstheme="minorHAnsi"/>
                <w:sz w:val="16"/>
                <w:szCs w:val="16"/>
              </w:rPr>
              <w:t xml:space="preserve"> za pośrednictwem połączenia poprzez stację dokującą, obsługa MAC </w:t>
            </w:r>
            <w:proofErr w:type="spellStart"/>
            <w:r w:rsidRPr="00A36EC9">
              <w:rPr>
                <w:rFonts w:cstheme="minorHAnsi"/>
                <w:sz w:val="16"/>
                <w:szCs w:val="16"/>
              </w:rPr>
              <w:t>Address</w:t>
            </w:r>
            <w:proofErr w:type="spellEnd"/>
            <w:r w:rsidRPr="00A36EC9">
              <w:rPr>
                <w:rFonts w:cstheme="minorHAnsi"/>
                <w:sz w:val="16"/>
                <w:szCs w:val="16"/>
              </w:rPr>
              <w:t xml:space="preserve"> Pass Through;</w:t>
            </w:r>
          </w:p>
          <w:p w14:paraId="2F3CBFA1" w14:textId="77777777" w:rsidR="00FE144E" w:rsidRPr="00A36EC9" w:rsidRDefault="00FE144E" w:rsidP="003E5AB3">
            <w:pPr>
              <w:rPr>
                <w:rFonts w:cstheme="minorHAnsi"/>
                <w:sz w:val="16"/>
                <w:szCs w:val="16"/>
              </w:rPr>
            </w:pPr>
            <w:r w:rsidRPr="00A36EC9">
              <w:rPr>
                <w:rFonts w:cstheme="minorHAnsi"/>
                <w:sz w:val="16"/>
                <w:szCs w:val="16"/>
              </w:rPr>
              <w:t xml:space="preserve">-BIOS musi umożliwiać uruchomienie funkcji bezpieczeństwa pozwalającej na przywrócenie poprzedniej wersji BIOS w przypadku uszkodzenia lub działań </w:t>
            </w:r>
            <w:proofErr w:type="spellStart"/>
            <w:r w:rsidRPr="00A36EC9">
              <w:rPr>
                <w:rFonts w:cstheme="minorHAnsi"/>
                <w:sz w:val="16"/>
                <w:szCs w:val="16"/>
              </w:rPr>
              <w:t>nieporządanych</w:t>
            </w:r>
            <w:proofErr w:type="spellEnd"/>
            <w:r w:rsidRPr="00A36EC9">
              <w:rPr>
                <w:rFonts w:cstheme="minorHAnsi"/>
                <w:sz w:val="16"/>
                <w:szCs w:val="16"/>
              </w:rPr>
              <w:t xml:space="preserve"> (np. </w:t>
            </w:r>
            <w:proofErr w:type="spellStart"/>
            <w:r w:rsidRPr="00A36EC9">
              <w:rPr>
                <w:rFonts w:cstheme="minorHAnsi"/>
                <w:sz w:val="16"/>
                <w:szCs w:val="16"/>
              </w:rPr>
              <w:t>malware</w:t>
            </w:r>
            <w:proofErr w:type="spellEnd"/>
            <w:r w:rsidRPr="00A36EC9">
              <w:rPr>
                <w:rFonts w:cstheme="minorHAnsi"/>
                <w:sz w:val="16"/>
                <w:szCs w:val="16"/>
              </w:rPr>
              <w:t xml:space="preserve"> itp.)</w:t>
            </w:r>
          </w:p>
          <w:p w14:paraId="489047AC" w14:textId="77777777" w:rsidR="00FE144E" w:rsidRPr="00A36EC9" w:rsidRDefault="00FE144E" w:rsidP="003E5AB3">
            <w:pPr>
              <w:rPr>
                <w:rFonts w:cstheme="minorHAnsi"/>
                <w:sz w:val="16"/>
                <w:szCs w:val="16"/>
              </w:rPr>
            </w:pPr>
            <w:r w:rsidRPr="00A36EC9">
              <w:rPr>
                <w:rFonts w:cstheme="minorHAnsi"/>
                <w:sz w:val="16"/>
                <w:szCs w:val="16"/>
              </w:rPr>
              <w:t>-Możliwość konfiguracji trybu pracy komputera bezpośrednio w BIOS – co najmniej: maksymalna wydajność, tryb zbalansowany;</w:t>
            </w:r>
          </w:p>
          <w:p w14:paraId="2C434D6D" w14:textId="6060F8F1" w:rsidR="00FE144E" w:rsidRPr="00A36EC9" w:rsidRDefault="00FE144E" w:rsidP="003E5AB3">
            <w:pPr>
              <w:rPr>
                <w:rFonts w:cstheme="minorHAnsi"/>
                <w:sz w:val="16"/>
                <w:szCs w:val="16"/>
              </w:rPr>
            </w:pPr>
            <w:r w:rsidRPr="00A36EC9">
              <w:rPr>
                <w:rFonts w:cstheme="minorHAnsi"/>
                <w:sz w:val="16"/>
                <w:szCs w:val="16"/>
              </w:rPr>
              <w:t>-Komputer musi posiadać wbudowaną technologię usuwania danych z wbudowanego dysku SSD na poziomie BIOS (bez użycia narzędzi i oprogramowania zewnętrznego);</w:t>
            </w:r>
          </w:p>
        </w:tc>
        <w:tc>
          <w:tcPr>
            <w:tcW w:w="6379" w:type="dxa"/>
            <w:gridSpan w:val="5"/>
          </w:tcPr>
          <w:p w14:paraId="11A31A64" w14:textId="77777777" w:rsidR="00FE144E" w:rsidRPr="00A36EC9" w:rsidRDefault="00FE144E" w:rsidP="003E5AB3">
            <w:pPr>
              <w:rPr>
                <w:rFonts w:cstheme="minorHAnsi"/>
                <w:sz w:val="16"/>
                <w:szCs w:val="16"/>
              </w:rPr>
            </w:pPr>
          </w:p>
        </w:tc>
      </w:tr>
      <w:tr w:rsidR="00FE144E" w:rsidRPr="00A36EC9" w14:paraId="33BA1FAC" w14:textId="393833F0" w:rsidTr="00961955">
        <w:trPr>
          <w:trHeight w:val="156"/>
        </w:trPr>
        <w:tc>
          <w:tcPr>
            <w:tcW w:w="1276" w:type="dxa"/>
          </w:tcPr>
          <w:p w14:paraId="2CAA2AA3" w14:textId="77777777" w:rsidR="00FE144E" w:rsidRPr="00A36EC9" w:rsidRDefault="00FE144E" w:rsidP="003E5AB3">
            <w:pPr>
              <w:rPr>
                <w:rFonts w:cstheme="minorHAnsi"/>
                <w:sz w:val="16"/>
                <w:szCs w:val="16"/>
              </w:rPr>
            </w:pPr>
            <w:r w:rsidRPr="00A36EC9">
              <w:rPr>
                <w:rFonts w:cstheme="minorHAnsi"/>
                <w:sz w:val="16"/>
                <w:szCs w:val="16"/>
              </w:rPr>
              <w:lastRenderedPageBreak/>
              <w:t>Zintegrowany system diagnostyczny</w:t>
            </w:r>
          </w:p>
        </w:tc>
        <w:tc>
          <w:tcPr>
            <w:tcW w:w="6237" w:type="dxa"/>
          </w:tcPr>
          <w:p w14:paraId="173283D0" w14:textId="77777777" w:rsidR="00FE144E" w:rsidRPr="00A36EC9" w:rsidRDefault="00FE144E" w:rsidP="003E5AB3">
            <w:pPr>
              <w:rPr>
                <w:rFonts w:cstheme="minorHAnsi"/>
                <w:sz w:val="16"/>
                <w:szCs w:val="16"/>
              </w:rPr>
            </w:pPr>
            <w:r w:rsidRPr="00A36EC9">
              <w:rPr>
                <w:rFonts w:cstheme="minorHAnsi"/>
                <w:sz w:val="16"/>
                <w:szCs w:val="16"/>
              </w:rPr>
              <w:t xml:space="preserve">-Zaimplementowany w BIOS system diagnostyczny z graficznym interfejsem użytkownika dostępny z poziomu szybkiego menu </w:t>
            </w:r>
            <w:proofErr w:type="spellStart"/>
            <w:r w:rsidRPr="00A36EC9">
              <w:rPr>
                <w:rFonts w:cstheme="minorHAnsi"/>
                <w:sz w:val="16"/>
                <w:szCs w:val="16"/>
              </w:rPr>
              <w:t>boot</w:t>
            </w:r>
            <w:proofErr w:type="spellEnd"/>
            <w:r w:rsidRPr="00A36EC9">
              <w:rPr>
                <w:rFonts w:cstheme="minorHAnsi"/>
                <w:sz w:val="16"/>
                <w:szCs w:val="16"/>
              </w:rPr>
              <w:t xml:space="preserve"> umożliwiający jednoczesne przetestowanie w celu wykrycia błędów zainstalowanych komponentów w oferowanym komputerze bez konieczności uruchamiania systemu operacyjnego. </w:t>
            </w:r>
          </w:p>
          <w:p w14:paraId="07F778D0" w14:textId="77777777" w:rsidR="00FE144E" w:rsidRPr="00A36EC9" w:rsidRDefault="00FE144E" w:rsidP="003E5AB3">
            <w:pPr>
              <w:rPr>
                <w:rFonts w:cstheme="minorHAnsi"/>
                <w:sz w:val="16"/>
                <w:szCs w:val="16"/>
              </w:rPr>
            </w:pPr>
            <w:r w:rsidRPr="00A36EC9">
              <w:rPr>
                <w:rFonts w:cstheme="minorHAnsi"/>
                <w:sz w:val="16"/>
                <w:szCs w:val="16"/>
              </w:rPr>
              <w:t xml:space="preserve">-Działający w zakresie całej funkcjonalności nawet w przypadku uszkodzenia dysku twardego. </w:t>
            </w:r>
          </w:p>
          <w:p w14:paraId="3BE28A85" w14:textId="77777777" w:rsidR="00FE144E" w:rsidRPr="00A36EC9" w:rsidRDefault="00FE144E" w:rsidP="003E5AB3">
            <w:pPr>
              <w:rPr>
                <w:rFonts w:cstheme="minorHAnsi"/>
                <w:sz w:val="16"/>
                <w:szCs w:val="16"/>
              </w:rPr>
            </w:pPr>
            <w:r w:rsidRPr="00A36EC9">
              <w:rPr>
                <w:rFonts w:cstheme="minorHAnsi"/>
                <w:sz w:val="16"/>
                <w:szCs w:val="16"/>
              </w:rPr>
              <w:t>System umożliwiający wykonanie minimum następujących czynności diagnostycznych (umożliwiający eksport raportu testów za pomocą kodów QR):</w:t>
            </w:r>
          </w:p>
          <w:p w14:paraId="7CE8EAAD" w14:textId="77777777" w:rsidR="00FE144E" w:rsidRPr="00A36EC9" w:rsidRDefault="00FE144E" w:rsidP="003E5AB3">
            <w:pPr>
              <w:rPr>
                <w:rFonts w:cstheme="minorHAnsi"/>
                <w:sz w:val="16"/>
                <w:szCs w:val="16"/>
              </w:rPr>
            </w:pPr>
            <w:r w:rsidRPr="00A36EC9">
              <w:rPr>
                <w:rFonts w:cstheme="minorHAnsi"/>
                <w:sz w:val="16"/>
                <w:szCs w:val="16"/>
              </w:rPr>
              <w:t xml:space="preserve">-wykonanie testu : pamięci RAM, procesora, pamięci masowej </w:t>
            </w:r>
            <w:proofErr w:type="spellStart"/>
            <w:r w:rsidRPr="00A36EC9">
              <w:rPr>
                <w:rFonts w:cstheme="minorHAnsi"/>
                <w:sz w:val="16"/>
                <w:szCs w:val="16"/>
              </w:rPr>
              <w:t>nVme</w:t>
            </w:r>
            <w:proofErr w:type="spellEnd"/>
            <w:r w:rsidRPr="00A36EC9">
              <w:rPr>
                <w:rFonts w:cstheme="minorHAnsi"/>
                <w:sz w:val="16"/>
                <w:szCs w:val="16"/>
              </w:rPr>
              <w:t xml:space="preserve">, matrycy LCD, magistrali </w:t>
            </w:r>
            <w:proofErr w:type="spellStart"/>
            <w:r w:rsidRPr="00A36EC9">
              <w:rPr>
                <w:rFonts w:cstheme="minorHAnsi"/>
                <w:sz w:val="16"/>
                <w:szCs w:val="16"/>
              </w:rPr>
              <w:t>pci</w:t>
            </w:r>
            <w:proofErr w:type="spellEnd"/>
            <w:r w:rsidRPr="00A36EC9">
              <w:rPr>
                <w:rFonts w:cstheme="minorHAnsi"/>
                <w:sz w:val="16"/>
                <w:szCs w:val="16"/>
              </w:rPr>
              <w:t xml:space="preserve">-e, płyty głównej (chipset, </w:t>
            </w:r>
            <w:proofErr w:type="spellStart"/>
            <w:r w:rsidRPr="00A36EC9">
              <w:rPr>
                <w:rFonts w:cstheme="minorHAnsi"/>
                <w:sz w:val="16"/>
                <w:szCs w:val="16"/>
              </w:rPr>
              <w:t>usb</w:t>
            </w:r>
            <w:proofErr w:type="spellEnd"/>
            <w:r w:rsidRPr="00A36EC9">
              <w:rPr>
                <w:rFonts w:cstheme="minorHAnsi"/>
                <w:sz w:val="16"/>
                <w:szCs w:val="16"/>
              </w:rPr>
              <w:t xml:space="preserve">), wentylatora, klawiatury i </w:t>
            </w:r>
            <w:proofErr w:type="spellStart"/>
            <w:r w:rsidRPr="00A36EC9">
              <w:rPr>
                <w:rFonts w:cstheme="minorHAnsi"/>
                <w:sz w:val="16"/>
                <w:szCs w:val="16"/>
              </w:rPr>
              <w:t>touchpad</w:t>
            </w:r>
            <w:proofErr w:type="spellEnd"/>
            <w:r w:rsidRPr="00A36EC9">
              <w:rPr>
                <w:rFonts w:cstheme="minorHAnsi"/>
                <w:sz w:val="16"/>
                <w:szCs w:val="16"/>
              </w:rPr>
              <w:t xml:space="preserve">, baterii, </w:t>
            </w:r>
          </w:p>
          <w:p w14:paraId="0E7FF14D" w14:textId="77777777" w:rsidR="00FE144E" w:rsidRPr="00A36EC9" w:rsidRDefault="00FE144E" w:rsidP="003E5AB3">
            <w:pPr>
              <w:rPr>
                <w:rFonts w:cstheme="minorHAnsi"/>
                <w:sz w:val="16"/>
                <w:szCs w:val="16"/>
              </w:rPr>
            </w:pPr>
            <w:r w:rsidRPr="00A36EC9">
              <w:rPr>
                <w:rFonts w:cstheme="minorHAnsi"/>
                <w:sz w:val="16"/>
                <w:szCs w:val="16"/>
              </w:rPr>
              <w:lastRenderedPageBreak/>
              <w:t>identyfikację jednostki i jej komponentów w następującym zakresie: notebook (producent, numer konfiguracji, model, numer seryjny), bios (wersja oraz data wydania bios), procesor (nazwa, taktowanie maksymalne, ilości pamięci L1, L2, L3, liczba rdzeni oraz wątków), pamięć ram (ilość zainstalowanej pamięci ram, producent oraz numer seryjny poszczególnych kości pamięci wraz z obsadzeniem, taktowanie pamięci), dysk twardy (model, numer seryjny, wersja oprogramowania sprzętowego, pojemność, temperatura), LCD (producent, model, rozdzielczość), bateria (data produkcji i data pierwszego użycia, pojemność, temperatura, napięcie, stopień naładowania)</w:t>
            </w:r>
          </w:p>
          <w:p w14:paraId="5D58D397" w14:textId="77777777" w:rsidR="00FE144E" w:rsidRPr="00A36EC9" w:rsidRDefault="00FE144E" w:rsidP="003E5AB3">
            <w:pPr>
              <w:rPr>
                <w:rFonts w:cstheme="minorHAnsi"/>
                <w:sz w:val="16"/>
                <w:szCs w:val="16"/>
              </w:rPr>
            </w:pPr>
            <w:r w:rsidRPr="00A36EC9">
              <w:rPr>
                <w:rFonts w:cstheme="minorHAnsi"/>
                <w:sz w:val="16"/>
                <w:szCs w:val="16"/>
              </w:rPr>
              <w:t xml:space="preserve">-odczyt informacji SMART dla wbudowanego dysku SSD </w:t>
            </w:r>
            <w:proofErr w:type="spellStart"/>
            <w:r w:rsidRPr="00A36EC9">
              <w:rPr>
                <w:rFonts w:cstheme="minorHAnsi"/>
                <w:sz w:val="16"/>
                <w:szCs w:val="16"/>
              </w:rPr>
              <w:t>nVME</w:t>
            </w:r>
            <w:proofErr w:type="spellEnd"/>
          </w:p>
        </w:tc>
        <w:tc>
          <w:tcPr>
            <w:tcW w:w="6379" w:type="dxa"/>
            <w:gridSpan w:val="5"/>
          </w:tcPr>
          <w:p w14:paraId="3C2D4E36" w14:textId="77777777" w:rsidR="00FE144E" w:rsidRPr="00A36EC9" w:rsidRDefault="00FE144E" w:rsidP="003E5AB3">
            <w:pPr>
              <w:rPr>
                <w:rFonts w:cstheme="minorHAnsi"/>
                <w:sz w:val="16"/>
                <w:szCs w:val="16"/>
              </w:rPr>
            </w:pPr>
          </w:p>
        </w:tc>
      </w:tr>
      <w:tr w:rsidR="00FE144E" w:rsidRPr="00A36EC9" w14:paraId="07CC7E9B" w14:textId="311E4728" w:rsidTr="00961955">
        <w:trPr>
          <w:trHeight w:val="1019"/>
        </w:trPr>
        <w:tc>
          <w:tcPr>
            <w:tcW w:w="1276" w:type="dxa"/>
          </w:tcPr>
          <w:p w14:paraId="065DDED5" w14:textId="77777777" w:rsidR="00FE144E" w:rsidRPr="00A36EC9" w:rsidRDefault="00FE144E" w:rsidP="003E5AB3">
            <w:pPr>
              <w:rPr>
                <w:rFonts w:cstheme="minorHAnsi"/>
                <w:sz w:val="16"/>
                <w:szCs w:val="16"/>
              </w:rPr>
            </w:pPr>
            <w:r w:rsidRPr="00A36EC9">
              <w:rPr>
                <w:rFonts w:cstheme="minorHAnsi"/>
                <w:sz w:val="16"/>
                <w:szCs w:val="16"/>
              </w:rPr>
              <w:lastRenderedPageBreak/>
              <w:t>Płyta główna</w:t>
            </w:r>
          </w:p>
        </w:tc>
        <w:tc>
          <w:tcPr>
            <w:tcW w:w="6237" w:type="dxa"/>
          </w:tcPr>
          <w:p w14:paraId="0FA71484" w14:textId="70D0FA91" w:rsidR="00FE144E" w:rsidRPr="00A36EC9" w:rsidRDefault="00FE144E" w:rsidP="00CB5905">
            <w:pPr>
              <w:rPr>
                <w:rFonts w:cstheme="minorHAnsi"/>
                <w:sz w:val="16"/>
                <w:szCs w:val="16"/>
              </w:rPr>
            </w:pPr>
            <w:r w:rsidRPr="00A36EC9">
              <w:rPr>
                <w:rFonts w:cstheme="minorHAnsi"/>
                <w:sz w:val="16"/>
                <w:szCs w:val="16"/>
              </w:rPr>
              <w:t xml:space="preserve">Płyta główna zaprojektowana i wyprodukowana przez producenta oferowanego komputera lub na jego zlecenie, trwale oznaczona (na laminacie płyty głównej) na etapie produkcji nazwą producenta oferowanej jednostki i dedykowana dla danego modelu urządzenia. Płyta główna wyposażona w BIOS producenta komputera, zawierający numer seryjny komputera oraz numer seryjny płyty głównej. </w:t>
            </w:r>
          </w:p>
        </w:tc>
        <w:tc>
          <w:tcPr>
            <w:tcW w:w="6379" w:type="dxa"/>
            <w:gridSpan w:val="5"/>
          </w:tcPr>
          <w:p w14:paraId="719CA5B1" w14:textId="77777777" w:rsidR="00FE144E" w:rsidRPr="00A36EC9" w:rsidRDefault="00FE144E" w:rsidP="003E5AB3">
            <w:pPr>
              <w:rPr>
                <w:rFonts w:cstheme="minorHAnsi"/>
                <w:sz w:val="16"/>
                <w:szCs w:val="16"/>
              </w:rPr>
            </w:pPr>
          </w:p>
        </w:tc>
      </w:tr>
      <w:tr w:rsidR="00FE144E" w:rsidRPr="00A36EC9" w14:paraId="52AAAE75" w14:textId="218D612D" w:rsidTr="00961955">
        <w:trPr>
          <w:trHeight w:val="89"/>
        </w:trPr>
        <w:tc>
          <w:tcPr>
            <w:tcW w:w="1276" w:type="dxa"/>
          </w:tcPr>
          <w:p w14:paraId="4B21B80E" w14:textId="77777777" w:rsidR="00FE144E" w:rsidRPr="00A36EC9" w:rsidRDefault="00FE144E" w:rsidP="003E5AB3">
            <w:pPr>
              <w:rPr>
                <w:rFonts w:cstheme="minorHAnsi"/>
                <w:sz w:val="16"/>
                <w:szCs w:val="16"/>
              </w:rPr>
            </w:pPr>
            <w:r w:rsidRPr="00A36EC9">
              <w:rPr>
                <w:rFonts w:cstheme="minorHAnsi"/>
                <w:sz w:val="16"/>
                <w:szCs w:val="16"/>
              </w:rPr>
              <w:t>Procesor</w:t>
            </w:r>
          </w:p>
        </w:tc>
        <w:tc>
          <w:tcPr>
            <w:tcW w:w="6237" w:type="dxa"/>
          </w:tcPr>
          <w:p w14:paraId="679ED051" w14:textId="77777777" w:rsidR="00FE144E" w:rsidRPr="00A36EC9" w:rsidRDefault="00FE144E" w:rsidP="003E5AB3">
            <w:pPr>
              <w:rPr>
                <w:rFonts w:cstheme="minorHAnsi"/>
                <w:sz w:val="16"/>
                <w:szCs w:val="16"/>
              </w:rPr>
            </w:pPr>
            <w:r w:rsidRPr="00A36EC9">
              <w:rPr>
                <w:rFonts w:cstheme="minorHAnsi"/>
                <w:sz w:val="16"/>
                <w:szCs w:val="16"/>
              </w:rPr>
              <w:t xml:space="preserve">Procesor wielordzeniowy ze zintegrowaną grafiką, zaprojektowany do pracy w komputerach przenośnych klasy x86, o wydajności liczonej w punktach równej lub wyższej procesorowi Intel </w:t>
            </w:r>
            <w:proofErr w:type="spellStart"/>
            <w:r w:rsidRPr="00A36EC9">
              <w:rPr>
                <w:rFonts w:cstheme="minorHAnsi"/>
                <w:sz w:val="16"/>
                <w:szCs w:val="16"/>
              </w:rPr>
              <w:t>Core</w:t>
            </w:r>
            <w:proofErr w:type="spellEnd"/>
            <w:r w:rsidRPr="00A36EC9">
              <w:rPr>
                <w:rFonts w:cstheme="minorHAnsi"/>
                <w:sz w:val="16"/>
                <w:szCs w:val="16"/>
              </w:rPr>
              <w:t xml:space="preserve"> i5-1235U na podstawie </w:t>
            </w:r>
            <w:proofErr w:type="spellStart"/>
            <w:r w:rsidRPr="00A36EC9">
              <w:rPr>
                <w:rFonts w:cstheme="minorHAnsi"/>
                <w:sz w:val="16"/>
                <w:szCs w:val="16"/>
              </w:rPr>
              <w:t>PerformanceTest</w:t>
            </w:r>
            <w:proofErr w:type="spellEnd"/>
            <w:r w:rsidRPr="00A36EC9">
              <w:rPr>
                <w:rFonts w:cstheme="minorHAnsi"/>
                <w:sz w:val="16"/>
                <w:szCs w:val="16"/>
              </w:rPr>
              <w:t xml:space="preserve"> w teście CPU Mark według wyników opublikowanych na http://www.cpubenchmark.net/. Wykonawca w składanej ofercie winien podać dokładny model oferowanego podzespołu.</w:t>
            </w:r>
          </w:p>
        </w:tc>
        <w:tc>
          <w:tcPr>
            <w:tcW w:w="6379" w:type="dxa"/>
            <w:gridSpan w:val="5"/>
          </w:tcPr>
          <w:p w14:paraId="47D5C826" w14:textId="77777777" w:rsidR="00FE144E" w:rsidRPr="00A36EC9" w:rsidRDefault="00FE144E" w:rsidP="003E5AB3">
            <w:pPr>
              <w:rPr>
                <w:rFonts w:cstheme="minorHAnsi"/>
                <w:sz w:val="16"/>
                <w:szCs w:val="16"/>
              </w:rPr>
            </w:pPr>
          </w:p>
        </w:tc>
      </w:tr>
      <w:tr w:rsidR="00FE144E" w:rsidRPr="00A36EC9" w14:paraId="362C7483" w14:textId="6F6C3A9C" w:rsidTr="00961955">
        <w:trPr>
          <w:trHeight w:val="168"/>
        </w:trPr>
        <w:tc>
          <w:tcPr>
            <w:tcW w:w="1276" w:type="dxa"/>
          </w:tcPr>
          <w:p w14:paraId="78F3A215" w14:textId="77777777" w:rsidR="00FE144E" w:rsidRPr="00A36EC9" w:rsidRDefault="00FE144E" w:rsidP="003E5AB3">
            <w:pPr>
              <w:rPr>
                <w:rFonts w:cstheme="minorHAnsi"/>
                <w:sz w:val="16"/>
                <w:szCs w:val="16"/>
              </w:rPr>
            </w:pPr>
            <w:r w:rsidRPr="00A36EC9">
              <w:rPr>
                <w:rFonts w:cstheme="minorHAnsi"/>
                <w:sz w:val="16"/>
                <w:szCs w:val="16"/>
              </w:rPr>
              <w:t>Pamięć operacyjna RAM</w:t>
            </w:r>
          </w:p>
        </w:tc>
        <w:tc>
          <w:tcPr>
            <w:tcW w:w="6237" w:type="dxa"/>
          </w:tcPr>
          <w:p w14:paraId="359DE8D4" w14:textId="77777777" w:rsidR="00FE144E" w:rsidRPr="00A36EC9" w:rsidRDefault="00FE144E" w:rsidP="003E5AB3">
            <w:pPr>
              <w:rPr>
                <w:rFonts w:cstheme="minorHAnsi"/>
                <w:sz w:val="16"/>
                <w:szCs w:val="16"/>
              </w:rPr>
            </w:pPr>
            <w:r w:rsidRPr="00A36EC9">
              <w:rPr>
                <w:rFonts w:cstheme="minorHAnsi"/>
                <w:sz w:val="16"/>
                <w:szCs w:val="16"/>
              </w:rPr>
              <w:t>-Minimum 16 GB 3200 MHz non-ECC, DDR4;</w:t>
            </w:r>
          </w:p>
          <w:p w14:paraId="05F9E7C2" w14:textId="77777777" w:rsidR="00FE144E" w:rsidRPr="00A36EC9" w:rsidRDefault="00FE144E" w:rsidP="003E5AB3">
            <w:pPr>
              <w:rPr>
                <w:rFonts w:cstheme="minorHAnsi"/>
                <w:sz w:val="16"/>
                <w:szCs w:val="16"/>
              </w:rPr>
            </w:pPr>
            <w:r w:rsidRPr="00A36EC9">
              <w:rPr>
                <w:rFonts w:cstheme="minorHAnsi"/>
                <w:sz w:val="16"/>
                <w:szCs w:val="16"/>
              </w:rPr>
              <w:t xml:space="preserve">-Minimum 2 </w:t>
            </w:r>
            <w:proofErr w:type="spellStart"/>
            <w:r w:rsidRPr="00A36EC9">
              <w:rPr>
                <w:rFonts w:cstheme="minorHAnsi"/>
                <w:sz w:val="16"/>
                <w:szCs w:val="16"/>
              </w:rPr>
              <w:t>sloty</w:t>
            </w:r>
            <w:proofErr w:type="spellEnd"/>
            <w:r w:rsidRPr="00A36EC9">
              <w:rPr>
                <w:rFonts w:cstheme="minorHAnsi"/>
                <w:sz w:val="16"/>
                <w:szCs w:val="16"/>
              </w:rPr>
              <w:t xml:space="preserve"> na pamięć RAM, w tym 1 wolny;</w:t>
            </w:r>
          </w:p>
          <w:p w14:paraId="5F3CAFAD" w14:textId="77777777" w:rsidR="00FE144E" w:rsidRPr="00A36EC9" w:rsidRDefault="00FE144E" w:rsidP="003E5AB3">
            <w:pPr>
              <w:rPr>
                <w:rFonts w:cstheme="minorHAnsi"/>
                <w:sz w:val="16"/>
                <w:szCs w:val="16"/>
              </w:rPr>
            </w:pPr>
            <w:r w:rsidRPr="00A36EC9">
              <w:rPr>
                <w:rFonts w:cstheme="minorHAnsi"/>
                <w:sz w:val="16"/>
                <w:szCs w:val="16"/>
              </w:rPr>
              <w:t>-Możliwość rozbudowy pamięci do min. 64GB</w:t>
            </w:r>
          </w:p>
        </w:tc>
        <w:tc>
          <w:tcPr>
            <w:tcW w:w="6379" w:type="dxa"/>
            <w:gridSpan w:val="5"/>
          </w:tcPr>
          <w:p w14:paraId="26116696" w14:textId="77777777" w:rsidR="00FE144E" w:rsidRPr="00A36EC9" w:rsidRDefault="00FE144E" w:rsidP="003E5AB3">
            <w:pPr>
              <w:rPr>
                <w:rFonts w:cstheme="minorHAnsi"/>
                <w:sz w:val="16"/>
                <w:szCs w:val="16"/>
              </w:rPr>
            </w:pPr>
          </w:p>
        </w:tc>
      </w:tr>
      <w:tr w:rsidR="00FE144E" w:rsidRPr="00A36EC9" w14:paraId="53E4A4A1" w14:textId="04996256" w:rsidTr="00961955">
        <w:trPr>
          <w:trHeight w:val="125"/>
        </w:trPr>
        <w:tc>
          <w:tcPr>
            <w:tcW w:w="1276" w:type="dxa"/>
          </w:tcPr>
          <w:p w14:paraId="627E984F" w14:textId="77777777" w:rsidR="00FE144E" w:rsidRPr="00A36EC9" w:rsidRDefault="00FE144E" w:rsidP="003E5AB3">
            <w:pPr>
              <w:rPr>
                <w:rFonts w:cstheme="minorHAnsi"/>
                <w:sz w:val="16"/>
                <w:szCs w:val="16"/>
              </w:rPr>
            </w:pPr>
            <w:r w:rsidRPr="00A36EC9">
              <w:rPr>
                <w:rFonts w:cstheme="minorHAnsi"/>
                <w:sz w:val="16"/>
                <w:szCs w:val="16"/>
              </w:rPr>
              <w:t>Wbudowana pamięć masowa</w:t>
            </w:r>
          </w:p>
        </w:tc>
        <w:tc>
          <w:tcPr>
            <w:tcW w:w="6237" w:type="dxa"/>
          </w:tcPr>
          <w:p w14:paraId="2DA5FCEC" w14:textId="77777777" w:rsidR="00FE144E" w:rsidRPr="00A36EC9" w:rsidRDefault="00FE144E" w:rsidP="003E5AB3">
            <w:pPr>
              <w:rPr>
                <w:rFonts w:cstheme="minorHAnsi"/>
                <w:sz w:val="16"/>
                <w:szCs w:val="16"/>
              </w:rPr>
            </w:pPr>
            <w:r w:rsidRPr="00A36EC9">
              <w:rPr>
                <w:rFonts w:cstheme="minorHAnsi"/>
                <w:sz w:val="16"/>
                <w:szCs w:val="16"/>
              </w:rPr>
              <w:t xml:space="preserve">-Wbudowany fabrycznie dysk M.2 512 GB SSD </w:t>
            </w:r>
            <w:proofErr w:type="spellStart"/>
            <w:r w:rsidRPr="00A36EC9">
              <w:rPr>
                <w:rFonts w:cstheme="minorHAnsi"/>
                <w:sz w:val="16"/>
                <w:szCs w:val="16"/>
              </w:rPr>
              <w:t>PCIe</w:t>
            </w:r>
            <w:proofErr w:type="spellEnd"/>
            <w:r w:rsidRPr="00A36EC9">
              <w:rPr>
                <w:rFonts w:cstheme="minorHAnsi"/>
                <w:sz w:val="16"/>
                <w:szCs w:val="16"/>
              </w:rPr>
              <w:t xml:space="preserve"> </w:t>
            </w:r>
            <w:proofErr w:type="spellStart"/>
            <w:r w:rsidRPr="00A36EC9">
              <w:rPr>
                <w:rFonts w:cstheme="minorHAnsi"/>
                <w:sz w:val="16"/>
                <w:szCs w:val="16"/>
              </w:rPr>
              <w:t>NVMe</w:t>
            </w:r>
            <w:proofErr w:type="spellEnd"/>
            <w:r w:rsidRPr="00A36EC9">
              <w:rPr>
                <w:rFonts w:cstheme="minorHAnsi"/>
                <w:sz w:val="16"/>
                <w:szCs w:val="16"/>
              </w:rPr>
              <w:t xml:space="preserve"> Gen.4 OPAL</w:t>
            </w:r>
          </w:p>
        </w:tc>
        <w:tc>
          <w:tcPr>
            <w:tcW w:w="6379" w:type="dxa"/>
            <w:gridSpan w:val="5"/>
          </w:tcPr>
          <w:p w14:paraId="0B5E288E" w14:textId="77777777" w:rsidR="00FE144E" w:rsidRPr="00A36EC9" w:rsidRDefault="00FE144E" w:rsidP="003E5AB3">
            <w:pPr>
              <w:rPr>
                <w:rFonts w:cstheme="minorHAnsi"/>
                <w:sz w:val="16"/>
                <w:szCs w:val="16"/>
              </w:rPr>
            </w:pPr>
          </w:p>
        </w:tc>
      </w:tr>
      <w:tr w:rsidR="00FE144E" w:rsidRPr="00A36EC9" w14:paraId="767B81BA" w14:textId="3646829D" w:rsidTr="00961955">
        <w:trPr>
          <w:trHeight w:val="132"/>
        </w:trPr>
        <w:tc>
          <w:tcPr>
            <w:tcW w:w="1276" w:type="dxa"/>
          </w:tcPr>
          <w:p w14:paraId="058C857D" w14:textId="77777777" w:rsidR="00FE144E" w:rsidRPr="00A36EC9" w:rsidRDefault="00FE144E" w:rsidP="003E5AB3">
            <w:pPr>
              <w:rPr>
                <w:rFonts w:cstheme="minorHAnsi"/>
                <w:sz w:val="16"/>
                <w:szCs w:val="16"/>
              </w:rPr>
            </w:pPr>
            <w:r w:rsidRPr="00A36EC9">
              <w:rPr>
                <w:rFonts w:cstheme="minorHAnsi"/>
                <w:sz w:val="16"/>
                <w:szCs w:val="16"/>
              </w:rPr>
              <w:t>Karta graficzna</w:t>
            </w:r>
          </w:p>
        </w:tc>
        <w:tc>
          <w:tcPr>
            <w:tcW w:w="6237" w:type="dxa"/>
          </w:tcPr>
          <w:p w14:paraId="7AE9CD72" w14:textId="77777777" w:rsidR="00FE144E" w:rsidRPr="00A36EC9" w:rsidRDefault="00FE144E" w:rsidP="003E5AB3">
            <w:pPr>
              <w:rPr>
                <w:rFonts w:cstheme="minorHAnsi"/>
                <w:sz w:val="16"/>
                <w:szCs w:val="16"/>
              </w:rPr>
            </w:pPr>
            <w:r w:rsidRPr="00A36EC9">
              <w:rPr>
                <w:rFonts w:cstheme="minorHAnsi"/>
                <w:sz w:val="16"/>
                <w:szCs w:val="16"/>
              </w:rPr>
              <w:t>Zintegrowana z procesorem</w:t>
            </w:r>
          </w:p>
        </w:tc>
        <w:tc>
          <w:tcPr>
            <w:tcW w:w="6379" w:type="dxa"/>
            <w:gridSpan w:val="5"/>
          </w:tcPr>
          <w:p w14:paraId="4A0D8F43" w14:textId="77777777" w:rsidR="00FE144E" w:rsidRPr="00A36EC9" w:rsidRDefault="00FE144E" w:rsidP="003E5AB3">
            <w:pPr>
              <w:rPr>
                <w:rFonts w:cstheme="minorHAnsi"/>
                <w:sz w:val="16"/>
                <w:szCs w:val="16"/>
              </w:rPr>
            </w:pPr>
          </w:p>
        </w:tc>
      </w:tr>
      <w:tr w:rsidR="00FE144E" w:rsidRPr="00A36EC9" w14:paraId="2EF5B53B" w14:textId="053DC919" w:rsidTr="00961955">
        <w:trPr>
          <w:trHeight w:val="146"/>
        </w:trPr>
        <w:tc>
          <w:tcPr>
            <w:tcW w:w="1276" w:type="dxa"/>
          </w:tcPr>
          <w:p w14:paraId="7B2CAB63" w14:textId="77777777" w:rsidR="00FE144E" w:rsidRPr="00A36EC9" w:rsidRDefault="00FE144E" w:rsidP="003E5AB3">
            <w:pPr>
              <w:rPr>
                <w:rFonts w:cstheme="minorHAnsi"/>
                <w:sz w:val="16"/>
                <w:szCs w:val="16"/>
              </w:rPr>
            </w:pPr>
            <w:r w:rsidRPr="00A36EC9">
              <w:rPr>
                <w:rFonts w:cstheme="minorHAnsi"/>
                <w:sz w:val="16"/>
                <w:szCs w:val="16"/>
              </w:rPr>
              <w:t>Multimedia</w:t>
            </w:r>
          </w:p>
        </w:tc>
        <w:tc>
          <w:tcPr>
            <w:tcW w:w="6237" w:type="dxa"/>
          </w:tcPr>
          <w:p w14:paraId="7BB7E7AD" w14:textId="77777777" w:rsidR="00FE144E" w:rsidRPr="00A36EC9" w:rsidRDefault="00FE144E" w:rsidP="003E5AB3">
            <w:pPr>
              <w:rPr>
                <w:rFonts w:cstheme="minorHAnsi"/>
                <w:sz w:val="16"/>
                <w:szCs w:val="16"/>
              </w:rPr>
            </w:pPr>
            <w:r w:rsidRPr="00A36EC9">
              <w:rPr>
                <w:rFonts w:cstheme="minorHAnsi"/>
                <w:sz w:val="16"/>
                <w:szCs w:val="16"/>
              </w:rPr>
              <w:t>-Karta dźwiękowa zintegrowana z płytą główną, zgodna z High Definition;</w:t>
            </w:r>
          </w:p>
          <w:p w14:paraId="593FDBA5" w14:textId="77777777" w:rsidR="00FE144E" w:rsidRPr="00A36EC9" w:rsidRDefault="00FE144E" w:rsidP="003E5AB3">
            <w:pPr>
              <w:rPr>
                <w:rFonts w:cstheme="minorHAnsi"/>
                <w:sz w:val="16"/>
                <w:szCs w:val="16"/>
              </w:rPr>
            </w:pPr>
            <w:r w:rsidRPr="00A36EC9">
              <w:rPr>
                <w:rFonts w:cstheme="minorHAnsi"/>
                <w:sz w:val="16"/>
                <w:szCs w:val="16"/>
              </w:rPr>
              <w:t xml:space="preserve">-Trwale wbudowane w obudowie komputera głośniki Dolby Audio lub </w:t>
            </w:r>
            <w:proofErr w:type="spellStart"/>
            <w:r w:rsidRPr="00A36EC9">
              <w:rPr>
                <w:rFonts w:cstheme="minorHAnsi"/>
                <w:sz w:val="16"/>
                <w:szCs w:val="16"/>
              </w:rPr>
              <w:t>Harman</w:t>
            </w:r>
            <w:proofErr w:type="spellEnd"/>
            <w:r w:rsidRPr="00A36EC9">
              <w:rPr>
                <w:rFonts w:cstheme="minorHAnsi"/>
                <w:sz w:val="16"/>
                <w:szCs w:val="16"/>
              </w:rPr>
              <w:t xml:space="preserve"> </w:t>
            </w:r>
            <w:proofErr w:type="spellStart"/>
            <w:r w:rsidRPr="00A36EC9">
              <w:rPr>
                <w:rFonts w:cstheme="minorHAnsi"/>
                <w:sz w:val="16"/>
                <w:szCs w:val="16"/>
              </w:rPr>
              <w:t>Kardon</w:t>
            </w:r>
            <w:proofErr w:type="spellEnd"/>
            <w:r w:rsidRPr="00A36EC9">
              <w:rPr>
                <w:rFonts w:cstheme="minorHAnsi"/>
                <w:sz w:val="16"/>
                <w:szCs w:val="16"/>
              </w:rPr>
              <w:t xml:space="preserve"> lub równoważne (Stereo 2x2W), port słuchawek i mikrofonu typu COMBO</w:t>
            </w:r>
          </w:p>
          <w:p w14:paraId="01DA3644" w14:textId="77777777" w:rsidR="00FE144E" w:rsidRPr="00A36EC9" w:rsidRDefault="00FE144E" w:rsidP="003E5AB3">
            <w:pPr>
              <w:rPr>
                <w:rFonts w:cstheme="minorHAnsi"/>
                <w:sz w:val="16"/>
                <w:szCs w:val="16"/>
              </w:rPr>
            </w:pPr>
            <w:r w:rsidRPr="00A36EC9">
              <w:rPr>
                <w:rFonts w:cstheme="minorHAnsi"/>
                <w:sz w:val="16"/>
                <w:szCs w:val="16"/>
              </w:rPr>
              <w:t xml:space="preserve">-Fabrycznie zintegrowana w obudowie matrycy kamera video HD oraz z mechaniczną zasłoną obiektywu; </w:t>
            </w:r>
          </w:p>
          <w:p w14:paraId="2B6082B4" w14:textId="77777777" w:rsidR="00FE144E" w:rsidRPr="00A36EC9" w:rsidRDefault="00FE144E" w:rsidP="003E5AB3">
            <w:pPr>
              <w:rPr>
                <w:rFonts w:cstheme="minorHAnsi"/>
                <w:sz w:val="16"/>
                <w:szCs w:val="16"/>
              </w:rPr>
            </w:pPr>
            <w:r w:rsidRPr="00A36EC9">
              <w:rPr>
                <w:rFonts w:cstheme="minorHAnsi"/>
                <w:sz w:val="16"/>
                <w:szCs w:val="16"/>
              </w:rPr>
              <w:t>-wbudowane dwa mikrofony, zintegrowana technologia Dolby Voice;</w:t>
            </w:r>
          </w:p>
          <w:p w14:paraId="30830F7B" w14:textId="77777777" w:rsidR="00FE144E" w:rsidRPr="00A36EC9" w:rsidRDefault="00FE144E" w:rsidP="003E5AB3">
            <w:pPr>
              <w:rPr>
                <w:rFonts w:cstheme="minorHAnsi"/>
                <w:sz w:val="16"/>
                <w:szCs w:val="16"/>
              </w:rPr>
            </w:pPr>
            <w:r w:rsidRPr="00A36EC9">
              <w:rPr>
                <w:rFonts w:cstheme="minorHAnsi"/>
                <w:sz w:val="16"/>
                <w:szCs w:val="16"/>
              </w:rPr>
              <w:t>-Sterowanie głośnością głośników za pośrednictwem wydzielonych klawiszy funkcyjnych na klawiaturze, wydzielony przycisk funkcyjny do natychmiastowego wyciszania głośników oraz mikrofonu (</w:t>
            </w:r>
            <w:proofErr w:type="spellStart"/>
            <w:r w:rsidRPr="00A36EC9">
              <w:rPr>
                <w:rFonts w:cstheme="minorHAnsi"/>
                <w:sz w:val="16"/>
                <w:szCs w:val="16"/>
              </w:rPr>
              <w:t>mute</w:t>
            </w:r>
            <w:proofErr w:type="spellEnd"/>
            <w:r w:rsidRPr="00A36EC9">
              <w:rPr>
                <w:rFonts w:cstheme="minorHAnsi"/>
                <w:sz w:val="16"/>
                <w:szCs w:val="16"/>
              </w:rPr>
              <w:t>);</w:t>
            </w:r>
          </w:p>
        </w:tc>
        <w:tc>
          <w:tcPr>
            <w:tcW w:w="6379" w:type="dxa"/>
            <w:gridSpan w:val="5"/>
          </w:tcPr>
          <w:p w14:paraId="2E5869B3" w14:textId="77777777" w:rsidR="00FE144E" w:rsidRPr="00A36EC9" w:rsidRDefault="00FE144E" w:rsidP="003E5AB3">
            <w:pPr>
              <w:rPr>
                <w:rFonts w:cstheme="minorHAnsi"/>
                <w:sz w:val="16"/>
                <w:szCs w:val="16"/>
              </w:rPr>
            </w:pPr>
          </w:p>
        </w:tc>
      </w:tr>
      <w:tr w:rsidR="00FE144E" w:rsidRPr="00A36EC9" w14:paraId="3C24D421" w14:textId="10DBB28D" w:rsidTr="00961955">
        <w:trPr>
          <w:trHeight w:val="648"/>
        </w:trPr>
        <w:tc>
          <w:tcPr>
            <w:tcW w:w="1276" w:type="dxa"/>
          </w:tcPr>
          <w:p w14:paraId="23366038" w14:textId="77A1DD22" w:rsidR="00FE144E" w:rsidRPr="00A36EC9" w:rsidRDefault="00FE144E" w:rsidP="003E5AB3">
            <w:pPr>
              <w:rPr>
                <w:rFonts w:cstheme="minorHAnsi"/>
                <w:sz w:val="16"/>
                <w:szCs w:val="16"/>
              </w:rPr>
            </w:pPr>
            <w:r w:rsidRPr="00A36EC9">
              <w:rPr>
                <w:rFonts w:cstheme="minorHAnsi"/>
                <w:sz w:val="16"/>
                <w:szCs w:val="16"/>
              </w:rPr>
              <w:t>Zintegrowane w obudowie interfejsy komunikacyjne</w:t>
            </w:r>
          </w:p>
        </w:tc>
        <w:tc>
          <w:tcPr>
            <w:tcW w:w="6237" w:type="dxa"/>
          </w:tcPr>
          <w:p w14:paraId="7815F844" w14:textId="77777777" w:rsidR="00FE144E" w:rsidRPr="00A36EC9" w:rsidRDefault="00FE144E" w:rsidP="003E5AB3">
            <w:pPr>
              <w:rPr>
                <w:rFonts w:cstheme="minorHAnsi"/>
                <w:sz w:val="16"/>
                <w:szCs w:val="16"/>
              </w:rPr>
            </w:pPr>
            <w:r w:rsidRPr="00A36EC9">
              <w:rPr>
                <w:rFonts w:cstheme="minorHAnsi"/>
                <w:sz w:val="16"/>
                <w:szCs w:val="16"/>
              </w:rPr>
              <w:t xml:space="preserve">-minimum 1x </w:t>
            </w:r>
            <w:proofErr w:type="spellStart"/>
            <w:r w:rsidRPr="00A36EC9">
              <w:rPr>
                <w:rFonts w:cstheme="minorHAnsi"/>
                <w:sz w:val="16"/>
                <w:szCs w:val="16"/>
              </w:rPr>
              <w:t>Thunderbolt</w:t>
            </w:r>
            <w:proofErr w:type="spellEnd"/>
            <w:r w:rsidRPr="00A36EC9">
              <w:rPr>
                <w:rFonts w:cstheme="minorHAnsi"/>
                <w:sz w:val="16"/>
                <w:szCs w:val="16"/>
              </w:rPr>
              <w:t xml:space="preserve"> 4;</w:t>
            </w:r>
          </w:p>
          <w:p w14:paraId="7DE2442E" w14:textId="77777777" w:rsidR="00FE144E" w:rsidRPr="00A36EC9" w:rsidRDefault="00FE144E" w:rsidP="003E5AB3">
            <w:pPr>
              <w:rPr>
                <w:rFonts w:cstheme="minorHAnsi"/>
                <w:sz w:val="16"/>
                <w:szCs w:val="16"/>
              </w:rPr>
            </w:pPr>
            <w:r w:rsidRPr="00A36EC9">
              <w:rPr>
                <w:rFonts w:cstheme="minorHAnsi"/>
                <w:sz w:val="16"/>
                <w:szCs w:val="16"/>
              </w:rPr>
              <w:t>-minimum 1x USB-C 3.2;</w:t>
            </w:r>
          </w:p>
          <w:p w14:paraId="6C5EA619" w14:textId="77777777" w:rsidR="00FE144E" w:rsidRPr="00A36EC9" w:rsidRDefault="00FE144E" w:rsidP="003E5AB3">
            <w:pPr>
              <w:rPr>
                <w:rFonts w:cstheme="minorHAnsi"/>
                <w:sz w:val="16"/>
                <w:szCs w:val="16"/>
              </w:rPr>
            </w:pPr>
            <w:r w:rsidRPr="00A36EC9">
              <w:rPr>
                <w:rFonts w:cstheme="minorHAnsi"/>
                <w:sz w:val="16"/>
                <w:szCs w:val="16"/>
              </w:rPr>
              <w:t xml:space="preserve">-minimum 2x USB-A 3.2 (Gen. 1), w tym minimum jeden port musi umożliwiać ciągłą funkcję ładowania (tzw. </w:t>
            </w:r>
            <w:proofErr w:type="spellStart"/>
            <w:r w:rsidRPr="00A36EC9">
              <w:rPr>
                <w:rFonts w:cstheme="minorHAnsi"/>
                <w:sz w:val="16"/>
                <w:szCs w:val="16"/>
              </w:rPr>
              <w:t>Always</w:t>
            </w:r>
            <w:proofErr w:type="spellEnd"/>
            <w:r w:rsidRPr="00A36EC9">
              <w:rPr>
                <w:rFonts w:cstheme="minorHAnsi"/>
                <w:sz w:val="16"/>
                <w:szCs w:val="16"/>
              </w:rPr>
              <w:t xml:space="preserve"> Power On lub podobne);</w:t>
            </w:r>
          </w:p>
          <w:p w14:paraId="061703FF" w14:textId="77777777" w:rsidR="00FE144E" w:rsidRPr="00A36EC9" w:rsidRDefault="00FE144E" w:rsidP="003E5AB3">
            <w:pPr>
              <w:rPr>
                <w:rFonts w:cstheme="minorHAnsi"/>
                <w:sz w:val="16"/>
                <w:szCs w:val="16"/>
              </w:rPr>
            </w:pPr>
            <w:r w:rsidRPr="00A36EC9">
              <w:rPr>
                <w:rFonts w:cstheme="minorHAnsi"/>
                <w:sz w:val="16"/>
                <w:szCs w:val="16"/>
              </w:rPr>
              <w:t xml:space="preserve">-wsparcie producenta komputera dla stacji dokujących </w:t>
            </w:r>
            <w:proofErr w:type="spellStart"/>
            <w:r w:rsidRPr="00A36EC9">
              <w:rPr>
                <w:rFonts w:cstheme="minorHAnsi"/>
                <w:sz w:val="16"/>
                <w:szCs w:val="16"/>
              </w:rPr>
              <w:t>Thunderbolt</w:t>
            </w:r>
            <w:proofErr w:type="spellEnd"/>
            <w:r w:rsidRPr="00A36EC9">
              <w:rPr>
                <w:rFonts w:cstheme="minorHAnsi"/>
                <w:sz w:val="16"/>
                <w:szCs w:val="16"/>
              </w:rPr>
              <w:t xml:space="preserve"> 4/ USB-C dostępnych w ofercie producenta oferowanego modelu komputera;</w:t>
            </w:r>
          </w:p>
          <w:p w14:paraId="3C010B4E" w14:textId="77777777" w:rsidR="00FE144E" w:rsidRPr="00A36EC9" w:rsidRDefault="00FE144E" w:rsidP="003E5AB3">
            <w:pPr>
              <w:rPr>
                <w:rFonts w:cstheme="minorHAnsi"/>
                <w:sz w:val="16"/>
                <w:szCs w:val="16"/>
              </w:rPr>
            </w:pPr>
            <w:r w:rsidRPr="00A36EC9">
              <w:rPr>
                <w:rFonts w:cstheme="minorHAnsi"/>
                <w:sz w:val="16"/>
                <w:szCs w:val="16"/>
              </w:rPr>
              <w:t>-Złącze słuchawek i złącze mikrofonu typu COMBO;</w:t>
            </w:r>
          </w:p>
          <w:p w14:paraId="0F1B759F" w14:textId="77777777" w:rsidR="00FE144E" w:rsidRPr="00A36EC9" w:rsidRDefault="00FE144E" w:rsidP="003E5AB3">
            <w:pPr>
              <w:rPr>
                <w:rFonts w:cstheme="minorHAnsi"/>
                <w:sz w:val="16"/>
                <w:szCs w:val="16"/>
              </w:rPr>
            </w:pPr>
            <w:r w:rsidRPr="00A36EC9">
              <w:rPr>
                <w:rFonts w:cstheme="minorHAnsi"/>
                <w:sz w:val="16"/>
                <w:szCs w:val="16"/>
              </w:rPr>
              <w:t>-HDMI 2.0b,</w:t>
            </w:r>
          </w:p>
          <w:p w14:paraId="2B7C16C6" w14:textId="77777777" w:rsidR="00FE144E" w:rsidRPr="00A36EC9" w:rsidRDefault="00FE144E" w:rsidP="003E5AB3">
            <w:pPr>
              <w:rPr>
                <w:rFonts w:cstheme="minorHAnsi"/>
                <w:sz w:val="16"/>
                <w:szCs w:val="16"/>
              </w:rPr>
            </w:pPr>
            <w:r w:rsidRPr="00A36EC9">
              <w:rPr>
                <w:rFonts w:cstheme="minorHAnsi"/>
                <w:sz w:val="16"/>
                <w:szCs w:val="16"/>
              </w:rPr>
              <w:t>-zintegrowany port RJ-45 (nie dopuszcza się adapterów, kart zewnętrznych, itp.)</w:t>
            </w:r>
          </w:p>
          <w:p w14:paraId="528284BE" w14:textId="77777777" w:rsidR="00FE144E" w:rsidRPr="00A36EC9" w:rsidRDefault="00FE144E" w:rsidP="003E5AB3">
            <w:pPr>
              <w:rPr>
                <w:rFonts w:cstheme="minorHAnsi"/>
                <w:sz w:val="16"/>
                <w:szCs w:val="16"/>
              </w:rPr>
            </w:pPr>
            <w:r w:rsidRPr="00A36EC9">
              <w:rPr>
                <w:rFonts w:cstheme="minorHAnsi"/>
                <w:sz w:val="16"/>
                <w:szCs w:val="16"/>
              </w:rPr>
              <w:t>-oferowany model komputera w oferowanej konfiguracji  bez stacji dokującej musi obsługiwać minimum 3 ekrany zewnętrzne o rozdzielczości minimalnej 3840x2160 każdy;</w:t>
            </w:r>
          </w:p>
          <w:p w14:paraId="742B4C8E" w14:textId="77777777" w:rsidR="00FE144E" w:rsidRPr="00A36EC9" w:rsidRDefault="00FE144E" w:rsidP="003E5AB3">
            <w:pPr>
              <w:rPr>
                <w:rFonts w:cstheme="minorHAnsi"/>
                <w:sz w:val="16"/>
                <w:szCs w:val="16"/>
              </w:rPr>
            </w:pPr>
            <w:r w:rsidRPr="00A36EC9">
              <w:rPr>
                <w:rFonts w:cstheme="minorHAnsi"/>
                <w:sz w:val="16"/>
                <w:szCs w:val="16"/>
              </w:rPr>
              <w:t>-wbudowany trwale (w obudowie komputera, niezajmujący jakichkolwiek złącz komputera) czytnik kart multimedialnych µSD;</w:t>
            </w:r>
          </w:p>
        </w:tc>
        <w:tc>
          <w:tcPr>
            <w:tcW w:w="6379" w:type="dxa"/>
            <w:gridSpan w:val="5"/>
          </w:tcPr>
          <w:p w14:paraId="575D7961" w14:textId="77777777" w:rsidR="00FE144E" w:rsidRPr="00A36EC9" w:rsidRDefault="00FE144E" w:rsidP="003E5AB3">
            <w:pPr>
              <w:rPr>
                <w:rFonts w:cstheme="minorHAnsi"/>
                <w:sz w:val="16"/>
                <w:szCs w:val="16"/>
              </w:rPr>
            </w:pPr>
          </w:p>
        </w:tc>
      </w:tr>
      <w:tr w:rsidR="00FE144E" w:rsidRPr="00A36EC9" w14:paraId="0E691217" w14:textId="380653E2" w:rsidTr="00961955">
        <w:trPr>
          <w:trHeight w:val="101"/>
        </w:trPr>
        <w:tc>
          <w:tcPr>
            <w:tcW w:w="1276" w:type="dxa"/>
          </w:tcPr>
          <w:p w14:paraId="6BEAC93B" w14:textId="3A168524" w:rsidR="00FE144E" w:rsidRPr="00A36EC9" w:rsidRDefault="00FE144E" w:rsidP="003E5AB3">
            <w:pPr>
              <w:rPr>
                <w:rFonts w:cstheme="minorHAnsi"/>
                <w:sz w:val="16"/>
                <w:szCs w:val="16"/>
              </w:rPr>
            </w:pPr>
            <w:r w:rsidRPr="00A36EC9">
              <w:rPr>
                <w:rFonts w:cstheme="minorHAnsi"/>
                <w:sz w:val="16"/>
                <w:szCs w:val="16"/>
              </w:rPr>
              <w:lastRenderedPageBreak/>
              <w:t xml:space="preserve">Karta sieciowa WLAN, komunikacja </w:t>
            </w:r>
            <w:proofErr w:type="spellStart"/>
            <w:r w:rsidRPr="00A36EC9">
              <w:rPr>
                <w:rFonts w:cstheme="minorHAnsi"/>
                <w:sz w:val="16"/>
                <w:szCs w:val="16"/>
              </w:rPr>
              <w:t>bezprzewodo</w:t>
            </w:r>
            <w:r>
              <w:rPr>
                <w:rFonts w:cstheme="minorHAnsi"/>
                <w:sz w:val="16"/>
                <w:szCs w:val="16"/>
              </w:rPr>
              <w:t>-wa</w:t>
            </w:r>
            <w:proofErr w:type="spellEnd"/>
            <w:r>
              <w:rPr>
                <w:rFonts w:cstheme="minorHAnsi"/>
                <w:sz w:val="16"/>
                <w:szCs w:val="16"/>
              </w:rPr>
              <w:t xml:space="preserve"> </w:t>
            </w:r>
          </w:p>
        </w:tc>
        <w:tc>
          <w:tcPr>
            <w:tcW w:w="6237" w:type="dxa"/>
          </w:tcPr>
          <w:p w14:paraId="2936D512" w14:textId="77777777" w:rsidR="00FE144E" w:rsidRPr="00A36EC9" w:rsidRDefault="00FE144E" w:rsidP="003E5AB3">
            <w:pPr>
              <w:rPr>
                <w:rFonts w:cstheme="minorHAnsi"/>
                <w:sz w:val="16"/>
                <w:szCs w:val="16"/>
              </w:rPr>
            </w:pPr>
            <w:r w:rsidRPr="00A36EC9">
              <w:rPr>
                <w:rFonts w:cstheme="minorHAnsi"/>
                <w:sz w:val="16"/>
                <w:szCs w:val="16"/>
              </w:rPr>
              <w:t>-Wbudowana karta sieciowa WLAN, pracująca w standardzie AX;</w:t>
            </w:r>
          </w:p>
          <w:p w14:paraId="3798D819" w14:textId="77777777" w:rsidR="00FE144E" w:rsidRPr="00A36EC9" w:rsidRDefault="00FE144E" w:rsidP="003E5AB3">
            <w:pPr>
              <w:rPr>
                <w:rFonts w:cstheme="minorHAnsi"/>
                <w:sz w:val="16"/>
                <w:szCs w:val="16"/>
              </w:rPr>
            </w:pPr>
            <w:r w:rsidRPr="00A36EC9">
              <w:rPr>
                <w:rFonts w:cstheme="minorHAnsi"/>
                <w:sz w:val="16"/>
                <w:szCs w:val="16"/>
              </w:rPr>
              <w:t>-Bluetooth 5.1;</w:t>
            </w:r>
          </w:p>
          <w:p w14:paraId="7DA718A3" w14:textId="77777777" w:rsidR="00FE144E" w:rsidRPr="00A36EC9" w:rsidRDefault="00FE144E" w:rsidP="003E5AB3">
            <w:pPr>
              <w:rPr>
                <w:rFonts w:cstheme="minorHAnsi"/>
                <w:sz w:val="16"/>
                <w:szCs w:val="16"/>
              </w:rPr>
            </w:pPr>
          </w:p>
        </w:tc>
        <w:tc>
          <w:tcPr>
            <w:tcW w:w="6379" w:type="dxa"/>
            <w:gridSpan w:val="5"/>
          </w:tcPr>
          <w:p w14:paraId="65CCD02D" w14:textId="77777777" w:rsidR="00FE144E" w:rsidRPr="00A36EC9" w:rsidRDefault="00FE144E" w:rsidP="003E5AB3">
            <w:pPr>
              <w:rPr>
                <w:rFonts w:cstheme="minorHAnsi"/>
                <w:sz w:val="16"/>
                <w:szCs w:val="16"/>
              </w:rPr>
            </w:pPr>
          </w:p>
        </w:tc>
      </w:tr>
      <w:tr w:rsidR="00FE144E" w:rsidRPr="00A36EC9" w14:paraId="718D24FB" w14:textId="7D5B4EB2" w:rsidTr="00961955">
        <w:trPr>
          <w:trHeight w:val="125"/>
        </w:trPr>
        <w:tc>
          <w:tcPr>
            <w:tcW w:w="1276" w:type="dxa"/>
          </w:tcPr>
          <w:p w14:paraId="6FE7ACFB" w14:textId="77777777" w:rsidR="00FE144E" w:rsidRPr="00A36EC9" w:rsidRDefault="00FE144E" w:rsidP="003E5AB3">
            <w:pPr>
              <w:rPr>
                <w:rFonts w:cstheme="minorHAnsi"/>
                <w:sz w:val="16"/>
                <w:szCs w:val="16"/>
              </w:rPr>
            </w:pPr>
            <w:r w:rsidRPr="00A36EC9">
              <w:rPr>
                <w:rFonts w:cstheme="minorHAnsi"/>
                <w:sz w:val="16"/>
                <w:szCs w:val="16"/>
              </w:rPr>
              <w:t>Klawiatura i urządzenia wskazujące</w:t>
            </w:r>
          </w:p>
        </w:tc>
        <w:tc>
          <w:tcPr>
            <w:tcW w:w="6237" w:type="dxa"/>
          </w:tcPr>
          <w:p w14:paraId="25E414F8" w14:textId="77777777" w:rsidR="00FE144E" w:rsidRPr="00A36EC9" w:rsidRDefault="00FE144E" w:rsidP="003E5AB3">
            <w:pPr>
              <w:rPr>
                <w:rFonts w:cstheme="minorHAnsi"/>
                <w:sz w:val="16"/>
                <w:szCs w:val="16"/>
              </w:rPr>
            </w:pPr>
            <w:r w:rsidRPr="00A36EC9">
              <w:rPr>
                <w:rFonts w:cstheme="minorHAnsi"/>
                <w:sz w:val="16"/>
                <w:szCs w:val="16"/>
              </w:rPr>
              <w:t>- Klawiatura odporna na zalanie cieczą (potwierdzone w ogólnodostępnej dokumentacji producenta komputera), układ US;</w:t>
            </w:r>
          </w:p>
          <w:p w14:paraId="3A052445" w14:textId="77777777" w:rsidR="00FE144E" w:rsidRPr="00A36EC9" w:rsidRDefault="00FE144E" w:rsidP="003E5AB3">
            <w:pPr>
              <w:rPr>
                <w:rFonts w:cstheme="minorHAnsi"/>
                <w:sz w:val="16"/>
                <w:szCs w:val="16"/>
              </w:rPr>
            </w:pPr>
            <w:r w:rsidRPr="00A36EC9">
              <w:rPr>
                <w:rFonts w:cstheme="minorHAnsi"/>
                <w:sz w:val="16"/>
                <w:szCs w:val="16"/>
              </w:rPr>
              <w:t>-Klawiatura wyposażona w 2 stopniowe podświetlanie przycisków włączane kombinacją klawiszy bezpośrednio z klawiatury komputera;</w:t>
            </w:r>
          </w:p>
          <w:p w14:paraId="724D2B0D" w14:textId="77777777" w:rsidR="00FE144E" w:rsidRPr="00A36EC9" w:rsidRDefault="00FE144E" w:rsidP="003E5AB3">
            <w:pPr>
              <w:rPr>
                <w:rFonts w:cstheme="minorHAnsi"/>
                <w:sz w:val="16"/>
                <w:szCs w:val="16"/>
              </w:rPr>
            </w:pPr>
            <w:r w:rsidRPr="00A36EC9">
              <w:rPr>
                <w:rFonts w:cstheme="minorHAnsi"/>
                <w:sz w:val="16"/>
                <w:szCs w:val="16"/>
              </w:rPr>
              <w:t xml:space="preserve">-dedykowana diodowa sygnalizacja włączenia przycisku </w:t>
            </w:r>
            <w:proofErr w:type="spellStart"/>
            <w:r w:rsidRPr="00A36EC9">
              <w:rPr>
                <w:rFonts w:cstheme="minorHAnsi"/>
                <w:sz w:val="16"/>
                <w:szCs w:val="16"/>
              </w:rPr>
              <w:t>CapsLock</w:t>
            </w:r>
            <w:proofErr w:type="spellEnd"/>
            <w:r w:rsidRPr="00A36EC9">
              <w:rPr>
                <w:rFonts w:cstheme="minorHAnsi"/>
                <w:sz w:val="16"/>
                <w:szCs w:val="16"/>
              </w:rPr>
              <w:t>;</w:t>
            </w:r>
          </w:p>
          <w:p w14:paraId="15799693" w14:textId="77777777" w:rsidR="00FE144E" w:rsidRPr="00A36EC9" w:rsidRDefault="00FE144E" w:rsidP="003E5AB3">
            <w:pPr>
              <w:rPr>
                <w:rFonts w:cstheme="minorHAnsi"/>
                <w:sz w:val="16"/>
                <w:szCs w:val="16"/>
              </w:rPr>
            </w:pPr>
            <w:r w:rsidRPr="00A36EC9">
              <w:rPr>
                <w:rFonts w:cstheme="minorHAnsi"/>
                <w:sz w:val="16"/>
                <w:szCs w:val="16"/>
              </w:rPr>
              <w:t>-diodowa sygnalizacja włączenia przycisków funkcyjnych w linii klawiszy F1-F12;</w:t>
            </w:r>
          </w:p>
          <w:p w14:paraId="74923AD3" w14:textId="77777777" w:rsidR="00FE144E" w:rsidRPr="00A36EC9" w:rsidRDefault="00FE144E" w:rsidP="003E5AB3">
            <w:pPr>
              <w:rPr>
                <w:rFonts w:cstheme="minorHAnsi"/>
                <w:sz w:val="16"/>
                <w:szCs w:val="16"/>
              </w:rPr>
            </w:pPr>
            <w:r w:rsidRPr="00A36EC9">
              <w:rPr>
                <w:rFonts w:cstheme="minorHAnsi"/>
                <w:sz w:val="16"/>
                <w:szCs w:val="16"/>
              </w:rPr>
              <w:t>-przycisk włączania komputera musi znajdować się poza obrysem klawiatury, celem uniknięcia przypadkowego naciśnięcia – nie dopuszcza się umiejscowienia przycisku włączania np. w górnym rzędzie klawiatury, w dowolnym miejscu;</w:t>
            </w:r>
          </w:p>
          <w:p w14:paraId="28E79E0D" w14:textId="77777777" w:rsidR="00FE144E" w:rsidRPr="00A36EC9" w:rsidRDefault="00FE144E" w:rsidP="003E5AB3">
            <w:pPr>
              <w:rPr>
                <w:rFonts w:cstheme="minorHAnsi"/>
                <w:sz w:val="16"/>
                <w:szCs w:val="16"/>
              </w:rPr>
            </w:pPr>
            <w:r w:rsidRPr="00A36EC9">
              <w:rPr>
                <w:rFonts w:cstheme="minorHAnsi"/>
                <w:sz w:val="16"/>
                <w:szCs w:val="16"/>
              </w:rPr>
              <w:t>-musi być możliwość natychmiastowego i niezależnego wyciszenia mikrofonów i głośników osobnymi dedykowanymi klawiszami funkcyjnymi – funkcje te muszą posiadać dedykowaną sygnalizację diodową niezależną dla każdej z nich;</w:t>
            </w:r>
          </w:p>
          <w:p w14:paraId="58A713B1" w14:textId="77777777" w:rsidR="00FE144E" w:rsidRPr="00A36EC9" w:rsidRDefault="00FE144E" w:rsidP="003E5AB3">
            <w:pPr>
              <w:rPr>
                <w:rFonts w:cstheme="minorHAnsi"/>
                <w:sz w:val="16"/>
                <w:szCs w:val="16"/>
              </w:rPr>
            </w:pPr>
            <w:r w:rsidRPr="00A36EC9">
              <w:rPr>
                <w:rFonts w:cstheme="minorHAnsi"/>
                <w:sz w:val="16"/>
                <w:szCs w:val="16"/>
              </w:rPr>
              <w:t>-klawiatura musi posiadać dedykowane przyciski funkcyjne do odbierania i zakończania rozmowy telekonferencyjnej oraz osobny przycisk uruchamiający okno chat;</w:t>
            </w:r>
          </w:p>
          <w:p w14:paraId="1CAB4545" w14:textId="77777777" w:rsidR="00FE144E" w:rsidRPr="00A36EC9" w:rsidRDefault="00FE144E" w:rsidP="003E5AB3">
            <w:pPr>
              <w:rPr>
                <w:rFonts w:cstheme="minorHAnsi"/>
                <w:sz w:val="16"/>
                <w:szCs w:val="16"/>
              </w:rPr>
            </w:pPr>
            <w:r w:rsidRPr="00A36EC9">
              <w:rPr>
                <w:rFonts w:cstheme="minorHAnsi"/>
                <w:sz w:val="16"/>
                <w:szCs w:val="16"/>
              </w:rPr>
              <w:t xml:space="preserve">-wbudowany </w:t>
            </w:r>
            <w:proofErr w:type="spellStart"/>
            <w:r w:rsidRPr="00A36EC9">
              <w:rPr>
                <w:rFonts w:cstheme="minorHAnsi"/>
                <w:sz w:val="16"/>
                <w:szCs w:val="16"/>
              </w:rPr>
              <w:t>touchpad</w:t>
            </w:r>
            <w:proofErr w:type="spellEnd"/>
            <w:r w:rsidRPr="00A36EC9">
              <w:rPr>
                <w:rFonts w:cstheme="minorHAnsi"/>
                <w:sz w:val="16"/>
                <w:szCs w:val="16"/>
              </w:rPr>
              <w:t xml:space="preserve"> z 3 przyciskami (każdy jako niezależny fizyczny przycisk – nie dopuszcza się wspólnej obudowy z uwagi na łatwość użycia przez użytkowników niezaawansowanych);</w:t>
            </w:r>
          </w:p>
        </w:tc>
        <w:tc>
          <w:tcPr>
            <w:tcW w:w="6379" w:type="dxa"/>
            <w:gridSpan w:val="5"/>
          </w:tcPr>
          <w:p w14:paraId="32E708A3" w14:textId="77777777" w:rsidR="00FE144E" w:rsidRPr="00A36EC9" w:rsidRDefault="00FE144E" w:rsidP="003E5AB3">
            <w:pPr>
              <w:rPr>
                <w:rFonts w:cstheme="minorHAnsi"/>
                <w:sz w:val="16"/>
                <w:szCs w:val="16"/>
              </w:rPr>
            </w:pPr>
          </w:p>
        </w:tc>
      </w:tr>
      <w:tr w:rsidR="00FE144E" w:rsidRPr="00A36EC9" w14:paraId="4D12795E" w14:textId="6443265C" w:rsidTr="00961955">
        <w:trPr>
          <w:trHeight w:val="125"/>
        </w:trPr>
        <w:tc>
          <w:tcPr>
            <w:tcW w:w="1276" w:type="dxa"/>
          </w:tcPr>
          <w:p w14:paraId="4ED0A4DF" w14:textId="77777777" w:rsidR="00FE144E" w:rsidRPr="00A36EC9" w:rsidRDefault="00FE144E" w:rsidP="003E5AB3">
            <w:pPr>
              <w:rPr>
                <w:rFonts w:cstheme="minorHAnsi"/>
                <w:sz w:val="16"/>
                <w:szCs w:val="16"/>
              </w:rPr>
            </w:pPr>
            <w:r w:rsidRPr="00A36EC9">
              <w:rPr>
                <w:rFonts w:cstheme="minorHAnsi"/>
                <w:sz w:val="16"/>
                <w:szCs w:val="16"/>
              </w:rPr>
              <w:t>Bezpieczeństwo</w:t>
            </w:r>
          </w:p>
        </w:tc>
        <w:tc>
          <w:tcPr>
            <w:tcW w:w="6237" w:type="dxa"/>
          </w:tcPr>
          <w:p w14:paraId="3551EA3C" w14:textId="77777777" w:rsidR="00FE144E" w:rsidRPr="00A36EC9" w:rsidRDefault="00FE144E" w:rsidP="003E5AB3">
            <w:pPr>
              <w:rPr>
                <w:rFonts w:cstheme="minorHAnsi"/>
                <w:sz w:val="16"/>
                <w:szCs w:val="16"/>
              </w:rPr>
            </w:pPr>
            <w:r w:rsidRPr="00A36EC9">
              <w:rPr>
                <w:rFonts w:cstheme="minorHAnsi"/>
                <w:sz w:val="16"/>
                <w:szCs w:val="16"/>
              </w:rPr>
              <w:t xml:space="preserve">- Wbudowany czytnik linii papilarnych w przycisku zasilania (typu </w:t>
            </w:r>
            <w:proofErr w:type="spellStart"/>
            <w:r w:rsidRPr="00A36EC9">
              <w:rPr>
                <w:rFonts w:cstheme="minorHAnsi"/>
                <w:sz w:val="16"/>
                <w:szCs w:val="16"/>
              </w:rPr>
              <w:t>Match</w:t>
            </w:r>
            <w:proofErr w:type="spellEnd"/>
            <w:r w:rsidRPr="00A36EC9">
              <w:rPr>
                <w:rFonts w:cstheme="minorHAnsi"/>
                <w:sz w:val="16"/>
                <w:szCs w:val="16"/>
              </w:rPr>
              <w:t xml:space="preserve"> on chip)</w:t>
            </w:r>
          </w:p>
          <w:p w14:paraId="2293D6DE" w14:textId="77777777" w:rsidR="00FE144E" w:rsidRPr="00A36EC9" w:rsidRDefault="00FE144E" w:rsidP="003E5AB3">
            <w:pPr>
              <w:rPr>
                <w:rFonts w:cstheme="minorHAnsi"/>
                <w:sz w:val="16"/>
                <w:szCs w:val="16"/>
              </w:rPr>
            </w:pPr>
            <w:r w:rsidRPr="00A36EC9">
              <w:rPr>
                <w:rFonts w:cstheme="minorHAnsi"/>
                <w:sz w:val="16"/>
                <w:szCs w:val="16"/>
              </w:rPr>
              <w:t xml:space="preserve">-Zintegrowany </w:t>
            </w:r>
            <w:proofErr w:type="spellStart"/>
            <w:r w:rsidRPr="00A36EC9">
              <w:rPr>
                <w:rFonts w:cstheme="minorHAnsi"/>
                <w:sz w:val="16"/>
                <w:szCs w:val="16"/>
              </w:rPr>
              <w:t>dTPM</w:t>
            </w:r>
            <w:proofErr w:type="spellEnd"/>
            <w:r w:rsidRPr="00A36EC9">
              <w:rPr>
                <w:rFonts w:cstheme="minorHAnsi"/>
                <w:sz w:val="16"/>
                <w:szCs w:val="16"/>
              </w:rPr>
              <w:t xml:space="preserve"> 2.0 (dedykowany układ sprzętowy bezpośrednio na płycie głównej, niezintegrowany z chipsetem płyty głównej)</w:t>
            </w:r>
          </w:p>
          <w:p w14:paraId="1CA6B8AD" w14:textId="77777777" w:rsidR="00FE144E" w:rsidRPr="00A36EC9" w:rsidRDefault="00FE144E" w:rsidP="003E5AB3">
            <w:pPr>
              <w:rPr>
                <w:rFonts w:cstheme="minorHAnsi"/>
                <w:sz w:val="16"/>
                <w:szCs w:val="16"/>
              </w:rPr>
            </w:pPr>
            <w:r w:rsidRPr="00A36EC9">
              <w:rPr>
                <w:rFonts w:cstheme="minorHAnsi"/>
                <w:sz w:val="16"/>
                <w:szCs w:val="16"/>
              </w:rPr>
              <w:t xml:space="preserve">- Slot typu </w:t>
            </w:r>
            <w:proofErr w:type="spellStart"/>
            <w:r w:rsidRPr="00A36EC9">
              <w:rPr>
                <w:rFonts w:cstheme="minorHAnsi"/>
                <w:sz w:val="16"/>
                <w:szCs w:val="16"/>
              </w:rPr>
              <w:t>Kensington</w:t>
            </w:r>
            <w:proofErr w:type="spellEnd"/>
            <w:r w:rsidRPr="00A36EC9">
              <w:rPr>
                <w:rFonts w:cstheme="minorHAnsi"/>
                <w:sz w:val="16"/>
                <w:szCs w:val="16"/>
              </w:rPr>
              <w:t xml:space="preserve"> (Komputery wyposażone w złącze Noble Lock  lub podobne - muszą zostać zaoferowane z certyfikowanym przez </w:t>
            </w:r>
            <w:proofErr w:type="spellStart"/>
            <w:r w:rsidRPr="00A36EC9">
              <w:rPr>
                <w:rFonts w:cstheme="minorHAnsi"/>
                <w:sz w:val="16"/>
                <w:szCs w:val="16"/>
              </w:rPr>
              <w:t>Kensington</w:t>
            </w:r>
            <w:proofErr w:type="spellEnd"/>
            <w:r w:rsidRPr="00A36EC9">
              <w:rPr>
                <w:rFonts w:cstheme="minorHAnsi"/>
                <w:sz w:val="16"/>
                <w:szCs w:val="16"/>
              </w:rPr>
              <w:t xml:space="preserve"> i kompatybilnym adapterem ze złącza Noble Lock do złącza </w:t>
            </w:r>
            <w:proofErr w:type="spellStart"/>
            <w:r w:rsidRPr="00A36EC9">
              <w:rPr>
                <w:rFonts w:cstheme="minorHAnsi"/>
                <w:sz w:val="16"/>
                <w:szCs w:val="16"/>
              </w:rPr>
              <w:t>Kensington</w:t>
            </w:r>
            <w:proofErr w:type="spellEnd"/>
            <w:r w:rsidRPr="00A36EC9">
              <w:rPr>
                <w:rFonts w:cstheme="minorHAnsi"/>
                <w:sz w:val="16"/>
                <w:szCs w:val="16"/>
              </w:rPr>
              <w:t>);</w:t>
            </w:r>
          </w:p>
          <w:p w14:paraId="430776E6" w14:textId="77777777" w:rsidR="00FE144E" w:rsidRPr="00A36EC9" w:rsidRDefault="00FE144E" w:rsidP="003E5AB3">
            <w:pPr>
              <w:rPr>
                <w:rFonts w:cstheme="minorHAnsi"/>
                <w:sz w:val="16"/>
                <w:szCs w:val="16"/>
              </w:rPr>
            </w:pPr>
            <w:r w:rsidRPr="00A36EC9">
              <w:rPr>
                <w:rFonts w:cstheme="minorHAnsi"/>
                <w:sz w:val="16"/>
                <w:szCs w:val="16"/>
              </w:rPr>
              <w:t>- Fabrycznie wbudowany czujnik otwarcia obudowy - Dostęp do podzespołów komputera musi być sygnalizowany przez czujnik otwarcia obudowy. Sygnalizacja konfigurowana z poziomu BIOS, możliwość zablokowania uruchomienia komputera w przypadku wykrycia zadziałania funkcji czujnika;</w:t>
            </w:r>
          </w:p>
          <w:p w14:paraId="10693C49" w14:textId="77777777" w:rsidR="00FE144E" w:rsidRPr="00A36EC9" w:rsidRDefault="00FE144E" w:rsidP="003E5AB3">
            <w:pPr>
              <w:rPr>
                <w:rFonts w:cstheme="minorHAnsi"/>
                <w:sz w:val="16"/>
                <w:szCs w:val="16"/>
              </w:rPr>
            </w:pPr>
            <w:r w:rsidRPr="00A36EC9">
              <w:rPr>
                <w:rFonts w:cstheme="minorHAnsi"/>
                <w:sz w:val="16"/>
                <w:szCs w:val="16"/>
              </w:rPr>
              <w:t>-Mechaniczna zasłona kamery wbudowana trwale w ekran komputera na etapie produkcji (nie dopuszcza się elementów instalowanych poprodukcyjnie, naklejanych itp.);</w:t>
            </w:r>
          </w:p>
          <w:p w14:paraId="303A711F" w14:textId="77777777" w:rsidR="00FE144E" w:rsidRPr="00A36EC9" w:rsidRDefault="00FE144E" w:rsidP="003E5AB3">
            <w:pPr>
              <w:rPr>
                <w:rFonts w:cstheme="minorHAnsi"/>
                <w:sz w:val="16"/>
                <w:szCs w:val="16"/>
              </w:rPr>
            </w:pPr>
            <w:r w:rsidRPr="00A36EC9">
              <w:rPr>
                <w:rFonts w:cstheme="minorHAnsi"/>
                <w:sz w:val="16"/>
                <w:szCs w:val="16"/>
              </w:rPr>
              <w:t xml:space="preserve">- Dysk systemowy zawierający funkcję </w:t>
            </w:r>
            <w:proofErr w:type="spellStart"/>
            <w:r w:rsidRPr="00A36EC9">
              <w:rPr>
                <w:rFonts w:cstheme="minorHAnsi"/>
                <w:sz w:val="16"/>
                <w:szCs w:val="16"/>
              </w:rPr>
              <w:t>recovery</w:t>
            </w:r>
            <w:proofErr w:type="spellEnd"/>
            <w:r w:rsidRPr="00A36EC9">
              <w:rPr>
                <w:rFonts w:cstheme="minorHAnsi"/>
                <w:sz w:val="16"/>
                <w:szCs w:val="16"/>
              </w:rPr>
              <w:t xml:space="preserve"> umożliwiające odtworzenie systemu operacyjnego fabrycznie zainstalowanego na komputerze po awarii;</w:t>
            </w:r>
          </w:p>
        </w:tc>
        <w:tc>
          <w:tcPr>
            <w:tcW w:w="6379" w:type="dxa"/>
            <w:gridSpan w:val="5"/>
          </w:tcPr>
          <w:p w14:paraId="7F238CC2" w14:textId="77777777" w:rsidR="00FE144E" w:rsidRPr="00A36EC9" w:rsidRDefault="00FE144E" w:rsidP="003E5AB3">
            <w:pPr>
              <w:rPr>
                <w:rFonts w:cstheme="minorHAnsi"/>
                <w:sz w:val="16"/>
                <w:szCs w:val="16"/>
              </w:rPr>
            </w:pPr>
          </w:p>
        </w:tc>
      </w:tr>
      <w:tr w:rsidR="00FE144E" w:rsidRPr="00A36EC9" w14:paraId="4F62D2D6" w14:textId="11DBD98D" w:rsidTr="00961955">
        <w:trPr>
          <w:trHeight w:val="144"/>
        </w:trPr>
        <w:tc>
          <w:tcPr>
            <w:tcW w:w="1276" w:type="dxa"/>
          </w:tcPr>
          <w:p w14:paraId="58C6F373" w14:textId="77777777" w:rsidR="00FE144E" w:rsidRPr="00A36EC9" w:rsidRDefault="00FE144E" w:rsidP="003E5AB3">
            <w:pPr>
              <w:rPr>
                <w:rFonts w:cstheme="minorHAnsi"/>
                <w:sz w:val="16"/>
                <w:szCs w:val="16"/>
              </w:rPr>
            </w:pPr>
            <w:r w:rsidRPr="00A36EC9">
              <w:rPr>
                <w:rFonts w:cstheme="minorHAnsi"/>
                <w:sz w:val="16"/>
                <w:szCs w:val="16"/>
              </w:rPr>
              <w:t>Bateria</w:t>
            </w:r>
          </w:p>
        </w:tc>
        <w:tc>
          <w:tcPr>
            <w:tcW w:w="6237" w:type="dxa"/>
          </w:tcPr>
          <w:p w14:paraId="6376569F" w14:textId="77777777" w:rsidR="00FE144E" w:rsidRPr="00A36EC9" w:rsidRDefault="00FE144E" w:rsidP="003E5AB3">
            <w:pPr>
              <w:rPr>
                <w:rFonts w:cstheme="minorHAnsi"/>
                <w:sz w:val="16"/>
                <w:szCs w:val="16"/>
              </w:rPr>
            </w:pPr>
            <w:r w:rsidRPr="00A36EC9">
              <w:rPr>
                <w:rFonts w:cstheme="minorHAnsi"/>
                <w:sz w:val="16"/>
                <w:szCs w:val="16"/>
              </w:rPr>
              <w:t>-Minimum 42Wh;</w:t>
            </w:r>
          </w:p>
          <w:p w14:paraId="4DE5F56A" w14:textId="77777777" w:rsidR="00FE144E" w:rsidRPr="00A36EC9" w:rsidRDefault="00FE144E" w:rsidP="003E5AB3">
            <w:pPr>
              <w:rPr>
                <w:rFonts w:cstheme="minorHAnsi"/>
                <w:sz w:val="16"/>
                <w:szCs w:val="16"/>
              </w:rPr>
            </w:pPr>
            <w:r w:rsidRPr="00A36EC9">
              <w:rPr>
                <w:rFonts w:cstheme="minorHAnsi"/>
                <w:sz w:val="16"/>
                <w:szCs w:val="16"/>
              </w:rPr>
              <w:t>-Dedykowana dioda pozwalająca na optyczną weryfikację stanu ładowania baterii komputera przy zamkniętej matrycy;</w:t>
            </w:r>
          </w:p>
          <w:p w14:paraId="0A04D3AE" w14:textId="77777777" w:rsidR="00FE144E" w:rsidRPr="00A36EC9" w:rsidRDefault="00FE144E" w:rsidP="003E5AB3">
            <w:pPr>
              <w:rPr>
                <w:rFonts w:cstheme="minorHAnsi"/>
                <w:sz w:val="16"/>
                <w:szCs w:val="16"/>
              </w:rPr>
            </w:pPr>
            <w:r w:rsidRPr="00A36EC9">
              <w:rPr>
                <w:rFonts w:cstheme="minorHAnsi"/>
                <w:sz w:val="16"/>
                <w:szCs w:val="16"/>
              </w:rPr>
              <w:t>-System szybkiego ładowania baterii – minimum 80% w ciągu 60 minut;</w:t>
            </w:r>
          </w:p>
          <w:p w14:paraId="76396A76" w14:textId="77777777" w:rsidR="00FE144E" w:rsidRPr="00A36EC9" w:rsidRDefault="00FE144E" w:rsidP="003E5AB3">
            <w:pPr>
              <w:rPr>
                <w:rFonts w:cstheme="minorHAnsi"/>
                <w:sz w:val="16"/>
                <w:szCs w:val="16"/>
              </w:rPr>
            </w:pPr>
            <w:r w:rsidRPr="00A36EC9">
              <w:rPr>
                <w:rFonts w:cstheme="minorHAnsi"/>
                <w:sz w:val="16"/>
                <w:szCs w:val="16"/>
              </w:rPr>
              <w:t>-Komputer musi obsługiwać system ładowania „Peer-to-</w:t>
            </w:r>
            <w:proofErr w:type="spellStart"/>
            <w:r w:rsidRPr="00A36EC9">
              <w:rPr>
                <w:rFonts w:cstheme="minorHAnsi"/>
                <w:sz w:val="16"/>
                <w:szCs w:val="16"/>
              </w:rPr>
              <w:t>peer</w:t>
            </w:r>
            <w:proofErr w:type="spellEnd"/>
            <w:r w:rsidRPr="00A36EC9">
              <w:rPr>
                <w:rFonts w:cstheme="minorHAnsi"/>
                <w:sz w:val="16"/>
                <w:szCs w:val="16"/>
              </w:rPr>
              <w:t>” poprzez złącze USB-C/</w:t>
            </w:r>
            <w:proofErr w:type="spellStart"/>
            <w:r w:rsidRPr="00A36EC9">
              <w:rPr>
                <w:rFonts w:cstheme="minorHAnsi"/>
                <w:sz w:val="16"/>
                <w:szCs w:val="16"/>
              </w:rPr>
              <w:t>Thunderbolt</w:t>
            </w:r>
            <w:proofErr w:type="spellEnd"/>
            <w:r w:rsidRPr="00A36EC9">
              <w:rPr>
                <w:rFonts w:cstheme="minorHAnsi"/>
                <w:sz w:val="16"/>
                <w:szCs w:val="16"/>
              </w:rPr>
              <w:t xml:space="preserve"> – musi istnieć możliwość ładowania baterii komputera poprzez bezpośrednie połączenie do innego komputera tej samej linii produktowej o wyższym stopniu naładowania akumulatora wbudowanego lub podłączonego do sieci energetycznej poprzez ładowarkę fabryczną;</w:t>
            </w:r>
          </w:p>
          <w:p w14:paraId="13B6302C" w14:textId="77777777" w:rsidR="00FE144E" w:rsidRPr="00A36EC9" w:rsidRDefault="00FE144E" w:rsidP="003E5AB3">
            <w:pPr>
              <w:rPr>
                <w:rFonts w:cstheme="minorHAnsi"/>
                <w:sz w:val="16"/>
                <w:szCs w:val="16"/>
              </w:rPr>
            </w:pPr>
            <w:r w:rsidRPr="00A36EC9">
              <w:rPr>
                <w:rFonts w:cstheme="minorHAnsi"/>
                <w:sz w:val="16"/>
                <w:szCs w:val="16"/>
              </w:rPr>
              <w:t xml:space="preserve">-Komputer dostarczony z fabryczną ładowarką USB-C/ </w:t>
            </w:r>
            <w:proofErr w:type="spellStart"/>
            <w:r w:rsidRPr="00A36EC9">
              <w:rPr>
                <w:rFonts w:cstheme="minorHAnsi"/>
                <w:sz w:val="16"/>
                <w:szCs w:val="16"/>
              </w:rPr>
              <w:t>Thunderbolt</w:t>
            </w:r>
            <w:proofErr w:type="spellEnd"/>
            <w:r w:rsidRPr="00A36EC9">
              <w:rPr>
                <w:rFonts w:cstheme="minorHAnsi"/>
                <w:sz w:val="16"/>
                <w:szCs w:val="16"/>
              </w:rPr>
              <w:t xml:space="preserve"> min. 65W;</w:t>
            </w:r>
          </w:p>
        </w:tc>
        <w:tc>
          <w:tcPr>
            <w:tcW w:w="6379" w:type="dxa"/>
            <w:gridSpan w:val="5"/>
          </w:tcPr>
          <w:p w14:paraId="3A35BF6E" w14:textId="77777777" w:rsidR="00FE144E" w:rsidRPr="00A36EC9" w:rsidRDefault="00FE144E" w:rsidP="003E5AB3">
            <w:pPr>
              <w:rPr>
                <w:rFonts w:cstheme="minorHAnsi"/>
                <w:sz w:val="16"/>
                <w:szCs w:val="16"/>
              </w:rPr>
            </w:pPr>
          </w:p>
        </w:tc>
      </w:tr>
      <w:tr w:rsidR="00FE144E" w:rsidRPr="00A36EC9" w14:paraId="14D2D42C" w14:textId="3AFDA432" w:rsidTr="00961955">
        <w:trPr>
          <w:trHeight w:val="276"/>
        </w:trPr>
        <w:tc>
          <w:tcPr>
            <w:tcW w:w="1276" w:type="dxa"/>
          </w:tcPr>
          <w:p w14:paraId="1D3F4731" w14:textId="77777777" w:rsidR="00FE144E" w:rsidRPr="00A36EC9" w:rsidRDefault="00FE144E" w:rsidP="003E5AB3">
            <w:pPr>
              <w:rPr>
                <w:rFonts w:cstheme="minorHAnsi"/>
                <w:sz w:val="16"/>
                <w:szCs w:val="16"/>
              </w:rPr>
            </w:pPr>
            <w:r w:rsidRPr="00A36EC9">
              <w:rPr>
                <w:rFonts w:cstheme="minorHAnsi"/>
                <w:sz w:val="16"/>
                <w:szCs w:val="16"/>
              </w:rPr>
              <w:t xml:space="preserve">System Operacyjny, </w:t>
            </w:r>
            <w:r w:rsidRPr="00A36EC9">
              <w:rPr>
                <w:rFonts w:cstheme="minorHAnsi"/>
                <w:sz w:val="16"/>
                <w:szCs w:val="16"/>
              </w:rPr>
              <w:lastRenderedPageBreak/>
              <w:t>certyfikowane systemy</w:t>
            </w:r>
          </w:p>
        </w:tc>
        <w:tc>
          <w:tcPr>
            <w:tcW w:w="6237" w:type="dxa"/>
          </w:tcPr>
          <w:p w14:paraId="1F9AE869" w14:textId="26CCC3F6" w:rsidR="00FE144E" w:rsidRPr="00A36EC9" w:rsidRDefault="00FE144E" w:rsidP="003E5AB3">
            <w:pPr>
              <w:rPr>
                <w:rFonts w:cstheme="minorHAnsi"/>
                <w:sz w:val="16"/>
                <w:szCs w:val="16"/>
              </w:rPr>
            </w:pPr>
            <w:r w:rsidRPr="00A36EC9">
              <w:rPr>
                <w:rFonts w:cstheme="minorHAnsi"/>
                <w:sz w:val="16"/>
                <w:szCs w:val="16"/>
              </w:rPr>
              <w:lastRenderedPageBreak/>
              <w:t>Preinstalowany system operacyjny Microsoft Windows 10Pro 64 bit, dostarczona licenc</w:t>
            </w:r>
            <w:r w:rsidR="00794E46">
              <w:rPr>
                <w:rFonts w:cstheme="minorHAnsi"/>
                <w:sz w:val="16"/>
                <w:szCs w:val="16"/>
              </w:rPr>
              <w:t xml:space="preserve">ja Microsoft Windows 11 Pro OEM </w:t>
            </w:r>
            <w:r w:rsidR="00794E46" w:rsidRPr="00376070">
              <w:rPr>
                <w:rFonts w:cs="Calibri"/>
                <w:color w:val="000000"/>
                <w:sz w:val="16"/>
                <w:szCs w:val="16"/>
              </w:rPr>
              <w:t xml:space="preserve">lub </w:t>
            </w:r>
            <w:r w:rsidR="00794E46" w:rsidRPr="00376070">
              <w:rPr>
                <w:rFonts w:cs="Calibri"/>
                <w:color w:val="000000"/>
                <w:sz w:val="16"/>
                <w:szCs w:val="16"/>
                <w:shd w:val="clear" w:color="auto" w:fill="FFFFFF"/>
              </w:rPr>
              <w:t xml:space="preserve">równoważny graficzny system operacyjny obsługiwany </w:t>
            </w:r>
            <w:r w:rsidR="00794E46" w:rsidRPr="00376070">
              <w:rPr>
                <w:rFonts w:cs="Calibri"/>
                <w:color w:val="000000"/>
                <w:sz w:val="16"/>
                <w:szCs w:val="16"/>
                <w:shd w:val="clear" w:color="auto" w:fill="FFFFFF"/>
              </w:rPr>
              <w:lastRenderedPageBreak/>
              <w:t>w</w:t>
            </w:r>
            <w:r w:rsidR="00794E46">
              <w:rPr>
                <w:rFonts w:cs="Calibri"/>
                <w:color w:val="000000"/>
                <w:sz w:val="16"/>
                <w:szCs w:val="16"/>
                <w:shd w:val="clear" w:color="auto" w:fill="FFFFFF"/>
              </w:rPr>
              <w:t xml:space="preserve"> sposób identyczny do Microsoft Windows</w:t>
            </w:r>
            <w:r w:rsidR="00794E46" w:rsidRPr="00376070">
              <w:rPr>
                <w:rFonts w:cs="Calibri"/>
                <w:color w:val="000000"/>
                <w:sz w:val="16"/>
                <w:szCs w:val="16"/>
                <w:shd w:val="clear" w:color="auto" w:fill="FFFFFF"/>
              </w:rPr>
              <w:t xml:space="preserve"> 10</w:t>
            </w:r>
            <w:r w:rsidR="00794E46">
              <w:rPr>
                <w:rFonts w:cs="Calibri"/>
                <w:color w:val="000000"/>
                <w:sz w:val="16"/>
                <w:szCs w:val="16"/>
                <w:shd w:val="clear" w:color="auto" w:fill="FFFFFF"/>
              </w:rPr>
              <w:t>/11</w:t>
            </w:r>
            <w:r w:rsidR="00794E46" w:rsidRPr="00376070">
              <w:rPr>
                <w:rFonts w:cs="Calibri"/>
                <w:color w:val="000000"/>
                <w:sz w:val="16"/>
                <w:szCs w:val="16"/>
                <w:shd w:val="clear" w:color="auto" w:fill="FFFFFF"/>
              </w:rPr>
              <w:t xml:space="preserve"> Pro x64 PL przez standardowego użytkownika z możliwością logowa</w:t>
            </w:r>
            <w:r w:rsidR="00794E46">
              <w:rPr>
                <w:rFonts w:cs="Calibri"/>
                <w:color w:val="000000"/>
                <w:sz w:val="16"/>
                <w:szCs w:val="16"/>
                <w:shd w:val="clear" w:color="auto" w:fill="FFFFFF"/>
              </w:rPr>
              <w:t>nia i pracy w domenie Microsoft Windows</w:t>
            </w:r>
            <w:r w:rsidR="00794E46" w:rsidRPr="00376070">
              <w:rPr>
                <w:rFonts w:cs="Calibri"/>
                <w:color w:val="000000"/>
                <w:sz w:val="16"/>
                <w:szCs w:val="16"/>
                <w:shd w:val="clear" w:color="auto" w:fill="FFFFFF"/>
              </w:rPr>
              <w:t xml:space="preserve"> typu Active Directory</w:t>
            </w:r>
            <w:r w:rsidR="00794E46" w:rsidRPr="00376070">
              <w:rPr>
                <w:rFonts w:cs="Calibri"/>
                <w:color w:val="000000"/>
                <w:sz w:val="16"/>
                <w:szCs w:val="16"/>
              </w:rPr>
              <w:t>. System musi również obsługiwać pakiety Microsoft Office 2013, 2016 i nowsze w wersjach co najmniej Home, Business, Pro i Pro Plus. </w:t>
            </w:r>
          </w:p>
        </w:tc>
        <w:tc>
          <w:tcPr>
            <w:tcW w:w="6379" w:type="dxa"/>
            <w:gridSpan w:val="5"/>
          </w:tcPr>
          <w:p w14:paraId="2F90E5B6" w14:textId="77777777" w:rsidR="00FE144E" w:rsidRPr="00A36EC9" w:rsidRDefault="00FE144E" w:rsidP="003E5AB3">
            <w:pPr>
              <w:rPr>
                <w:rFonts w:cstheme="minorHAnsi"/>
                <w:sz w:val="16"/>
                <w:szCs w:val="16"/>
              </w:rPr>
            </w:pPr>
          </w:p>
        </w:tc>
      </w:tr>
      <w:tr w:rsidR="00FE144E" w:rsidRPr="00A36EC9" w14:paraId="1F01995C" w14:textId="64C93EE6" w:rsidTr="00961955">
        <w:trPr>
          <w:trHeight w:val="113"/>
        </w:trPr>
        <w:tc>
          <w:tcPr>
            <w:tcW w:w="1276" w:type="dxa"/>
          </w:tcPr>
          <w:p w14:paraId="77224F28" w14:textId="29755E21" w:rsidR="00FE144E" w:rsidRPr="00A36EC9" w:rsidRDefault="00FE144E" w:rsidP="003E5AB3">
            <w:pPr>
              <w:rPr>
                <w:rFonts w:cstheme="minorHAnsi"/>
                <w:sz w:val="16"/>
                <w:szCs w:val="16"/>
              </w:rPr>
            </w:pPr>
            <w:proofErr w:type="spellStart"/>
            <w:r w:rsidRPr="00A36EC9">
              <w:rPr>
                <w:rFonts w:cstheme="minorHAnsi"/>
                <w:sz w:val="16"/>
                <w:szCs w:val="16"/>
              </w:rPr>
              <w:lastRenderedPageBreak/>
              <w:t>Oprogramowa</w:t>
            </w:r>
            <w:r w:rsidR="0060738E">
              <w:rPr>
                <w:rFonts w:cstheme="minorHAnsi"/>
                <w:sz w:val="16"/>
                <w:szCs w:val="16"/>
              </w:rPr>
              <w:t>-</w:t>
            </w:r>
            <w:r w:rsidRPr="00A36EC9">
              <w:rPr>
                <w:rFonts w:cstheme="minorHAnsi"/>
                <w:sz w:val="16"/>
                <w:szCs w:val="16"/>
              </w:rPr>
              <w:t>nie</w:t>
            </w:r>
            <w:proofErr w:type="spellEnd"/>
            <w:r w:rsidRPr="00A36EC9">
              <w:rPr>
                <w:rFonts w:cstheme="minorHAnsi"/>
                <w:sz w:val="16"/>
                <w:szCs w:val="16"/>
              </w:rPr>
              <w:t xml:space="preserve"> zintegrowane </w:t>
            </w:r>
          </w:p>
        </w:tc>
        <w:tc>
          <w:tcPr>
            <w:tcW w:w="6237" w:type="dxa"/>
          </w:tcPr>
          <w:p w14:paraId="7A43B40E" w14:textId="77777777" w:rsidR="00FE144E" w:rsidRPr="00A36EC9" w:rsidRDefault="00FE144E" w:rsidP="003E5AB3">
            <w:pPr>
              <w:rPr>
                <w:rFonts w:cstheme="minorHAnsi"/>
                <w:sz w:val="16"/>
                <w:szCs w:val="16"/>
              </w:rPr>
            </w:pPr>
            <w:r w:rsidRPr="00A36EC9">
              <w:rPr>
                <w:rFonts w:cstheme="minorHAnsi"/>
                <w:sz w:val="16"/>
                <w:szCs w:val="16"/>
              </w:rPr>
              <w:t>Oprogramowanie producenta oferowanego sprzętu umożliwiające:</w:t>
            </w:r>
          </w:p>
          <w:p w14:paraId="125F671D" w14:textId="77777777" w:rsidR="00FE144E" w:rsidRPr="00A36EC9" w:rsidRDefault="00FE144E" w:rsidP="003E5AB3">
            <w:pPr>
              <w:rPr>
                <w:rFonts w:cstheme="minorHAnsi"/>
                <w:sz w:val="16"/>
                <w:szCs w:val="16"/>
              </w:rPr>
            </w:pPr>
            <w:r w:rsidRPr="00A36EC9">
              <w:rPr>
                <w:rFonts w:cstheme="minorHAnsi"/>
                <w:sz w:val="16"/>
                <w:szCs w:val="16"/>
              </w:rPr>
              <w:t xml:space="preserv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710377E8" w14:textId="77777777" w:rsidR="00FE144E" w:rsidRPr="00A36EC9" w:rsidRDefault="00FE144E" w:rsidP="003E5AB3">
            <w:pPr>
              <w:rPr>
                <w:rFonts w:cstheme="minorHAnsi"/>
                <w:sz w:val="16"/>
                <w:szCs w:val="16"/>
              </w:rPr>
            </w:pPr>
            <w:r w:rsidRPr="00A36EC9">
              <w:rPr>
                <w:rFonts w:cstheme="minorHAnsi"/>
                <w:sz w:val="16"/>
                <w:szCs w:val="16"/>
              </w:rPr>
              <w:t xml:space="preserve">-Możliwość weryfikacji z poziomu systemu operacyjnego Windows: model komputera, numer seryjny komputera, wersja BIOS, statusu gwarancji (czas rozpoczęcia, czas zakończenia), status baterii (data produkcji, naładowanie, temperatura, ilość odbytych cykli ładowania, pojemność znamionowa w </w:t>
            </w:r>
            <w:proofErr w:type="spellStart"/>
            <w:r w:rsidRPr="00A36EC9">
              <w:rPr>
                <w:rFonts w:cstheme="minorHAnsi"/>
                <w:sz w:val="16"/>
                <w:szCs w:val="16"/>
              </w:rPr>
              <w:t>Wh</w:t>
            </w:r>
            <w:proofErr w:type="spellEnd"/>
            <w:r w:rsidRPr="00A36EC9">
              <w:rPr>
                <w:rFonts w:cstheme="minorHAnsi"/>
                <w:sz w:val="16"/>
                <w:szCs w:val="16"/>
              </w:rPr>
              <w:t xml:space="preserve">, pojemność po pełnym naładowaniu w </w:t>
            </w:r>
            <w:proofErr w:type="spellStart"/>
            <w:r w:rsidRPr="00A36EC9">
              <w:rPr>
                <w:rFonts w:cstheme="minorHAnsi"/>
                <w:sz w:val="16"/>
                <w:szCs w:val="16"/>
              </w:rPr>
              <w:t>Wh</w:t>
            </w:r>
            <w:proofErr w:type="spellEnd"/>
            <w:r w:rsidRPr="00A36EC9">
              <w:rPr>
                <w:rFonts w:cstheme="minorHAnsi"/>
                <w:sz w:val="16"/>
                <w:szCs w:val="16"/>
              </w:rPr>
              <w:t>, możliwość włączenia/wyłączenia szybkiego trybu ładowania akumulatora, możliwość włączenia/wyłączenia trybu przedłużenia żywotności akumulatora w przypadku pracy na zasilaczu, włączenie/wyłączenie funkcji ładowania urządzeń zewnętrznych poprzez port USB w przypadku gdy komputer jest wyłączony, w trybie hibernacji lub uśpienia)</w:t>
            </w:r>
          </w:p>
          <w:p w14:paraId="2D1BFE36" w14:textId="77777777" w:rsidR="00FE144E" w:rsidRPr="00A36EC9" w:rsidRDefault="00FE144E" w:rsidP="003E5AB3">
            <w:pPr>
              <w:rPr>
                <w:rFonts w:cstheme="minorHAnsi"/>
                <w:sz w:val="16"/>
                <w:szCs w:val="16"/>
              </w:rPr>
            </w:pPr>
            <w:r w:rsidRPr="00A36EC9">
              <w:rPr>
                <w:rFonts w:cstheme="minorHAnsi"/>
                <w:sz w:val="16"/>
                <w:szCs w:val="16"/>
              </w:rPr>
              <w:t>-scentralizowane zarządzanie zabezpieczeniami w tym: ochroną antywirusową, zapora firewall, aktualizacjami Windows, czytnikiem linii papilarnych;</w:t>
            </w:r>
          </w:p>
          <w:p w14:paraId="25F42C12" w14:textId="77777777" w:rsidR="00FE144E" w:rsidRPr="00A36EC9" w:rsidRDefault="00FE144E" w:rsidP="003E5AB3">
            <w:pPr>
              <w:rPr>
                <w:rFonts w:cstheme="minorHAnsi"/>
                <w:sz w:val="16"/>
                <w:szCs w:val="16"/>
              </w:rPr>
            </w:pPr>
            <w:r w:rsidRPr="00A36EC9">
              <w:rPr>
                <w:rFonts w:cstheme="minorHAnsi"/>
                <w:sz w:val="16"/>
                <w:szCs w:val="16"/>
              </w:rPr>
              <w:t>-wbudowana ochrona przed potencjalnie niebezpiecznymi sieciami Wifi;</w:t>
            </w:r>
          </w:p>
          <w:p w14:paraId="234B68D6" w14:textId="77777777" w:rsidR="00FE144E" w:rsidRPr="00A36EC9" w:rsidRDefault="00FE144E" w:rsidP="003E5AB3">
            <w:pPr>
              <w:rPr>
                <w:rFonts w:cstheme="minorHAnsi"/>
                <w:sz w:val="16"/>
                <w:szCs w:val="16"/>
              </w:rPr>
            </w:pPr>
            <w:r w:rsidRPr="00A36EC9">
              <w:rPr>
                <w:rFonts w:cstheme="minorHAnsi"/>
                <w:sz w:val="16"/>
                <w:szCs w:val="16"/>
              </w:rPr>
              <w:t>-Wbudowana na poziomie systemu operacyjnego Windows aplikacja pozwalająca na scentralizowane testowanie sprzętu: CPU, pamięć RAM, sieć WIFI (siła sygnału, zasięg, anteny), wbudowany dysk twardy SSD);</w:t>
            </w:r>
          </w:p>
        </w:tc>
        <w:tc>
          <w:tcPr>
            <w:tcW w:w="6379" w:type="dxa"/>
            <w:gridSpan w:val="5"/>
          </w:tcPr>
          <w:p w14:paraId="177ED7D9" w14:textId="77777777" w:rsidR="00FE144E" w:rsidRPr="00A36EC9" w:rsidRDefault="00FE144E" w:rsidP="003E5AB3">
            <w:pPr>
              <w:rPr>
                <w:rFonts w:cstheme="minorHAnsi"/>
                <w:sz w:val="16"/>
                <w:szCs w:val="16"/>
              </w:rPr>
            </w:pPr>
          </w:p>
        </w:tc>
      </w:tr>
      <w:tr w:rsidR="00FE144E" w:rsidRPr="00A36EC9" w14:paraId="47DB4B61" w14:textId="782B4E96" w:rsidTr="00961955">
        <w:trPr>
          <w:trHeight w:val="125"/>
        </w:trPr>
        <w:tc>
          <w:tcPr>
            <w:tcW w:w="1276" w:type="dxa"/>
          </w:tcPr>
          <w:p w14:paraId="1B651A11" w14:textId="77777777" w:rsidR="00FE144E" w:rsidRPr="00A36EC9" w:rsidRDefault="00FE144E" w:rsidP="003E5AB3">
            <w:pPr>
              <w:rPr>
                <w:rFonts w:cstheme="minorHAnsi"/>
                <w:sz w:val="16"/>
                <w:szCs w:val="16"/>
              </w:rPr>
            </w:pPr>
            <w:r w:rsidRPr="00A36EC9">
              <w:rPr>
                <w:rFonts w:cstheme="minorHAnsi"/>
                <w:sz w:val="16"/>
                <w:szCs w:val="16"/>
              </w:rPr>
              <w:t>Certyfikaty</w:t>
            </w:r>
          </w:p>
        </w:tc>
        <w:tc>
          <w:tcPr>
            <w:tcW w:w="6237" w:type="dxa"/>
          </w:tcPr>
          <w:p w14:paraId="10A5C822" w14:textId="77777777" w:rsidR="00FE144E" w:rsidRPr="00A36EC9" w:rsidRDefault="00FE144E" w:rsidP="003E5AB3">
            <w:pPr>
              <w:rPr>
                <w:rFonts w:cstheme="minorHAnsi"/>
                <w:sz w:val="16"/>
                <w:szCs w:val="16"/>
              </w:rPr>
            </w:pPr>
            <w:r w:rsidRPr="00A36EC9">
              <w:rPr>
                <w:rFonts w:cstheme="minorHAnsi"/>
                <w:sz w:val="16"/>
                <w:szCs w:val="16"/>
              </w:rPr>
              <w:t>Dla producenta sprzętu należy dostarczyć certyfikat:</w:t>
            </w:r>
          </w:p>
          <w:p w14:paraId="42FB7E8B" w14:textId="77777777" w:rsidR="00FE144E" w:rsidRPr="00A36EC9" w:rsidRDefault="00FE144E" w:rsidP="003E5AB3">
            <w:pPr>
              <w:rPr>
                <w:rFonts w:cstheme="minorHAnsi"/>
                <w:sz w:val="16"/>
                <w:szCs w:val="16"/>
              </w:rPr>
            </w:pPr>
            <w:r w:rsidRPr="00A36EC9">
              <w:rPr>
                <w:rFonts w:cstheme="minorHAnsi"/>
                <w:sz w:val="16"/>
                <w:szCs w:val="16"/>
              </w:rPr>
              <w:t>-ISO 9001</w:t>
            </w:r>
          </w:p>
          <w:p w14:paraId="45326B32" w14:textId="77777777" w:rsidR="00FE144E" w:rsidRPr="00A36EC9" w:rsidRDefault="00FE144E" w:rsidP="003E5AB3">
            <w:pPr>
              <w:rPr>
                <w:rFonts w:cstheme="minorHAnsi"/>
                <w:sz w:val="16"/>
                <w:szCs w:val="16"/>
              </w:rPr>
            </w:pPr>
            <w:r w:rsidRPr="00A36EC9">
              <w:rPr>
                <w:rFonts w:cstheme="minorHAnsi"/>
                <w:sz w:val="16"/>
                <w:szCs w:val="16"/>
              </w:rPr>
              <w:t>-ISO 14001</w:t>
            </w:r>
          </w:p>
          <w:p w14:paraId="3A4728B1" w14:textId="77777777" w:rsidR="00FE144E" w:rsidRPr="00A36EC9" w:rsidRDefault="00FE144E" w:rsidP="003E5AB3">
            <w:pPr>
              <w:rPr>
                <w:rFonts w:cstheme="minorHAnsi"/>
                <w:sz w:val="16"/>
                <w:szCs w:val="16"/>
              </w:rPr>
            </w:pPr>
            <w:r w:rsidRPr="00A36EC9">
              <w:rPr>
                <w:rFonts w:cstheme="minorHAnsi"/>
                <w:sz w:val="16"/>
                <w:szCs w:val="16"/>
              </w:rPr>
              <w:t>-ISO 50001</w:t>
            </w:r>
          </w:p>
          <w:p w14:paraId="56F0EBBC" w14:textId="77777777" w:rsidR="00FE144E" w:rsidRPr="00A36EC9" w:rsidRDefault="00FE144E" w:rsidP="003E5AB3">
            <w:pPr>
              <w:rPr>
                <w:rFonts w:cstheme="minorHAnsi"/>
                <w:sz w:val="16"/>
                <w:szCs w:val="16"/>
              </w:rPr>
            </w:pPr>
            <w:r w:rsidRPr="00A36EC9">
              <w:rPr>
                <w:rFonts w:cstheme="minorHAnsi"/>
                <w:sz w:val="16"/>
                <w:szCs w:val="16"/>
              </w:rPr>
              <w:t>Komputer musi spełniać następujące normy:</w:t>
            </w:r>
          </w:p>
          <w:p w14:paraId="7390788A" w14:textId="77777777" w:rsidR="00FE144E" w:rsidRPr="00A36EC9" w:rsidRDefault="00FE144E" w:rsidP="003E5AB3">
            <w:pPr>
              <w:rPr>
                <w:rFonts w:cstheme="minorHAnsi"/>
                <w:sz w:val="16"/>
                <w:szCs w:val="16"/>
              </w:rPr>
            </w:pPr>
            <w:r w:rsidRPr="00A36EC9">
              <w:rPr>
                <w:rFonts w:cstheme="minorHAnsi"/>
                <w:sz w:val="16"/>
                <w:szCs w:val="16"/>
              </w:rPr>
              <w:t>-ENERGY STAR 8.0</w:t>
            </w:r>
          </w:p>
          <w:p w14:paraId="086D3FE5" w14:textId="77777777" w:rsidR="00FE144E" w:rsidRPr="00A36EC9" w:rsidRDefault="00FE144E" w:rsidP="003E5AB3">
            <w:pPr>
              <w:rPr>
                <w:rFonts w:cstheme="minorHAnsi"/>
                <w:sz w:val="16"/>
                <w:szCs w:val="16"/>
              </w:rPr>
            </w:pPr>
            <w:r w:rsidRPr="00A36EC9">
              <w:rPr>
                <w:rFonts w:cstheme="minorHAnsi"/>
                <w:sz w:val="16"/>
                <w:szCs w:val="16"/>
              </w:rPr>
              <w:t>-MIL-STD-810H</w:t>
            </w:r>
          </w:p>
          <w:p w14:paraId="6238EE1C" w14:textId="77777777" w:rsidR="00FE144E" w:rsidRPr="00A36EC9" w:rsidRDefault="00FE144E" w:rsidP="003E5AB3">
            <w:pPr>
              <w:rPr>
                <w:rFonts w:cstheme="minorHAnsi"/>
                <w:sz w:val="16"/>
                <w:szCs w:val="16"/>
              </w:rPr>
            </w:pPr>
            <w:r w:rsidRPr="00A36EC9">
              <w:rPr>
                <w:rFonts w:cstheme="minorHAnsi"/>
                <w:sz w:val="16"/>
                <w:szCs w:val="16"/>
              </w:rPr>
              <w:t>-Deklaracja zgodności CE</w:t>
            </w:r>
          </w:p>
          <w:p w14:paraId="3D1391AC" w14:textId="77777777" w:rsidR="00FE144E" w:rsidRPr="00A36EC9" w:rsidRDefault="00FE144E" w:rsidP="003E5AB3">
            <w:pPr>
              <w:rPr>
                <w:rFonts w:cstheme="minorHAnsi"/>
                <w:sz w:val="16"/>
                <w:szCs w:val="16"/>
              </w:rPr>
            </w:pPr>
            <w:r w:rsidRPr="00A36EC9">
              <w:rPr>
                <w:rFonts w:cstheme="minorHAnsi"/>
                <w:sz w:val="16"/>
                <w:szCs w:val="16"/>
              </w:rPr>
              <w:t xml:space="preserve">-Potwierdzenie spełnienia kryteriów środowiskowych, w tym zgodności z dyrektywą </w:t>
            </w:r>
            <w:proofErr w:type="spellStart"/>
            <w:r w:rsidRPr="00A36EC9">
              <w:rPr>
                <w:rFonts w:cstheme="minorHAnsi"/>
                <w:sz w:val="16"/>
                <w:szCs w:val="16"/>
              </w:rPr>
              <w:t>RoHS</w:t>
            </w:r>
            <w:proofErr w:type="spellEnd"/>
            <w:r w:rsidRPr="00A36EC9">
              <w:rPr>
                <w:rFonts w:cstheme="minorHAnsi"/>
                <w:sz w:val="16"/>
                <w:szCs w:val="16"/>
              </w:rPr>
              <w:t xml:space="preserve"> Unii Europejskiej o eliminacji substancji niebezpiecznych w postaci oświadczenia producenta jednostki</w:t>
            </w:r>
          </w:p>
          <w:p w14:paraId="32C843BC" w14:textId="77777777" w:rsidR="00FE144E" w:rsidRPr="00A36EC9" w:rsidRDefault="00FE144E" w:rsidP="003E5AB3">
            <w:pPr>
              <w:rPr>
                <w:rFonts w:cstheme="minorHAnsi"/>
                <w:sz w:val="16"/>
                <w:szCs w:val="16"/>
              </w:rPr>
            </w:pPr>
            <w:r w:rsidRPr="00A36EC9">
              <w:rPr>
                <w:rFonts w:cstheme="minorHAnsi"/>
                <w:sz w:val="16"/>
                <w:szCs w:val="16"/>
              </w:rPr>
              <w:t xml:space="preserve">-Głośność jednostki centralnej mierzona zgodnie z normą ISO 7779 oraz wykazana zgodnie z normą ISO 9296 w pozycji operatora w trybie pracy (IDLE) wynosząca maksymalnie 22 </w:t>
            </w:r>
            <w:proofErr w:type="spellStart"/>
            <w:r w:rsidRPr="00A36EC9">
              <w:rPr>
                <w:rFonts w:cstheme="minorHAnsi"/>
                <w:sz w:val="16"/>
                <w:szCs w:val="16"/>
              </w:rPr>
              <w:t>dB</w:t>
            </w:r>
            <w:proofErr w:type="spellEnd"/>
            <w:r w:rsidRPr="00A36EC9">
              <w:rPr>
                <w:rFonts w:cstheme="minorHAnsi"/>
                <w:sz w:val="16"/>
                <w:szCs w:val="16"/>
              </w:rPr>
              <w:t xml:space="preserve"> (załączyć dokument producenta komputera potwierdzający głośność)</w:t>
            </w:r>
          </w:p>
        </w:tc>
        <w:tc>
          <w:tcPr>
            <w:tcW w:w="6379" w:type="dxa"/>
            <w:gridSpan w:val="5"/>
          </w:tcPr>
          <w:p w14:paraId="3072B785" w14:textId="77777777" w:rsidR="00FE144E" w:rsidRPr="00A36EC9" w:rsidRDefault="00FE144E" w:rsidP="003E5AB3">
            <w:pPr>
              <w:rPr>
                <w:rFonts w:cstheme="minorHAnsi"/>
                <w:sz w:val="16"/>
                <w:szCs w:val="16"/>
              </w:rPr>
            </w:pPr>
          </w:p>
        </w:tc>
      </w:tr>
      <w:tr w:rsidR="00FE144E" w:rsidRPr="00A36EC9" w14:paraId="7C365B48" w14:textId="3BF739DD" w:rsidTr="00961955">
        <w:trPr>
          <w:trHeight w:val="132"/>
        </w:trPr>
        <w:tc>
          <w:tcPr>
            <w:tcW w:w="1276" w:type="dxa"/>
          </w:tcPr>
          <w:p w14:paraId="42E79809" w14:textId="77777777" w:rsidR="00FE144E" w:rsidRPr="00A36EC9" w:rsidRDefault="00FE144E" w:rsidP="003E5AB3">
            <w:pPr>
              <w:rPr>
                <w:rFonts w:cstheme="minorHAnsi"/>
                <w:sz w:val="16"/>
                <w:szCs w:val="16"/>
              </w:rPr>
            </w:pPr>
            <w:r w:rsidRPr="00A36EC9">
              <w:rPr>
                <w:rFonts w:cstheme="minorHAnsi"/>
                <w:sz w:val="16"/>
                <w:szCs w:val="16"/>
              </w:rPr>
              <w:t>Gwarancja, Serwis, wsparcie techniczne producenta komputera</w:t>
            </w:r>
          </w:p>
        </w:tc>
        <w:tc>
          <w:tcPr>
            <w:tcW w:w="6237" w:type="dxa"/>
          </w:tcPr>
          <w:p w14:paraId="49C07C44" w14:textId="77777777" w:rsidR="00FE144E" w:rsidRPr="00A36EC9" w:rsidRDefault="00FE144E" w:rsidP="003E5AB3">
            <w:pPr>
              <w:rPr>
                <w:rFonts w:cstheme="minorHAnsi"/>
                <w:sz w:val="16"/>
                <w:szCs w:val="16"/>
              </w:rPr>
            </w:pPr>
            <w:r w:rsidRPr="00A36EC9">
              <w:rPr>
                <w:rFonts w:cstheme="minorHAnsi"/>
                <w:sz w:val="16"/>
                <w:szCs w:val="16"/>
              </w:rPr>
              <w:t>-Minimum 5 lat gwarancji w trybie On-Site z gwarantowanym czasem reakcji serwisu w następnym dniu roboczym;</w:t>
            </w:r>
          </w:p>
          <w:p w14:paraId="786C253A" w14:textId="77777777" w:rsidR="00FE144E" w:rsidRPr="00A36EC9" w:rsidRDefault="00FE144E" w:rsidP="003E5AB3">
            <w:pPr>
              <w:rPr>
                <w:rFonts w:cstheme="minorHAnsi"/>
                <w:sz w:val="16"/>
                <w:szCs w:val="16"/>
              </w:rPr>
            </w:pPr>
            <w:r w:rsidRPr="00A36EC9">
              <w:rPr>
                <w:rFonts w:cstheme="minorHAnsi"/>
                <w:sz w:val="16"/>
                <w:szCs w:val="16"/>
              </w:rPr>
              <w:t>-Uszkodzone nośniki pozostają własnością Zamawiającego</w:t>
            </w:r>
          </w:p>
          <w:p w14:paraId="67DD0AD1" w14:textId="77777777" w:rsidR="00FE144E" w:rsidRPr="00A36EC9" w:rsidRDefault="00FE144E" w:rsidP="003E5AB3">
            <w:pPr>
              <w:rPr>
                <w:rFonts w:cstheme="minorHAnsi"/>
                <w:sz w:val="16"/>
                <w:szCs w:val="16"/>
              </w:rPr>
            </w:pPr>
            <w:r w:rsidRPr="00A36EC9">
              <w:rPr>
                <w:rFonts w:cstheme="minorHAnsi"/>
                <w:sz w:val="16"/>
                <w:szCs w:val="16"/>
              </w:rPr>
              <w:t>-Zaawansowana diagnostyka sprzętowa oraz oprogramowania dostępna 24h/dobę na stronie producenta komputera</w:t>
            </w:r>
          </w:p>
          <w:p w14:paraId="25F4F1BB" w14:textId="77777777" w:rsidR="00FE144E" w:rsidRPr="00A36EC9" w:rsidRDefault="00FE144E" w:rsidP="003E5AB3">
            <w:pPr>
              <w:rPr>
                <w:rFonts w:cstheme="minorHAnsi"/>
                <w:sz w:val="16"/>
                <w:szCs w:val="16"/>
              </w:rPr>
            </w:pPr>
            <w:r w:rsidRPr="00A36EC9">
              <w:rPr>
                <w:rFonts w:cstheme="minorHAnsi"/>
                <w:sz w:val="16"/>
                <w:szCs w:val="16"/>
              </w:rPr>
              <w:t xml:space="preserve">-Infolinia techniczna (wsparcia technicznego) producenta oferowanego komputera -  dedykowana do rozwiązywania problemów technicznych dotyczących sprzętu – możliwość kontaktu przez telefon, formularz web oraz chat online, dostępna w dni powszednie od 9:00-18:00 w języku polskim – ogólnopolski numer stacjonarny bądź o ograniczonej odpłatności (0-800/801) – numer ten musi być powszechnie dostępnym numerem udostępnionym przez producenta sprzętu (nie może być to np. numer specjalnie </w:t>
            </w:r>
            <w:r w:rsidRPr="00A36EC9">
              <w:rPr>
                <w:rFonts w:cstheme="minorHAnsi"/>
                <w:sz w:val="16"/>
                <w:szCs w:val="16"/>
              </w:rPr>
              <w:lastRenderedPageBreak/>
              <w:t>uruchomiony na potrzeby niniejszego projektu). W ofercie należy podać numer telefonu. Zamawiający zachowuje sobie prawo weryfikacji możliwości obsługi technicznej poprzez kontakt na podany numer telefonu jako element oceny ofert);</w:t>
            </w:r>
          </w:p>
          <w:p w14:paraId="40EA6BCC" w14:textId="77777777" w:rsidR="00FE144E" w:rsidRPr="00A36EC9" w:rsidRDefault="00FE144E" w:rsidP="003E5AB3">
            <w:pPr>
              <w:rPr>
                <w:rFonts w:cstheme="minorHAnsi"/>
                <w:sz w:val="16"/>
                <w:szCs w:val="16"/>
              </w:rPr>
            </w:pPr>
            <w:r w:rsidRPr="00A36EC9">
              <w:rPr>
                <w:rFonts w:cstheme="minorHAnsi"/>
                <w:sz w:val="16"/>
                <w:szCs w:val="16"/>
              </w:rPr>
              <w:t>-Możliwość sprawdzenia konfiguracji sprzętowej komputera oraz warunków gwarancji po podaniu numeru seryjnego bezpośrednio na stronie producenta jedynie poprzez podanie numeru seryjnego komputera;</w:t>
            </w:r>
          </w:p>
        </w:tc>
        <w:tc>
          <w:tcPr>
            <w:tcW w:w="6379" w:type="dxa"/>
            <w:gridSpan w:val="5"/>
          </w:tcPr>
          <w:p w14:paraId="1673B73E" w14:textId="77777777" w:rsidR="00FE144E" w:rsidRPr="00A36EC9" w:rsidRDefault="00FE144E" w:rsidP="003E5AB3">
            <w:pPr>
              <w:rPr>
                <w:rFonts w:cstheme="minorHAnsi"/>
                <w:sz w:val="16"/>
                <w:szCs w:val="16"/>
              </w:rPr>
            </w:pPr>
          </w:p>
        </w:tc>
      </w:tr>
    </w:tbl>
    <w:p w14:paraId="5E2818DE" w14:textId="58BD67C8" w:rsidR="008829C0" w:rsidRDefault="008829C0" w:rsidP="003E5AB3">
      <w:pPr>
        <w:rPr>
          <w:rFonts w:cstheme="minorHAnsi"/>
          <w:sz w:val="16"/>
          <w:szCs w:val="16"/>
        </w:rPr>
      </w:pPr>
    </w:p>
    <w:p w14:paraId="75433B52" w14:textId="77777777" w:rsidR="00782AA1" w:rsidRPr="00A36EC9" w:rsidRDefault="00782AA1" w:rsidP="003E5AB3">
      <w:pPr>
        <w:rPr>
          <w:rFonts w:cstheme="minorHAnsi"/>
          <w:sz w:val="16"/>
          <w:szCs w:val="16"/>
        </w:rPr>
      </w:pPr>
    </w:p>
    <w:tbl>
      <w:tblPr>
        <w:tblW w:w="458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76"/>
        <w:gridCol w:w="6237"/>
        <w:gridCol w:w="850"/>
        <w:gridCol w:w="1417"/>
        <w:gridCol w:w="1561"/>
        <w:gridCol w:w="708"/>
        <w:gridCol w:w="1842"/>
      </w:tblGrid>
      <w:tr w:rsidR="009D2414" w:rsidRPr="00A36EC9" w14:paraId="3E389B1D" w14:textId="764C7942" w:rsidTr="009D2414">
        <w:trPr>
          <w:trHeight w:val="481"/>
        </w:trPr>
        <w:tc>
          <w:tcPr>
            <w:tcW w:w="459" w:type="pct"/>
            <w:shd w:val="clear" w:color="auto" w:fill="EAF1DD" w:themeFill="accent3" w:themeFillTint="33"/>
            <w:vAlign w:val="center"/>
          </w:tcPr>
          <w:p w14:paraId="71C8D1D8" w14:textId="5553D04B" w:rsidR="00436730" w:rsidRPr="00A36EC9" w:rsidRDefault="00436730" w:rsidP="00CB5905">
            <w:pPr>
              <w:spacing w:after="0"/>
              <w:jc w:val="center"/>
              <w:rPr>
                <w:rFonts w:cstheme="minorHAnsi"/>
                <w:b/>
                <w:sz w:val="16"/>
                <w:szCs w:val="16"/>
              </w:rPr>
            </w:pPr>
            <w:r>
              <w:rPr>
                <w:rFonts w:cstheme="minorHAnsi"/>
                <w:b/>
                <w:sz w:val="16"/>
                <w:szCs w:val="16"/>
              </w:rPr>
              <w:t>LP</w:t>
            </w:r>
          </w:p>
        </w:tc>
        <w:tc>
          <w:tcPr>
            <w:tcW w:w="2245" w:type="pct"/>
            <w:shd w:val="clear" w:color="auto" w:fill="EAF1DD" w:themeFill="accent3" w:themeFillTint="33"/>
            <w:vAlign w:val="center"/>
          </w:tcPr>
          <w:p w14:paraId="4027496C" w14:textId="606CCADD" w:rsidR="00436730" w:rsidRPr="00A36EC9" w:rsidRDefault="00436730" w:rsidP="00CB5905">
            <w:pPr>
              <w:spacing w:after="0"/>
              <w:jc w:val="center"/>
              <w:rPr>
                <w:rFonts w:cstheme="minorHAnsi"/>
                <w:b/>
                <w:sz w:val="16"/>
                <w:szCs w:val="16"/>
              </w:rPr>
            </w:pPr>
            <w:r>
              <w:rPr>
                <w:rFonts w:cstheme="minorHAnsi"/>
                <w:b/>
                <w:sz w:val="16"/>
                <w:szCs w:val="16"/>
              </w:rPr>
              <w:t>Rodzaj urządzenia i wymagane parametry minimalne</w:t>
            </w:r>
          </w:p>
        </w:tc>
        <w:tc>
          <w:tcPr>
            <w:tcW w:w="306" w:type="pct"/>
            <w:shd w:val="clear" w:color="auto" w:fill="EAF1DD" w:themeFill="accent3" w:themeFillTint="33"/>
            <w:vAlign w:val="center"/>
          </w:tcPr>
          <w:p w14:paraId="37F90B16" w14:textId="08531E40" w:rsidR="00436730" w:rsidRPr="00A36EC9" w:rsidRDefault="009D2414" w:rsidP="00CB5905">
            <w:pPr>
              <w:spacing w:after="0"/>
              <w:jc w:val="center"/>
              <w:rPr>
                <w:rFonts w:cstheme="minorHAnsi"/>
                <w:b/>
                <w:sz w:val="16"/>
                <w:szCs w:val="16"/>
              </w:rPr>
            </w:pPr>
            <w:r>
              <w:rPr>
                <w:rFonts w:cstheme="minorHAnsi"/>
                <w:b/>
                <w:sz w:val="16"/>
                <w:szCs w:val="16"/>
              </w:rPr>
              <w:t>Ilość sztuk</w:t>
            </w:r>
          </w:p>
        </w:tc>
        <w:tc>
          <w:tcPr>
            <w:tcW w:w="510" w:type="pct"/>
            <w:shd w:val="clear" w:color="auto" w:fill="DBE5F1" w:themeFill="accent1" w:themeFillTint="33"/>
            <w:vAlign w:val="center"/>
          </w:tcPr>
          <w:p w14:paraId="0781C70F" w14:textId="26AE88E3" w:rsidR="00436730" w:rsidRPr="00A36EC9" w:rsidRDefault="009D2414" w:rsidP="00CB5905">
            <w:pPr>
              <w:spacing w:after="0"/>
              <w:jc w:val="center"/>
              <w:rPr>
                <w:rFonts w:cstheme="minorHAnsi"/>
                <w:b/>
                <w:sz w:val="16"/>
                <w:szCs w:val="16"/>
              </w:rPr>
            </w:pPr>
            <w:r>
              <w:rPr>
                <w:rFonts w:cstheme="minorHAnsi"/>
                <w:b/>
                <w:sz w:val="16"/>
                <w:szCs w:val="16"/>
              </w:rPr>
              <w:t>Cena jednostkowa netto zł</w:t>
            </w:r>
          </w:p>
        </w:tc>
        <w:tc>
          <w:tcPr>
            <w:tcW w:w="562" w:type="pct"/>
            <w:shd w:val="clear" w:color="auto" w:fill="DBE5F1" w:themeFill="accent1" w:themeFillTint="33"/>
            <w:vAlign w:val="center"/>
          </w:tcPr>
          <w:p w14:paraId="14C1F9D8" w14:textId="72BD9D30" w:rsidR="00436730" w:rsidRPr="00A36EC9" w:rsidRDefault="009D2414" w:rsidP="00CB5905">
            <w:pPr>
              <w:spacing w:after="0"/>
              <w:jc w:val="center"/>
              <w:rPr>
                <w:rFonts w:cstheme="minorHAnsi"/>
                <w:b/>
                <w:sz w:val="16"/>
                <w:szCs w:val="16"/>
              </w:rPr>
            </w:pPr>
            <w:r>
              <w:rPr>
                <w:rFonts w:cstheme="minorHAnsi"/>
                <w:b/>
                <w:sz w:val="16"/>
                <w:szCs w:val="16"/>
              </w:rPr>
              <w:t>Wartość netto zł</w:t>
            </w:r>
          </w:p>
        </w:tc>
        <w:tc>
          <w:tcPr>
            <w:tcW w:w="255" w:type="pct"/>
            <w:shd w:val="clear" w:color="auto" w:fill="DBE5F1" w:themeFill="accent1" w:themeFillTint="33"/>
            <w:vAlign w:val="center"/>
          </w:tcPr>
          <w:p w14:paraId="2FBBCD34" w14:textId="20CAE713" w:rsidR="00436730" w:rsidRPr="00A36EC9" w:rsidRDefault="009D2414" w:rsidP="00CB5905">
            <w:pPr>
              <w:spacing w:after="0"/>
              <w:jc w:val="center"/>
              <w:rPr>
                <w:rFonts w:cstheme="minorHAnsi"/>
                <w:b/>
                <w:sz w:val="16"/>
                <w:szCs w:val="16"/>
              </w:rPr>
            </w:pPr>
            <w:r>
              <w:rPr>
                <w:rFonts w:cstheme="minorHAnsi"/>
                <w:b/>
                <w:sz w:val="16"/>
                <w:szCs w:val="16"/>
              </w:rPr>
              <w:t>Stawka VAT %</w:t>
            </w:r>
          </w:p>
        </w:tc>
        <w:tc>
          <w:tcPr>
            <w:tcW w:w="663" w:type="pct"/>
            <w:shd w:val="clear" w:color="auto" w:fill="DBE5F1" w:themeFill="accent1" w:themeFillTint="33"/>
            <w:vAlign w:val="center"/>
          </w:tcPr>
          <w:p w14:paraId="6ED4DAC0" w14:textId="1C2D7E17" w:rsidR="00436730" w:rsidRPr="00A36EC9" w:rsidRDefault="009D2414" w:rsidP="00CB5905">
            <w:pPr>
              <w:spacing w:after="0"/>
              <w:jc w:val="center"/>
              <w:rPr>
                <w:rFonts w:cstheme="minorHAnsi"/>
                <w:b/>
                <w:sz w:val="16"/>
                <w:szCs w:val="16"/>
              </w:rPr>
            </w:pPr>
            <w:r>
              <w:rPr>
                <w:rFonts w:cstheme="minorHAnsi"/>
                <w:b/>
                <w:sz w:val="16"/>
                <w:szCs w:val="16"/>
              </w:rPr>
              <w:t>Wartość brutto zł</w:t>
            </w:r>
          </w:p>
        </w:tc>
      </w:tr>
      <w:tr w:rsidR="009D2414" w:rsidRPr="00A36EC9" w14:paraId="61AA3069" w14:textId="76D8E8AA" w:rsidTr="009D2414">
        <w:trPr>
          <w:trHeight w:val="481"/>
        </w:trPr>
        <w:tc>
          <w:tcPr>
            <w:tcW w:w="459" w:type="pct"/>
            <w:shd w:val="clear" w:color="auto" w:fill="D9D9D9" w:themeFill="background1" w:themeFillShade="D9"/>
            <w:vAlign w:val="center"/>
          </w:tcPr>
          <w:p w14:paraId="11B902A0" w14:textId="48AF6091" w:rsidR="00436730" w:rsidRPr="00A36EC9" w:rsidRDefault="00436730" w:rsidP="00CB5905">
            <w:pPr>
              <w:spacing w:after="0"/>
              <w:jc w:val="center"/>
              <w:rPr>
                <w:rFonts w:cstheme="minorHAnsi"/>
                <w:b/>
                <w:sz w:val="16"/>
                <w:szCs w:val="16"/>
              </w:rPr>
            </w:pPr>
            <w:r>
              <w:rPr>
                <w:rFonts w:cstheme="minorHAnsi"/>
                <w:b/>
                <w:sz w:val="16"/>
                <w:szCs w:val="16"/>
              </w:rPr>
              <w:t>3</w:t>
            </w:r>
          </w:p>
        </w:tc>
        <w:tc>
          <w:tcPr>
            <w:tcW w:w="2245" w:type="pct"/>
            <w:shd w:val="clear" w:color="auto" w:fill="D9D9D9" w:themeFill="background1" w:themeFillShade="D9"/>
            <w:vAlign w:val="center"/>
          </w:tcPr>
          <w:p w14:paraId="01A66103" w14:textId="5C8DB8A4" w:rsidR="00436730" w:rsidRPr="00A36EC9" w:rsidRDefault="00436730" w:rsidP="00436730">
            <w:pPr>
              <w:spacing w:after="0"/>
              <w:jc w:val="center"/>
              <w:rPr>
                <w:rFonts w:cstheme="minorHAnsi"/>
                <w:b/>
                <w:sz w:val="16"/>
                <w:szCs w:val="16"/>
              </w:rPr>
            </w:pPr>
            <w:r>
              <w:rPr>
                <w:rFonts w:cstheme="minorHAnsi"/>
                <w:b/>
                <w:sz w:val="16"/>
                <w:szCs w:val="16"/>
              </w:rPr>
              <w:t>Dodatkowy monitor 23”-24” do komputera z LP 1</w:t>
            </w:r>
          </w:p>
        </w:tc>
        <w:tc>
          <w:tcPr>
            <w:tcW w:w="306" w:type="pct"/>
            <w:shd w:val="clear" w:color="auto" w:fill="D9D9D9" w:themeFill="background1" w:themeFillShade="D9"/>
            <w:vAlign w:val="center"/>
          </w:tcPr>
          <w:p w14:paraId="66E45BFF" w14:textId="125603B5" w:rsidR="00436730" w:rsidRPr="00A36EC9" w:rsidRDefault="00436730" w:rsidP="00CB5905">
            <w:pPr>
              <w:spacing w:after="0"/>
              <w:jc w:val="center"/>
              <w:rPr>
                <w:rFonts w:cstheme="minorHAnsi"/>
                <w:b/>
                <w:sz w:val="16"/>
                <w:szCs w:val="16"/>
              </w:rPr>
            </w:pPr>
            <w:r>
              <w:rPr>
                <w:rFonts w:cstheme="minorHAnsi"/>
                <w:b/>
                <w:sz w:val="16"/>
                <w:szCs w:val="16"/>
              </w:rPr>
              <w:t>10 sztuk</w:t>
            </w:r>
          </w:p>
        </w:tc>
        <w:tc>
          <w:tcPr>
            <w:tcW w:w="510" w:type="pct"/>
            <w:shd w:val="clear" w:color="auto" w:fill="FFFFFF" w:themeFill="background1"/>
            <w:vAlign w:val="center"/>
          </w:tcPr>
          <w:p w14:paraId="553AE031" w14:textId="77777777" w:rsidR="00436730" w:rsidRPr="00A36EC9" w:rsidRDefault="00436730" w:rsidP="00CB5905">
            <w:pPr>
              <w:spacing w:after="0"/>
              <w:jc w:val="center"/>
              <w:rPr>
                <w:rFonts w:cstheme="minorHAnsi"/>
                <w:b/>
                <w:sz w:val="16"/>
                <w:szCs w:val="16"/>
              </w:rPr>
            </w:pPr>
          </w:p>
        </w:tc>
        <w:tc>
          <w:tcPr>
            <w:tcW w:w="562" w:type="pct"/>
            <w:shd w:val="clear" w:color="auto" w:fill="FFFFFF" w:themeFill="background1"/>
            <w:vAlign w:val="center"/>
          </w:tcPr>
          <w:p w14:paraId="72FE462B" w14:textId="18BE3D1A" w:rsidR="00436730" w:rsidRPr="00A36EC9" w:rsidRDefault="00436730" w:rsidP="00CB5905">
            <w:pPr>
              <w:spacing w:after="0"/>
              <w:jc w:val="center"/>
              <w:rPr>
                <w:rFonts w:cstheme="minorHAnsi"/>
                <w:b/>
                <w:sz w:val="16"/>
                <w:szCs w:val="16"/>
              </w:rPr>
            </w:pPr>
          </w:p>
        </w:tc>
        <w:tc>
          <w:tcPr>
            <w:tcW w:w="255" w:type="pct"/>
            <w:shd w:val="clear" w:color="auto" w:fill="FFFFFF" w:themeFill="background1"/>
            <w:vAlign w:val="center"/>
          </w:tcPr>
          <w:p w14:paraId="11CE0EA6" w14:textId="709A8571" w:rsidR="00436730" w:rsidRPr="00A36EC9" w:rsidRDefault="00436730" w:rsidP="00CB5905">
            <w:pPr>
              <w:spacing w:after="0"/>
              <w:jc w:val="center"/>
              <w:rPr>
                <w:rFonts w:cstheme="minorHAnsi"/>
                <w:b/>
                <w:sz w:val="16"/>
                <w:szCs w:val="16"/>
              </w:rPr>
            </w:pPr>
          </w:p>
        </w:tc>
        <w:tc>
          <w:tcPr>
            <w:tcW w:w="663" w:type="pct"/>
            <w:shd w:val="clear" w:color="auto" w:fill="FFFFFF" w:themeFill="background1"/>
            <w:vAlign w:val="center"/>
          </w:tcPr>
          <w:p w14:paraId="7A62B7C4" w14:textId="52BC030E" w:rsidR="00436730" w:rsidRPr="00A36EC9" w:rsidRDefault="00436730" w:rsidP="00CB5905">
            <w:pPr>
              <w:spacing w:after="0"/>
              <w:jc w:val="center"/>
              <w:rPr>
                <w:rFonts w:cstheme="minorHAnsi"/>
                <w:b/>
                <w:sz w:val="16"/>
                <w:szCs w:val="16"/>
              </w:rPr>
            </w:pPr>
          </w:p>
        </w:tc>
      </w:tr>
      <w:tr w:rsidR="00436730" w:rsidRPr="00A36EC9" w14:paraId="5CA839BC" w14:textId="3830DDB4" w:rsidTr="009D2414">
        <w:trPr>
          <w:trHeight w:val="481"/>
        </w:trPr>
        <w:tc>
          <w:tcPr>
            <w:tcW w:w="2704" w:type="pct"/>
            <w:gridSpan w:val="2"/>
            <w:tcBorders>
              <w:bottom w:val="single" w:sz="4" w:space="0" w:color="auto"/>
            </w:tcBorders>
            <w:shd w:val="clear" w:color="auto" w:fill="DBE5F1" w:themeFill="accent1" w:themeFillTint="33"/>
            <w:vAlign w:val="center"/>
          </w:tcPr>
          <w:p w14:paraId="1713D0B7" w14:textId="5D920336" w:rsidR="00436730" w:rsidRPr="00A36EC9" w:rsidRDefault="009D2414" w:rsidP="00CB5905">
            <w:pPr>
              <w:spacing w:after="0"/>
              <w:jc w:val="center"/>
              <w:rPr>
                <w:rFonts w:cstheme="minorHAnsi"/>
                <w:b/>
                <w:sz w:val="16"/>
                <w:szCs w:val="16"/>
              </w:rPr>
            </w:pPr>
            <w:r>
              <w:rPr>
                <w:rFonts w:cstheme="minorHAnsi"/>
                <w:b/>
                <w:sz w:val="16"/>
                <w:szCs w:val="16"/>
              </w:rPr>
              <w:t>Zaproponowane przez Wykonawcę urządzenia - producent, nazwa, typ, model:</w:t>
            </w:r>
          </w:p>
        </w:tc>
        <w:tc>
          <w:tcPr>
            <w:tcW w:w="2296" w:type="pct"/>
            <w:gridSpan w:val="5"/>
            <w:shd w:val="clear" w:color="auto" w:fill="FFFFFF" w:themeFill="background1"/>
            <w:vAlign w:val="center"/>
          </w:tcPr>
          <w:p w14:paraId="45B613D6" w14:textId="2914B2A0" w:rsidR="00436730" w:rsidRPr="00A36EC9" w:rsidRDefault="00436730" w:rsidP="00CB5905">
            <w:pPr>
              <w:spacing w:after="0"/>
              <w:jc w:val="center"/>
              <w:rPr>
                <w:rFonts w:cstheme="minorHAnsi"/>
                <w:b/>
                <w:sz w:val="16"/>
                <w:szCs w:val="16"/>
              </w:rPr>
            </w:pPr>
          </w:p>
        </w:tc>
      </w:tr>
      <w:tr w:rsidR="00436730" w:rsidRPr="00A36EC9" w14:paraId="25ED6B46" w14:textId="7523E396" w:rsidTr="009D2414">
        <w:trPr>
          <w:trHeight w:val="481"/>
        </w:trPr>
        <w:tc>
          <w:tcPr>
            <w:tcW w:w="2704" w:type="pct"/>
            <w:gridSpan w:val="2"/>
            <w:tcBorders>
              <w:tl2br w:val="single" w:sz="4" w:space="0" w:color="auto"/>
            </w:tcBorders>
            <w:shd w:val="clear" w:color="auto" w:fill="D9D9D9" w:themeFill="background1" w:themeFillShade="D9"/>
            <w:vAlign w:val="center"/>
          </w:tcPr>
          <w:p w14:paraId="4087137A" w14:textId="77777777" w:rsidR="00436730" w:rsidRPr="00A36EC9" w:rsidRDefault="00436730" w:rsidP="00CB5905">
            <w:pPr>
              <w:spacing w:after="0"/>
              <w:jc w:val="center"/>
              <w:rPr>
                <w:rFonts w:cstheme="minorHAnsi"/>
                <w:b/>
                <w:sz w:val="16"/>
                <w:szCs w:val="16"/>
              </w:rPr>
            </w:pPr>
          </w:p>
        </w:tc>
        <w:tc>
          <w:tcPr>
            <w:tcW w:w="2296" w:type="pct"/>
            <w:gridSpan w:val="5"/>
            <w:shd w:val="clear" w:color="auto" w:fill="DBE5F1" w:themeFill="accent1" w:themeFillTint="33"/>
            <w:vAlign w:val="center"/>
          </w:tcPr>
          <w:p w14:paraId="7CDEF271" w14:textId="2BD7C5B6" w:rsidR="00436730" w:rsidRPr="00A36EC9" w:rsidRDefault="000625D2" w:rsidP="00CB5905">
            <w:pPr>
              <w:spacing w:after="0"/>
              <w:jc w:val="center"/>
              <w:rPr>
                <w:rFonts w:cstheme="minorHAnsi"/>
                <w:b/>
                <w:sz w:val="16"/>
                <w:szCs w:val="16"/>
              </w:rPr>
            </w:pPr>
            <w:r>
              <w:rPr>
                <w:rFonts w:cstheme="minorHAnsi"/>
                <w:b/>
                <w:sz w:val="16"/>
                <w:szCs w:val="16"/>
              </w:rPr>
              <w:t>Parametry techniczne zaproponowanego przez Wykonawcę urządzenia</w:t>
            </w:r>
          </w:p>
        </w:tc>
      </w:tr>
      <w:tr w:rsidR="000625D2" w:rsidRPr="00A36EC9" w14:paraId="42DC536A" w14:textId="1007CA1F" w:rsidTr="000625D2">
        <w:trPr>
          <w:trHeight w:val="544"/>
        </w:trPr>
        <w:tc>
          <w:tcPr>
            <w:tcW w:w="459" w:type="pct"/>
          </w:tcPr>
          <w:p w14:paraId="1CA36A13" w14:textId="77777777" w:rsidR="000625D2" w:rsidRPr="00A36EC9" w:rsidRDefault="000625D2" w:rsidP="00CB5905">
            <w:pPr>
              <w:spacing w:after="0"/>
              <w:rPr>
                <w:rFonts w:cstheme="minorHAnsi"/>
                <w:bCs/>
                <w:sz w:val="16"/>
                <w:szCs w:val="16"/>
              </w:rPr>
            </w:pPr>
            <w:r w:rsidRPr="00A36EC9">
              <w:rPr>
                <w:rFonts w:cstheme="minorHAnsi"/>
                <w:bCs/>
                <w:sz w:val="16"/>
                <w:szCs w:val="16"/>
              </w:rPr>
              <w:t>Monitor</w:t>
            </w:r>
          </w:p>
        </w:tc>
        <w:tc>
          <w:tcPr>
            <w:tcW w:w="2245" w:type="pct"/>
          </w:tcPr>
          <w:p w14:paraId="77CE5D40" w14:textId="52AE165F" w:rsidR="000625D2" w:rsidRPr="00A36EC9" w:rsidRDefault="000625D2" w:rsidP="00CB5905">
            <w:pPr>
              <w:spacing w:after="0"/>
              <w:rPr>
                <w:rFonts w:cstheme="minorHAnsi"/>
                <w:sz w:val="16"/>
                <w:szCs w:val="16"/>
              </w:rPr>
            </w:pPr>
            <w:r w:rsidRPr="00A36EC9">
              <w:rPr>
                <w:rFonts w:cstheme="minorHAnsi"/>
                <w:sz w:val="16"/>
                <w:szCs w:val="16"/>
              </w:rPr>
              <w:t>Monitor będzie wykorzystywany dla potrzeb aplikacji biurowych, obróbki zdjęć lub wideo. W ofercie należy podać nazwę producenta, typ, model, oraz numer katalogowy oferowanego monitora</w:t>
            </w:r>
          </w:p>
        </w:tc>
        <w:tc>
          <w:tcPr>
            <w:tcW w:w="2296" w:type="pct"/>
            <w:gridSpan w:val="5"/>
          </w:tcPr>
          <w:p w14:paraId="15E1BE7D" w14:textId="65A5A885" w:rsidR="000625D2" w:rsidRPr="00A36EC9" w:rsidRDefault="000625D2" w:rsidP="00CB5905">
            <w:pPr>
              <w:spacing w:after="0"/>
              <w:rPr>
                <w:rFonts w:cstheme="minorHAnsi"/>
                <w:sz w:val="16"/>
                <w:szCs w:val="16"/>
              </w:rPr>
            </w:pPr>
          </w:p>
        </w:tc>
      </w:tr>
      <w:tr w:rsidR="000625D2" w:rsidRPr="00A36EC9" w14:paraId="0B87A767" w14:textId="10556FDE" w:rsidTr="000625D2">
        <w:trPr>
          <w:trHeight w:val="284"/>
        </w:trPr>
        <w:tc>
          <w:tcPr>
            <w:tcW w:w="459" w:type="pct"/>
          </w:tcPr>
          <w:p w14:paraId="1978EA65" w14:textId="77777777" w:rsidR="000625D2" w:rsidRPr="00A36EC9" w:rsidRDefault="000625D2" w:rsidP="00CB5905">
            <w:pPr>
              <w:spacing w:after="0"/>
              <w:rPr>
                <w:rFonts w:cstheme="minorHAnsi"/>
                <w:bCs/>
                <w:sz w:val="16"/>
                <w:szCs w:val="16"/>
              </w:rPr>
            </w:pPr>
            <w:r w:rsidRPr="00A36EC9">
              <w:rPr>
                <w:rFonts w:cstheme="minorHAnsi"/>
                <w:bCs/>
                <w:sz w:val="16"/>
                <w:szCs w:val="16"/>
              </w:rPr>
              <w:t>Wielkość ekranu</w:t>
            </w:r>
          </w:p>
        </w:tc>
        <w:tc>
          <w:tcPr>
            <w:tcW w:w="2245" w:type="pct"/>
          </w:tcPr>
          <w:p w14:paraId="6FD9A479" w14:textId="23763BF6" w:rsidR="000625D2" w:rsidRPr="00A36EC9" w:rsidRDefault="000625D2" w:rsidP="00CB5905">
            <w:pPr>
              <w:spacing w:after="0"/>
              <w:rPr>
                <w:rFonts w:cstheme="minorHAnsi"/>
                <w:sz w:val="16"/>
                <w:szCs w:val="16"/>
              </w:rPr>
            </w:pPr>
            <w:r>
              <w:rPr>
                <w:rFonts w:cstheme="minorHAnsi"/>
                <w:sz w:val="16"/>
                <w:szCs w:val="16"/>
              </w:rPr>
              <w:t>Przekątna ekranu w zakresie. 23</w:t>
            </w:r>
            <w:r w:rsidRPr="00A36EC9">
              <w:rPr>
                <w:rFonts w:cstheme="minorHAnsi"/>
                <w:sz w:val="16"/>
                <w:szCs w:val="16"/>
              </w:rPr>
              <w:t>”</w:t>
            </w:r>
            <w:r>
              <w:rPr>
                <w:rFonts w:cstheme="minorHAnsi"/>
                <w:sz w:val="16"/>
                <w:szCs w:val="16"/>
              </w:rPr>
              <w:t>-24” taka sama jak w zaproponowanym w LP 1 zestawie komputerowym</w:t>
            </w:r>
          </w:p>
        </w:tc>
        <w:tc>
          <w:tcPr>
            <w:tcW w:w="2296" w:type="pct"/>
            <w:gridSpan w:val="5"/>
          </w:tcPr>
          <w:p w14:paraId="38B162CD" w14:textId="4942AF01" w:rsidR="000625D2" w:rsidRPr="00A36EC9" w:rsidRDefault="000625D2" w:rsidP="00CB5905">
            <w:pPr>
              <w:spacing w:after="0"/>
              <w:rPr>
                <w:rFonts w:cstheme="minorHAnsi"/>
                <w:sz w:val="16"/>
                <w:szCs w:val="16"/>
              </w:rPr>
            </w:pPr>
          </w:p>
        </w:tc>
      </w:tr>
      <w:tr w:rsidR="000625D2" w:rsidRPr="00A36EC9" w14:paraId="78C1EE62" w14:textId="0828336F" w:rsidTr="000625D2">
        <w:trPr>
          <w:trHeight w:val="284"/>
        </w:trPr>
        <w:tc>
          <w:tcPr>
            <w:tcW w:w="459" w:type="pct"/>
          </w:tcPr>
          <w:p w14:paraId="6E2DCE31" w14:textId="77777777" w:rsidR="000625D2" w:rsidRPr="00A36EC9" w:rsidRDefault="000625D2" w:rsidP="00CB5905">
            <w:pPr>
              <w:spacing w:after="0"/>
              <w:rPr>
                <w:rFonts w:cstheme="minorHAnsi"/>
                <w:bCs/>
                <w:sz w:val="16"/>
                <w:szCs w:val="16"/>
              </w:rPr>
            </w:pPr>
            <w:r w:rsidRPr="00A36EC9">
              <w:rPr>
                <w:rFonts w:cstheme="minorHAnsi"/>
                <w:bCs/>
                <w:sz w:val="16"/>
                <w:szCs w:val="16"/>
              </w:rPr>
              <w:t>Nominalna rozdzielczość</w:t>
            </w:r>
          </w:p>
        </w:tc>
        <w:tc>
          <w:tcPr>
            <w:tcW w:w="2245" w:type="pct"/>
          </w:tcPr>
          <w:p w14:paraId="6E4C1B58" w14:textId="77777777" w:rsidR="000625D2" w:rsidRPr="00A36EC9" w:rsidRDefault="000625D2" w:rsidP="00CB5905">
            <w:pPr>
              <w:spacing w:after="0"/>
              <w:rPr>
                <w:rFonts w:cstheme="minorHAnsi"/>
                <w:sz w:val="16"/>
                <w:szCs w:val="16"/>
                <w:lang w:val="de-DE"/>
              </w:rPr>
            </w:pPr>
            <w:r w:rsidRPr="00A36EC9">
              <w:rPr>
                <w:rFonts w:cstheme="minorHAnsi"/>
                <w:sz w:val="16"/>
                <w:szCs w:val="16"/>
              </w:rPr>
              <w:t>rozdzielczość nie mniejsza niż: FHD (1920 x 1080</w:t>
            </w:r>
            <w:r w:rsidRPr="00A36EC9">
              <w:rPr>
                <w:rFonts w:cstheme="minorHAnsi"/>
                <w:sz w:val="16"/>
                <w:szCs w:val="16"/>
                <w:lang w:val="de-DE"/>
              </w:rPr>
              <w:t>)</w:t>
            </w:r>
          </w:p>
        </w:tc>
        <w:tc>
          <w:tcPr>
            <w:tcW w:w="2296" w:type="pct"/>
            <w:gridSpan w:val="5"/>
          </w:tcPr>
          <w:p w14:paraId="0949DE74" w14:textId="2CA4375A" w:rsidR="000625D2" w:rsidRPr="00A36EC9" w:rsidRDefault="000625D2" w:rsidP="00CB5905">
            <w:pPr>
              <w:spacing w:after="0"/>
              <w:rPr>
                <w:rFonts w:cstheme="minorHAnsi"/>
                <w:sz w:val="16"/>
                <w:szCs w:val="16"/>
              </w:rPr>
            </w:pPr>
          </w:p>
        </w:tc>
      </w:tr>
      <w:tr w:rsidR="000625D2" w:rsidRPr="00A36EC9" w14:paraId="2E18B3CD" w14:textId="71E7B34C" w:rsidTr="000625D2">
        <w:trPr>
          <w:trHeight w:val="284"/>
        </w:trPr>
        <w:tc>
          <w:tcPr>
            <w:tcW w:w="459" w:type="pct"/>
          </w:tcPr>
          <w:p w14:paraId="42E329B3" w14:textId="77777777" w:rsidR="000625D2" w:rsidRPr="00A36EC9" w:rsidRDefault="000625D2" w:rsidP="00CB5905">
            <w:pPr>
              <w:spacing w:after="0"/>
              <w:rPr>
                <w:rFonts w:cstheme="minorHAnsi"/>
                <w:bCs/>
                <w:sz w:val="16"/>
                <w:szCs w:val="16"/>
              </w:rPr>
            </w:pPr>
            <w:r w:rsidRPr="00A36EC9">
              <w:rPr>
                <w:rFonts w:cstheme="minorHAnsi"/>
                <w:bCs/>
                <w:sz w:val="16"/>
                <w:szCs w:val="16"/>
              </w:rPr>
              <w:t>Odświeżanie</w:t>
            </w:r>
          </w:p>
        </w:tc>
        <w:tc>
          <w:tcPr>
            <w:tcW w:w="2245" w:type="pct"/>
          </w:tcPr>
          <w:p w14:paraId="1FC39ADC" w14:textId="77777777" w:rsidR="000625D2" w:rsidRPr="00A36EC9" w:rsidRDefault="000625D2" w:rsidP="00CB5905">
            <w:pPr>
              <w:spacing w:after="0"/>
              <w:rPr>
                <w:rFonts w:cstheme="minorHAnsi"/>
                <w:sz w:val="16"/>
                <w:szCs w:val="16"/>
                <w:lang w:val="de-DE"/>
              </w:rPr>
            </w:pPr>
            <w:r w:rsidRPr="00A36EC9">
              <w:rPr>
                <w:rFonts w:cstheme="minorHAnsi"/>
                <w:sz w:val="16"/>
                <w:szCs w:val="16"/>
                <w:lang w:val="de-DE"/>
              </w:rPr>
              <w:t>Max. 6ms</w:t>
            </w:r>
          </w:p>
        </w:tc>
        <w:tc>
          <w:tcPr>
            <w:tcW w:w="2296" w:type="pct"/>
            <w:gridSpan w:val="5"/>
          </w:tcPr>
          <w:p w14:paraId="60D65C6C" w14:textId="2BB0CC98" w:rsidR="000625D2" w:rsidRPr="00A36EC9" w:rsidRDefault="000625D2" w:rsidP="00CB5905">
            <w:pPr>
              <w:spacing w:after="0"/>
              <w:rPr>
                <w:rFonts w:cstheme="minorHAnsi"/>
                <w:sz w:val="16"/>
                <w:szCs w:val="16"/>
                <w:lang w:val="de-DE"/>
              </w:rPr>
            </w:pPr>
          </w:p>
        </w:tc>
      </w:tr>
      <w:tr w:rsidR="000625D2" w:rsidRPr="00A36EC9" w14:paraId="54D3AB38" w14:textId="1AA49824" w:rsidTr="000625D2">
        <w:trPr>
          <w:trHeight w:val="284"/>
        </w:trPr>
        <w:tc>
          <w:tcPr>
            <w:tcW w:w="459" w:type="pct"/>
          </w:tcPr>
          <w:p w14:paraId="04B69D10" w14:textId="77777777" w:rsidR="000625D2" w:rsidRPr="00A36EC9" w:rsidRDefault="000625D2" w:rsidP="00CB5905">
            <w:pPr>
              <w:spacing w:after="0"/>
              <w:rPr>
                <w:rFonts w:cstheme="minorHAnsi"/>
                <w:bCs/>
                <w:sz w:val="16"/>
                <w:szCs w:val="16"/>
              </w:rPr>
            </w:pPr>
            <w:r w:rsidRPr="00A36EC9">
              <w:rPr>
                <w:rFonts w:cstheme="minorHAnsi"/>
                <w:bCs/>
                <w:sz w:val="16"/>
                <w:szCs w:val="16"/>
              </w:rPr>
              <w:t>Kąty widzenia</w:t>
            </w:r>
          </w:p>
        </w:tc>
        <w:tc>
          <w:tcPr>
            <w:tcW w:w="2245" w:type="pct"/>
          </w:tcPr>
          <w:p w14:paraId="6CB41D44" w14:textId="077E4D30" w:rsidR="000625D2" w:rsidRPr="00A36EC9" w:rsidRDefault="000625D2" w:rsidP="00CB5905">
            <w:pPr>
              <w:spacing w:after="0"/>
              <w:rPr>
                <w:rFonts w:cstheme="minorHAnsi"/>
                <w:sz w:val="16"/>
                <w:szCs w:val="16"/>
                <w:lang w:val="de-DE"/>
              </w:rPr>
            </w:pPr>
            <w:proofErr w:type="spellStart"/>
            <w:r>
              <w:rPr>
                <w:rFonts w:cstheme="minorHAnsi"/>
                <w:sz w:val="16"/>
                <w:szCs w:val="16"/>
                <w:lang w:val="de-DE"/>
              </w:rPr>
              <w:t>Kąty</w:t>
            </w:r>
            <w:proofErr w:type="spellEnd"/>
            <w:r>
              <w:rPr>
                <w:rFonts w:cstheme="minorHAnsi"/>
                <w:sz w:val="16"/>
                <w:szCs w:val="16"/>
                <w:lang w:val="de-DE"/>
              </w:rPr>
              <w:t xml:space="preserve"> </w:t>
            </w:r>
            <w:proofErr w:type="spellStart"/>
            <w:r>
              <w:rPr>
                <w:rFonts w:cstheme="minorHAnsi"/>
                <w:sz w:val="16"/>
                <w:szCs w:val="16"/>
                <w:lang w:val="de-DE"/>
              </w:rPr>
              <w:t>widzenia</w:t>
            </w:r>
            <w:proofErr w:type="spellEnd"/>
            <w:r>
              <w:rPr>
                <w:rFonts w:cstheme="minorHAnsi"/>
                <w:sz w:val="16"/>
                <w:szCs w:val="16"/>
                <w:lang w:val="de-DE"/>
              </w:rPr>
              <w:t xml:space="preserve"> min. </w:t>
            </w:r>
            <w:r w:rsidRPr="00A36EC9">
              <w:rPr>
                <w:rFonts w:cstheme="minorHAnsi"/>
                <w:sz w:val="16"/>
                <w:szCs w:val="16"/>
                <w:lang w:val="de-DE"/>
              </w:rPr>
              <w:t xml:space="preserve">178 </w:t>
            </w:r>
            <w:proofErr w:type="spellStart"/>
            <w:r w:rsidRPr="00A36EC9">
              <w:rPr>
                <w:rFonts w:cstheme="minorHAnsi"/>
                <w:sz w:val="16"/>
                <w:szCs w:val="16"/>
                <w:lang w:val="de-DE"/>
              </w:rPr>
              <w:t>stopni</w:t>
            </w:r>
            <w:proofErr w:type="spellEnd"/>
            <w:r w:rsidRPr="00A36EC9">
              <w:rPr>
                <w:rFonts w:cstheme="minorHAnsi"/>
                <w:sz w:val="16"/>
                <w:szCs w:val="16"/>
                <w:lang w:val="de-DE"/>
              </w:rPr>
              <w:t xml:space="preserve"> w </w:t>
            </w:r>
            <w:proofErr w:type="spellStart"/>
            <w:r w:rsidRPr="00A36EC9">
              <w:rPr>
                <w:rFonts w:cstheme="minorHAnsi"/>
                <w:sz w:val="16"/>
                <w:szCs w:val="16"/>
                <w:lang w:val="de-DE"/>
              </w:rPr>
              <w:t>pionie</w:t>
            </w:r>
            <w:proofErr w:type="spellEnd"/>
            <w:r w:rsidRPr="00A36EC9">
              <w:rPr>
                <w:rFonts w:cstheme="minorHAnsi"/>
                <w:sz w:val="16"/>
                <w:szCs w:val="16"/>
                <w:lang w:val="de-DE"/>
              </w:rPr>
              <w:t xml:space="preserve"> i min. 178 </w:t>
            </w:r>
            <w:proofErr w:type="spellStart"/>
            <w:r w:rsidRPr="00A36EC9">
              <w:rPr>
                <w:rFonts w:cstheme="minorHAnsi"/>
                <w:sz w:val="16"/>
                <w:szCs w:val="16"/>
                <w:lang w:val="de-DE"/>
              </w:rPr>
              <w:t>stopni</w:t>
            </w:r>
            <w:proofErr w:type="spellEnd"/>
            <w:r w:rsidRPr="00A36EC9">
              <w:rPr>
                <w:rFonts w:cstheme="minorHAnsi"/>
                <w:sz w:val="16"/>
                <w:szCs w:val="16"/>
                <w:lang w:val="de-DE"/>
              </w:rPr>
              <w:t xml:space="preserve"> w </w:t>
            </w:r>
            <w:proofErr w:type="spellStart"/>
            <w:r w:rsidRPr="00A36EC9">
              <w:rPr>
                <w:rFonts w:cstheme="minorHAnsi"/>
                <w:sz w:val="16"/>
                <w:szCs w:val="16"/>
                <w:lang w:val="de-DE"/>
              </w:rPr>
              <w:t>poziomie</w:t>
            </w:r>
            <w:proofErr w:type="spellEnd"/>
          </w:p>
        </w:tc>
        <w:tc>
          <w:tcPr>
            <w:tcW w:w="2296" w:type="pct"/>
            <w:gridSpan w:val="5"/>
          </w:tcPr>
          <w:p w14:paraId="376D6F0D" w14:textId="47786F76" w:rsidR="000625D2" w:rsidRPr="00A36EC9" w:rsidRDefault="000625D2" w:rsidP="00CB5905">
            <w:pPr>
              <w:spacing w:after="0"/>
              <w:rPr>
                <w:rFonts w:cstheme="minorHAnsi"/>
                <w:sz w:val="16"/>
                <w:szCs w:val="16"/>
                <w:lang w:val="de-DE"/>
              </w:rPr>
            </w:pPr>
          </w:p>
        </w:tc>
      </w:tr>
      <w:tr w:rsidR="000625D2" w:rsidRPr="00A36EC9" w14:paraId="699E1F47" w14:textId="7C4A149E" w:rsidTr="000625D2">
        <w:trPr>
          <w:trHeight w:val="284"/>
        </w:trPr>
        <w:tc>
          <w:tcPr>
            <w:tcW w:w="459" w:type="pct"/>
          </w:tcPr>
          <w:p w14:paraId="575C6460" w14:textId="77777777" w:rsidR="000625D2" w:rsidRPr="00A36EC9" w:rsidRDefault="000625D2" w:rsidP="00CB5905">
            <w:pPr>
              <w:spacing w:after="0"/>
              <w:rPr>
                <w:rFonts w:cstheme="minorHAnsi"/>
                <w:bCs/>
                <w:sz w:val="16"/>
                <w:szCs w:val="16"/>
              </w:rPr>
            </w:pPr>
            <w:r w:rsidRPr="00A36EC9">
              <w:rPr>
                <w:rFonts w:cstheme="minorHAnsi"/>
                <w:bCs/>
                <w:sz w:val="16"/>
                <w:szCs w:val="16"/>
              </w:rPr>
              <w:t>Plamka</w:t>
            </w:r>
          </w:p>
        </w:tc>
        <w:tc>
          <w:tcPr>
            <w:tcW w:w="2245" w:type="pct"/>
          </w:tcPr>
          <w:p w14:paraId="0E839956" w14:textId="0F16B6A7" w:rsidR="000625D2" w:rsidRPr="00A36EC9" w:rsidRDefault="000625D2" w:rsidP="00CB5905">
            <w:pPr>
              <w:spacing w:after="0"/>
              <w:rPr>
                <w:rFonts w:cstheme="minorHAnsi"/>
                <w:sz w:val="16"/>
                <w:szCs w:val="16"/>
                <w:lang w:val="de-DE"/>
              </w:rPr>
            </w:pPr>
            <w:proofErr w:type="spellStart"/>
            <w:r>
              <w:rPr>
                <w:rFonts w:cstheme="minorHAnsi"/>
                <w:sz w:val="16"/>
                <w:szCs w:val="16"/>
                <w:lang w:val="de-DE"/>
              </w:rPr>
              <w:t>Wielkość</w:t>
            </w:r>
            <w:proofErr w:type="spellEnd"/>
            <w:r>
              <w:rPr>
                <w:rFonts w:cstheme="minorHAnsi"/>
                <w:sz w:val="16"/>
                <w:szCs w:val="16"/>
                <w:lang w:val="de-DE"/>
              </w:rPr>
              <w:t xml:space="preserve"> </w:t>
            </w:r>
            <w:proofErr w:type="spellStart"/>
            <w:r>
              <w:rPr>
                <w:rFonts w:cstheme="minorHAnsi"/>
                <w:sz w:val="16"/>
                <w:szCs w:val="16"/>
                <w:lang w:val="de-DE"/>
              </w:rPr>
              <w:t>plamki</w:t>
            </w:r>
            <w:proofErr w:type="spellEnd"/>
            <w:r>
              <w:rPr>
                <w:rFonts w:cstheme="minorHAnsi"/>
                <w:sz w:val="16"/>
                <w:szCs w:val="16"/>
                <w:lang w:val="de-DE"/>
              </w:rPr>
              <w:t xml:space="preserve"> (</w:t>
            </w:r>
            <w:proofErr w:type="spellStart"/>
            <w:r>
              <w:rPr>
                <w:rFonts w:cstheme="minorHAnsi"/>
                <w:sz w:val="16"/>
                <w:szCs w:val="16"/>
                <w:lang w:val="de-DE"/>
              </w:rPr>
              <w:t>pojedyn</w:t>
            </w:r>
            <w:r w:rsidRPr="00A36EC9">
              <w:rPr>
                <w:rFonts w:cstheme="minorHAnsi"/>
                <w:sz w:val="16"/>
                <w:szCs w:val="16"/>
                <w:lang w:val="de-DE"/>
              </w:rPr>
              <w:t>czego</w:t>
            </w:r>
            <w:proofErr w:type="spellEnd"/>
            <w:r w:rsidRPr="00A36EC9">
              <w:rPr>
                <w:rFonts w:cstheme="minorHAnsi"/>
                <w:sz w:val="16"/>
                <w:szCs w:val="16"/>
                <w:lang w:val="de-DE"/>
              </w:rPr>
              <w:t xml:space="preserve"> </w:t>
            </w:r>
            <w:proofErr w:type="spellStart"/>
            <w:r w:rsidRPr="00A36EC9">
              <w:rPr>
                <w:rFonts w:cstheme="minorHAnsi"/>
                <w:sz w:val="16"/>
                <w:szCs w:val="16"/>
                <w:lang w:val="de-DE"/>
              </w:rPr>
              <w:t>piksela</w:t>
            </w:r>
            <w:proofErr w:type="spellEnd"/>
            <w:r w:rsidRPr="00A36EC9">
              <w:rPr>
                <w:rFonts w:cstheme="minorHAnsi"/>
                <w:sz w:val="16"/>
                <w:szCs w:val="16"/>
                <w:lang w:val="de-DE"/>
              </w:rPr>
              <w:t xml:space="preserve">) </w:t>
            </w:r>
            <w:proofErr w:type="spellStart"/>
            <w:r w:rsidRPr="00A36EC9">
              <w:rPr>
                <w:rFonts w:cstheme="minorHAnsi"/>
                <w:sz w:val="16"/>
                <w:szCs w:val="16"/>
                <w:lang w:val="de-DE"/>
              </w:rPr>
              <w:t>maksymalna</w:t>
            </w:r>
            <w:proofErr w:type="spellEnd"/>
            <w:r w:rsidRPr="00A36EC9">
              <w:rPr>
                <w:rFonts w:cstheme="minorHAnsi"/>
                <w:sz w:val="16"/>
                <w:szCs w:val="16"/>
                <w:lang w:val="de-DE"/>
              </w:rPr>
              <w:t xml:space="preserve"> – 0.275 mm</w:t>
            </w:r>
          </w:p>
        </w:tc>
        <w:tc>
          <w:tcPr>
            <w:tcW w:w="2296" w:type="pct"/>
            <w:gridSpan w:val="5"/>
          </w:tcPr>
          <w:p w14:paraId="4105FBDE" w14:textId="544AF370" w:rsidR="000625D2" w:rsidRPr="00A36EC9" w:rsidRDefault="000625D2" w:rsidP="00CB5905">
            <w:pPr>
              <w:spacing w:after="0"/>
              <w:rPr>
                <w:rFonts w:cstheme="minorHAnsi"/>
                <w:sz w:val="16"/>
                <w:szCs w:val="16"/>
                <w:lang w:val="de-DE"/>
              </w:rPr>
            </w:pPr>
          </w:p>
        </w:tc>
      </w:tr>
      <w:tr w:rsidR="000625D2" w:rsidRPr="00A36EC9" w14:paraId="7D97D49B" w14:textId="1D9C40E7" w:rsidTr="000625D2">
        <w:trPr>
          <w:trHeight w:val="284"/>
        </w:trPr>
        <w:tc>
          <w:tcPr>
            <w:tcW w:w="459" w:type="pct"/>
          </w:tcPr>
          <w:p w14:paraId="7222D8FB" w14:textId="77777777" w:rsidR="000625D2" w:rsidRPr="00A36EC9" w:rsidRDefault="000625D2" w:rsidP="00CB5905">
            <w:pPr>
              <w:spacing w:after="0"/>
              <w:rPr>
                <w:rFonts w:cstheme="minorHAnsi"/>
                <w:bCs/>
                <w:sz w:val="16"/>
                <w:szCs w:val="16"/>
              </w:rPr>
            </w:pPr>
            <w:proofErr w:type="spellStart"/>
            <w:r w:rsidRPr="00A36EC9">
              <w:rPr>
                <w:rFonts w:cstheme="minorHAnsi"/>
                <w:bCs/>
                <w:sz w:val="16"/>
                <w:szCs w:val="16"/>
              </w:rPr>
              <w:t>Gamut</w:t>
            </w:r>
            <w:proofErr w:type="spellEnd"/>
            <w:r w:rsidRPr="00A36EC9">
              <w:rPr>
                <w:rFonts w:cstheme="minorHAnsi"/>
                <w:bCs/>
                <w:sz w:val="16"/>
                <w:szCs w:val="16"/>
              </w:rPr>
              <w:t xml:space="preserve"> RGB</w:t>
            </w:r>
          </w:p>
        </w:tc>
        <w:tc>
          <w:tcPr>
            <w:tcW w:w="2245" w:type="pct"/>
          </w:tcPr>
          <w:p w14:paraId="3DEB0E7E" w14:textId="586923A7" w:rsidR="000625D2" w:rsidRPr="00A36EC9" w:rsidRDefault="0060738E" w:rsidP="00CB5905">
            <w:pPr>
              <w:spacing w:after="0"/>
              <w:rPr>
                <w:rFonts w:cstheme="minorHAnsi"/>
                <w:sz w:val="16"/>
                <w:szCs w:val="16"/>
              </w:rPr>
            </w:pPr>
            <w:r>
              <w:rPr>
                <w:rFonts w:cstheme="minorHAnsi"/>
                <w:sz w:val="16"/>
                <w:szCs w:val="16"/>
              </w:rPr>
              <w:t>Nie mniejszy</w:t>
            </w:r>
            <w:r w:rsidR="005619BF">
              <w:rPr>
                <w:rFonts w:cstheme="minorHAnsi"/>
                <w:sz w:val="16"/>
                <w:szCs w:val="16"/>
              </w:rPr>
              <w:t xml:space="preserve"> niż 72</w:t>
            </w:r>
            <w:r w:rsidR="000625D2" w:rsidRPr="00A36EC9">
              <w:rPr>
                <w:rFonts w:cstheme="minorHAnsi"/>
                <w:sz w:val="16"/>
                <w:szCs w:val="16"/>
              </w:rPr>
              <w:t>% RGB</w:t>
            </w:r>
            <w:r w:rsidR="005619BF">
              <w:rPr>
                <w:rFonts w:cstheme="minorHAnsi"/>
                <w:sz w:val="16"/>
                <w:szCs w:val="16"/>
              </w:rPr>
              <w:t xml:space="preserve"> NTSC</w:t>
            </w:r>
          </w:p>
        </w:tc>
        <w:tc>
          <w:tcPr>
            <w:tcW w:w="2296" w:type="pct"/>
            <w:gridSpan w:val="5"/>
          </w:tcPr>
          <w:p w14:paraId="0E729BD0" w14:textId="2AEEC033" w:rsidR="000625D2" w:rsidRPr="00A36EC9" w:rsidRDefault="000625D2" w:rsidP="00CB5905">
            <w:pPr>
              <w:spacing w:after="0"/>
              <w:rPr>
                <w:rFonts w:cstheme="minorHAnsi"/>
                <w:sz w:val="16"/>
                <w:szCs w:val="16"/>
              </w:rPr>
            </w:pPr>
          </w:p>
        </w:tc>
      </w:tr>
      <w:tr w:rsidR="000625D2" w:rsidRPr="00A36EC9" w14:paraId="0A404386" w14:textId="5DD02F63" w:rsidTr="000625D2">
        <w:trPr>
          <w:trHeight w:val="284"/>
        </w:trPr>
        <w:tc>
          <w:tcPr>
            <w:tcW w:w="459" w:type="pct"/>
          </w:tcPr>
          <w:p w14:paraId="44C44089" w14:textId="77777777" w:rsidR="000625D2" w:rsidRPr="00A36EC9" w:rsidRDefault="000625D2" w:rsidP="00CB5905">
            <w:pPr>
              <w:spacing w:after="0"/>
              <w:rPr>
                <w:rFonts w:cstheme="minorHAnsi"/>
                <w:bCs/>
                <w:sz w:val="16"/>
                <w:szCs w:val="16"/>
              </w:rPr>
            </w:pPr>
            <w:r w:rsidRPr="00A36EC9">
              <w:rPr>
                <w:rFonts w:cstheme="minorHAnsi"/>
                <w:bCs/>
                <w:sz w:val="16"/>
                <w:szCs w:val="16"/>
              </w:rPr>
              <w:t>Kontrast</w:t>
            </w:r>
          </w:p>
        </w:tc>
        <w:tc>
          <w:tcPr>
            <w:tcW w:w="2245" w:type="pct"/>
          </w:tcPr>
          <w:p w14:paraId="37EC95EC" w14:textId="77777777" w:rsidR="000625D2" w:rsidRPr="00A36EC9" w:rsidRDefault="000625D2" w:rsidP="00CB5905">
            <w:pPr>
              <w:spacing w:after="0"/>
              <w:rPr>
                <w:rFonts w:cstheme="minorHAnsi"/>
                <w:sz w:val="16"/>
                <w:szCs w:val="16"/>
              </w:rPr>
            </w:pPr>
            <w:r w:rsidRPr="00A36EC9">
              <w:rPr>
                <w:rFonts w:cstheme="minorHAnsi"/>
                <w:sz w:val="16"/>
                <w:szCs w:val="16"/>
              </w:rPr>
              <w:t>Kontrast wyświetlacza nie mniejszy niż: 1000:1</w:t>
            </w:r>
          </w:p>
        </w:tc>
        <w:tc>
          <w:tcPr>
            <w:tcW w:w="2296" w:type="pct"/>
            <w:gridSpan w:val="5"/>
          </w:tcPr>
          <w:p w14:paraId="16B6C4FB" w14:textId="35922C87" w:rsidR="000625D2" w:rsidRPr="00A36EC9" w:rsidRDefault="000625D2" w:rsidP="00CB5905">
            <w:pPr>
              <w:spacing w:after="0"/>
              <w:rPr>
                <w:rFonts w:cstheme="minorHAnsi"/>
                <w:sz w:val="16"/>
                <w:szCs w:val="16"/>
              </w:rPr>
            </w:pPr>
          </w:p>
        </w:tc>
      </w:tr>
      <w:tr w:rsidR="000625D2" w:rsidRPr="00A36EC9" w14:paraId="1506C57F" w14:textId="7CAF86C1" w:rsidTr="000625D2">
        <w:trPr>
          <w:trHeight w:val="284"/>
        </w:trPr>
        <w:tc>
          <w:tcPr>
            <w:tcW w:w="459" w:type="pct"/>
          </w:tcPr>
          <w:p w14:paraId="5E6B156A" w14:textId="77777777" w:rsidR="000625D2" w:rsidRPr="00A36EC9" w:rsidRDefault="000625D2" w:rsidP="00CB5905">
            <w:pPr>
              <w:spacing w:after="0"/>
              <w:rPr>
                <w:rFonts w:cstheme="minorHAnsi"/>
                <w:bCs/>
                <w:sz w:val="16"/>
                <w:szCs w:val="16"/>
              </w:rPr>
            </w:pPr>
            <w:r w:rsidRPr="00A36EC9">
              <w:rPr>
                <w:rFonts w:cstheme="minorHAnsi"/>
                <w:bCs/>
                <w:sz w:val="16"/>
                <w:szCs w:val="16"/>
              </w:rPr>
              <w:t>Jasność</w:t>
            </w:r>
          </w:p>
        </w:tc>
        <w:tc>
          <w:tcPr>
            <w:tcW w:w="2245" w:type="pct"/>
          </w:tcPr>
          <w:p w14:paraId="4D216404" w14:textId="77777777" w:rsidR="000625D2" w:rsidRPr="00A36EC9" w:rsidRDefault="000625D2" w:rsidP="00CB5905">
            <w:pPr>
              <w:spacing w:after="0"/>
              <w:rPr>
                <w:rFonts w:cstheme="minorHAnsi"/>
                <w:sz w:val="16"/>
                <w:szCs w:val="16"/>
              </w:rPr>
            </w:pPr>
            <w:r w:rsidRPr="00A36EC9">
              <w:rPr>
                <w:rFonts w:cstheme="minorHAnsi"/>
                <w:sz w:val="16"/>
                <w:szCs w:val="16"/>
              </w:rPr>
              <w:t>Jasność wyświetlacza nie mniejsza niż 250 cd/m</w:t>
            </w:r>
            <w:r w:rsidRPr="00A36EC9">
              <w:rPr>
                <w:rFonts w:cstheme="minorHAnsi"/>
                <w:sz w:val="16"/>
                <w:szCs w:val="16"/>
                <w:vertAlign w:val="superscript"/>
              </w:rPr>
              <w:t>2</w:t>
            </w:r>
          </w:p>
        </w:tc>
        <w:tc>
          <w:tcPr>
            <w:tcW w:w="2296" w:type="pct"/>
            <w:gridSpan w:val="5"/>
          </w:tcPr>
          <w:p w14:paraId="74D19571" w14:textId="2CED0577" w:rsidR="000625D2" w:rsidRPr="00A36EC9" w:rsidRDefault="000625D2" w:rsidP="00CB5905">
            <w:pPr>
              <w:spacing w:after="0"/>
              <w:rPr>
                <w:rFonts w:cstheme="minorHAnsi"/>
                <w:sz w:val="16"/>
                <w:szCs w:val="16"/>
              </w:rPr>
            </w:pPr>
          </w:p>
        </w:tc>
      </w:tr>
      <w:tr w:rsidR="000625D2" w:rsidRPr="00A36EC9" w14:paraId="4D7BCD92" w14:textId="275F0FA8" w:rsidTr="000625D2">
        <w:trPr>
          <w:trHeight w:val="284"/>
        </w:trPr>
        <w:tc>
          <w:tcPr>
            <w:tcW w:w="459" w:type="pct"/>
          </w:tcPr>
          <w:p w14:paraId="3FD35D06" w14:textId="77777777" w:rsidR="000625D2" w:rsidRPr="00A36EC9" w:rsidRDefault="000625D2" w:rsidP="00CB5905">
            <w:pPr>
              <w:spacing w:after="0"/>
              <w:rPr>
                <w:rFonts w:cstheme="minorHAnsi"/>
                <w:sz w:val="16"/>
                <w:szCs w:val="16"/>
              </w:rPr>
            </w:pPr>
            <w:r w:rsidRPr="00A36EC9">
              <w:rPr>
                <w:rFonts w:cstheme="minorHAnsi"/>
                <w:sz w:val="16"/>
                <w:szCs w:val="16"/>
              </w:rPr>
              <w:t>Porty/złącza</w:t>
            </w:r>
          </w:p>
        </w:tc>
        <w:tc>
          <w:tcPr>
            <w:tcW w:w="2245" w:type="pct"/>
          </w:tcPr>
          <w:p w14:paraId="2AA47863" w14:textId="77777777" w:rsidR="000625D2" w:rsidRPr="00A36EC9" w:rsidRDefault="000625D2" w:rsidP="00CB5905">
            <w:pPr>
              <w:spacing w:after="0"/>
              <w:rPr>
                <w:rFonts w:cstheme="minorHAnsi"/>
                <w:sz w:val="16"/>
                <w:szCs w:val="16"/>
                <w:lang w:val="de-DE"/>
              </w:rPr>
            </w:pPr>
            <w:proofErr w:type="spellStart"/>
            <w:r w:rsidRPr="00A36EC9">
              <w:rPr>
                <w:rFonts w:cstheme="minorHAnsi"/>
                <w:sz w:val="16"/>
                <w:szCs w:val="16"/>
                <w:lang w:val="de-DE"/>
              </w:rPr>
              <w:t>Minimalna</w:t>
            </w:r>
            <w:proofErr w:type="spellEnd"/>
            <w:r w:rsidRPr="00A36EC9">
              <w:rPr>
                <w:rFonts w:cstheme="minorHAnsi"/>
                <w:sz w:val="16"/>
                <w:szCs w:val="16"/>
                <w:lang w:val="de-DE"/>
              </w:rPr>
              <w:t xml:space="preserve"> </w:t>
            </w:r>
            <w:proofErr w:type="spellStart"/>
            <w:r w:rsidRPr="00A36EC9">
              <w:rPr>
                <w:rFonts w:cstheme="minorHAnsi"/>
                <w:sz w:val="16"/>
                <w:szCs w:val="16"/>
                <w:lang w:val="de-DE"/>
              </w:rPr>
              <w:t>ilość</w:t>
            </w:r>
            <w:proofErr w:type="spellEnd"/>
            <w:r w:rsidRPr="00A36EC9">
              <w:rPr>
                <w:rFonts w:cstheme="minorHAnsi"/>
                <w:sz w:val="16"/>
                <w:szCs w:val="16"/>
                <w:lang w:val="de-DE"/>
              </w:rPr>
              <w:t xml:space="preserve"> </w:t>
            </w:r>
            <w:proofErr w:type="spellStart"/>
            <w:r w:rsidRPr="00A36EC9">
              <w:rPr>
                <w:rFonts w:cstheme="minorHAnsi"/>
                <w:sz w:val="16"/>
                <w:szCs w:val="16"/>
                <w:lang w:val="de-DE"/>
              </w:rPr>
              <w:t>dostępnych</w:t>
            </w:r>
            <w:proofErr w:type="spellEnd"/>
            <w:r w:rsidRPr="00A36EC9">
              <w:rPr>
                <w:rFonts w:cstheme="minorHAnsi"/>
                <w:sz w:val="16"/>
                <w:szCs w:val="16"/>
                <w:lang w:val="de-DE"/>
              </w:rPr>
              <w:t xml:space="preserve"> </w:t>
            </w:r>
            <w:proofErr w:type="spellStart"/>
            <w:r w:rsidRPr="00A36EC9">
              <w:rPr>
                <w:rFonts w:cstheme="minorHAnsi"/>
                <w:sz w:val="16"/>
                <w:szCs w:val="16"/>
                <w:lang w:val="de-DE"/>
              </w:rPr>
              <w:t>złącz</w:t>
            </w:r>
            <w:proofErr w:type="spellEnd"/>
            <w:r w:rsidRPr="00A36EC9">
              <w:rPr>
                <w:rFonts w:cstheme="minorHAnsi"/>
                <w:sz w:val="16"/>
                <w:szCs w:val="16"/>
                <w:lang w:val="de-DE"/>
              </w:rPr>
              <w:t xml:space="preserve"> </w:t>
            </w:r>
            <w:proofErr w:type="spellStart"/>
            <w:r w:rsidRPr="00A36EC9">
              <w:rPr>
                <w:rFonts w:cstheme="minorHAnsi"/>
                <w:sz w:val="16"/>
                <w:szCs w:val="16"/>
                <w:lang w:val="de-DE"/>
              </w:rPr>
              <w:t>monitorze</w:t>
            </w:r>
            <w:proofErr w:type="spellEnd"/>
            <w:r w:rsidRPr="00A36EC9">
              <w:rPr>
                <w:rFonts w:cstheme="minorHAnsi"/>
                <w:sz w:val="16"/>
                <w:szCs w:val="16"/>
                <w:lang w:val="de-DE"/>
              </w:rPr>
              <w:t>:</w:t>
            </w:r>
          </w:p>
          <w:p w14:paraId="02AB3334" w14:textId="77777777" w:rsidR="000625D2" w:rsidRPr="00A36EC9" w:rsidRDefault="000625D2" w:rsidP="00CB5905">
            <w:pPr>
              <w:spacing w:after="0"/>
              <w:rPr>
                <w:rFonts w:cstheme="minorHAnsi"/>
                <w:sz w:val="16"/>
                <w:szCs w:val="16"/>
                <w:lang w:val="de-DE"/>
              </w:rPr>
            </w:pPr>
            <w:r w:rsidRPr="00A36EC9">
              <w:rPr>
                <w:rFonts w:cstheme="minorHAnsi"/>
                <w:sz w:val="16"/>
                <w:szCs w:val="16"/>
                <w:lang w:val="de-DE"/>
              </w:rPr>
              <w:t xml:space="preserve">4 x USB 3.0 (HUB USB </w:t>
            </w:r>
            <w:proofErr w:type="spellStart"/>
            <w:r w:rsidRPr="00A36EC9">
              <w:rPr>
                <w:rFonts w:cstheme="minorHAnsi"/>
                <w:sz w:val="16"/>
                <w:szCs w:val="16"/>
                <w:lang w:val="de-DE"/>
              </w:rPr>
              <w:t>wbudowany</w:t>
            </w:r>
            <w:proofErr w:type="spellEnd"/>
            <w:r w:rsidRPr="00A36EC9">
              <w:rPr>
                <w:rFonts w:cstheme="minorHAnsi"/>
                <w:sz w:val="16"/>
                <w:szCs w:val="16"/>
                <w:lang w:val="de-DE"/>
              </w:rPr>
              <w:t xml:space="preserve"> w </w:t>
            </w:r>
            <w:proofErr w:type="spellStart"/>
            <w:r w:rsidRPr="00A36EC9">
              <w:rPr>
                <w:rFonts w:cstheme="minorHAnsi"/>
                <w:sz w:val="16"/>
                <w:szCs w:val="16"/>
                <w:lang w:val="de-DE"/>
              </w:rPr>
              <w:t>obudowę</w:t>
            </w:r>
            <w:proofErr w:type="spellEnd"/>
            <w:r w:rsidRPr="00A36EC9">
              <w:rPr>
                <w:rFonts w:cstheme="minorHAnsi"/>
                <w:sz w:val="16"/>
                <w:szCs w:val="16"/>
                <w:lang w:val="de-DE"/>
              </w:rPr>
              <w:t xml:space="preserve"> </w:t>
            </w:r>
            <w:proofErr w:type="spellStart"/>
            <w:r w:rsidRPr="00A36EC9">
              <w:rPr>
                <w:rFonts w:cstheme="minorHAnsi"/>
                <w:sz w:val="16"/>
                <w:szCs w:val="16"/>
                <w:lang w:val="de-DE"/>
              </w:rPr>
              <w:t>monitora</w:t>
            </w:r>
            <w:proofErr w:type="spellEnd"/>
            <w:r w:rsidRPr="00A36EC9">
              <w:rPr>
                <w:rFonts w:cstheme="minorHAnsi"/>
                <w:sz w:val="16"/>
                <w:szCs w:val="16"/>
                <w:lang w:val="de-DE"/>
              </w:rPr>
              <w:t>)</w:t>
            </w:r>
          </w:p>
          <w:p w14:paraId="7CD7FF12" w14:textId="77777777" w:rsidR="000625D2" w:rsidRPr="00A36EC9" w:rsidRDefault="000625D2" w:rsidP="00CB5905">
            <w:pPr>
              <w:spacing w:after="0"/>
              <w:rPr>
                <w:rFonts w:cstheme="minorHAnsi"/>
                <w:sz w:val="16"/>
                <w:szCs w:val="16"/>
                <w:lang w:val="de-DE"/>
              </w:rPr>
            </w:pPr>
            <w:r w:rsidRPr="00A36EC9">
              <w:rPr>
                <w:rFonts w:cstheme="minorHAnsi"/>
                <w:sz w:val="16"/>
                <w:szCs w:val="16"/>
                <w:lang w:val="de-DE"/>
              </w:rPr>
              <w:t xml:space="preserve">1 x HDMI </w:t>
            </w:r>
          </w:p>
          <w:p w14:paraId="056143B1" w14:textId="77777777" w:rsidR="000625D2" w:rsidRPr="00A36EC9" w:rsidRDefault="000625D2" w:rsidP="00CB5905">
            <w:pPr>
              <w:spacing w:after="0"/>
              <w:rPr>
                <w:rFonts w:cstheme="minorHAnsi"/>
                <w:sz w:val="16"/>
                <w:szCs w:val="16"/>
                <w:lang w:val="de-DE"/>
              </w:rPr>
            </w:pPr>
            <w:r w:rsidRPr="00A36EC9">
              <w:rPr>
                <w:rFonts w:cstheme="minorHAnsi"/>
                <w:sz w:val="16"/>
                <w:szCs w:val="16"/>
                <w:lang w:val="de-DE"/>
              </w:rPr>
              <w:t>1 x DisplayPort</w:t>
            </w:r>
          </w:p>
          <w:p w14:paraId="4876E20E" w14:textId="77777777" w:rsidR="000625D2" w:rsidRDefault="000625D2" w:rsidP="00CB5905">
            <w:pPr>
              <w:spacing w:after="0"/>
              <w:rPr>
                <w:rFonts w:cstheme="minorHAnsi"/>
                <w:sz w:val="16"/>
                <w:szCs w:val="16"/>
                <w:lang w:val="de-DE"/>
              </w:rPr>
            </w:pPr>
            <w:r w:rsidRPr="00A36EC9">
              <w:rPr>
                <w:rFonts w:cstheme="minorHAnsi"/>
                <w:sz w:val="16"/>
                <w:szCs w:val="16"/>
                <w:lang w:val="de-DE"/>
              </w:rPr>
              <w:t>1 x D-SUB</w:t>
            </w:r>
            <w:r w:rsidR="005619BF">
              <w:rPr>
                <w:rFonts w:cstheme="minorHAnsi"/>
                <w:sz w:val="16"/>
                <w:szCs w:val="16"/>
                <w:lang w:val="de-DE"/>
              </w:rPr>
              <w:t xml:space="preserve"> </w:t>
            </w:r>
          </w:p>
          <w:p w14:paraId="7F6E81F0" w14:textId="339DED07" w:rsidR="005619BF" w:rsidRPr="00A36EC9" w:rsidRDefault="005619BF" w:rsidP="00CB5905">
            <w:pPr>
              <w:spacing w:after="0"/>
              <w:rPr>
                <w:rFonts w:cstheme="minorHAnsi"/>
                <w:sz w:val="16"/>
                <w:szCs w:val="16"/>
                <w:lang w:val="de-DE"/>
              </w:rPr>
            </w:pPr>
            <w:r>
              <w:rPr>
                <w:rFonts w:cstheme="minorHAnsi"/>
                <w:sz w:val="16"/>
                <w:szCs w:val="16"/>
                <w:lang w:val="de-DE"/>
              </w:rPr>
              <w:t>1 x Audio - out</w:t>
            </w:r>
          </w:p>
        </w:tc>
        <w:tc>
          <w:tcPr>
            <w:tcW w:w="2296" w:type="pct"/>
            <w:gridSpan w:val="5"/>
          </w:tcPr>
          <w:p w14:paraId="04E86066" w14:textId="7F555717" w:rsidR="000625D2" w:rsidRPr="00A36EC9" w:rsidRDefault="000625D2" w:rsidP="00CB5905">
            <w:pPr>
              <w:spacing w:after="0"/>
              <w:rPr>
                <w:rFonts w:cstheme="minorHAnsi"/>
                <w:sz w:val="16"/>
                <w:szCs w:val="16"/>
                <w:lang w:val="de-DE"/>
              </w:rPr>
            </w:pPr>
          </w:p>
        </w:tc>
      </w:tr>
      <w:tr w:rsidR="000625D2" w:rsidRPr="00A36EC9" w14:paraId="210FB808" w14:textId="61C6DDA7" w:rsidTr="000625D2">
        <w:trPr>
          <w:trHeight w:val="284"/>
        </w:trPr>
        <w:tc>
          <w:tcPr>
            <w:tcW w:w="459" w:type="pct"/>
          </w:tcPr>
          <w:p w14:paraId="218A3DC5" w14:textId="0F4E15A3" w:rsidR="000625D2" w:rsidRPr="00A36EC9" w:rsidRDefault="000625D2" w:rsidP="00CB5905">
            <w:pPr>
              <w:spacing w:after="0"/>
              <w:rPr>
                <w:rFonts w:cstheme="minorHAnsi"/>
                <w:bCs/>
                <w:sz w:val="16"/>
                <w:szCs w:val="16"/>
              </w:rPr>
            </w:pPr>
            <w:r w:rsidRPr="00A36EC9">
              <w:rPr>
                <w:rFonts w:cstheme="minorHAnsi"/>
                <w:bCs/>
                <w:sz w:val="16"/>
                <w:szCs w:val="16"/>
              </w:rPr>
              <w:t>Kable</w:t>
            </w:r>
            <w:r w:rsidR="0060738E">
              <w:rPr>
                <w:rFonts w:cstheme="minorHAnsi"/>
                <w:bCs/>
                <w:sz w:val="16"/>
                <w:szCs w:val="16"/>
              </w:rPr>
              <w:t xml:space="preserve"> </w:t>
            </w:r>
            <w:r w:rsidRPr="00A36EC9">
              <w:rPr>
                <w:rFonts w:cstheme="minorHAnsi"/>
                <w:bCs/>
                <w:sz w:val="16"/>
                <w:szCs w:val="16"/>
              </w:rPr>
              <w:t>/</w:t>
            </w:r>
            <w:r w:rsidR="0060738E">
              <w:rPr>
                <w:rFonts w:cstheme="minorHAnsi"/>
                <w:bCs/>
                <w:sz w:val="16"/>
                <w:szCs w:val="16"/>
              </w:rPr>
              <w:t xml:space="preserve"> </w:t>
            </w:r>
            <w:r w:rsidRPr="00A36EC9">
              <w:rPr>
                <w:rFonts w:cstheme="minorHAnsi"/>
                <w:bCs/>
                <w:sz w:val="16"/>
                <w:szCs w:val="16"/>
              </w:rPr>
              <w:t>przejściówki</w:t>
            </w:r>
          </w:p>
        </w:tc>
        <w:tc>
          <w:tcPr>
            <w:tcW w:w="2245" w:type="pct"/>
          </w:tcPr>
          <w:p w14:paraId="4F707F57" w14:textId="77777777" w:rsidR="000625D2" w:rsidRPr="00A36EC9" w:rsidRDefault="000625D2" w:rsidP="00CB5905">
            <w:pPr>
              <w:spacing w:after="0"/>
              <w:rPr>
                <w:rFonts w:cstheme="minorHAnsi"/>
                <w:bCs/>
                <w:sz w:val="16"/>
                <w:szCs w:val="16"/>
              </w:rPr>
            </w:pPr>
            <w:r w:rsidRPr="00A36EC9">
              <w:rPr>
                <w:rFonts w:cstheme="minorHAnsi"/>
                <w:bCs/>
                <w:sz w:val="16"/>
                <w:szCs w:val="16"/>
              </w:rPr>
              <w:t>Do monitora producent dołącza minimum kable:</w:t>
            </w:r>
          </w:p>
          <w:p w14:paraId="29D1FF1A" w14:textId="6CC8FAF9" w:rsidR="000625D2" w:rsidRPr="00A36EC9" w:rsidRDefault="000625D2" w:rsidP="00CB5905">
            <w:pPr>
              <w:spacing w:after="0"/>
              <w:rPr>
                <w:rFonts w:cstheme="minorHAnsi"/>
                <w:bCs/>
                <w:sz w:val="16"/>
                <w:szCs w:val="16"/>
              </w:rPr>
            </w:pPr>
            <w:r w:rsidRPr="00A36EC9">
              <w:rPr>
                <w:rFonts w:cstheme="minorHAnsi"/>
                <w:bCs/>
                <w:sz w:val="16"/>
                <w:szCs w:val="16"/>
              </w:rPr>
              <w:t>HDMI</w:t>
            </w:r>
            <w:r w:rsidR="005619BF">
              <w:rPr>
                <w:rFonts w:cstheme="minorHAnsi"/>
                <w:bCs/>
                <w:sz w:val="16"/>
                <w:szCs w:val="16"/>
              </w:rPr>
              <w:t xml:space="preserve"> lub </w:t>
            </w:r>
            <w:proofErr w:type="spellStart"/>
            <w:r w:rsidR="005619BF">
              <w:rPr>
                <w:rFonts w:cstheme="minorHAnsi"/>
                <w:bCs/>
                <w:sz w:val="16"/>
                <w:szCs w:val="16"/>
              </w:rPr>
              <w:t>Displayport</w:t>
            </w:r>
            <w:proofErr w:type="spellEnd"/>
          </w:p>
          <w:p w14:paraId="783461C2" w14:textId="77777777" w:rsidR="000625D2" w:rsidRPr="00A36EC9" w:rsidRDefault="000625D2" w:rsidP="00CB5905">
            <w:pPr>
              <w:spacing w:after="0"/>
              <w:rPr>
                <w:rFonts w:cstheme="minorHAnsi"/>
                <w:bCs/>
                <w:sz w:val="16"/>
                <w:szCs w:val="16"/>
              </w:rPr>
            </w:pPr>
            <w:r w:rsidRPr="00A36EC9">
              <w:rPr>
                <w:rFonts w:cstheme="minorHAnsi"/>
                <w:bCs/>
                <w:sz w:val="16"/>
                <w:szCs w:val="16"/>
              </w:rPr>
              <w:t>USB 3.0</w:t>
            </w:r>
          </w:p>
          <w:p w14:paraId="0C973D1A" w14:textId="77777777" w:rsidR="000625D2" w:rsidRPr="00A36EC9" w:rsidRDefault="000625D2" w:rsidP="00CB5905">
            <w:pPr>
              <w:spacing w:after="0"/>
              <w:rPr>
                <w:rFonts w:cstheme="minorHAnsi"/>
                <w:bCs/>
                <w:sz w:val="16"/>
                <w:szCs w:val="16"/>
              </w:rPr>
            </w:pPr>
            <w:r w:rsidRPr="00A36EC9">
              <w:rPr>
                <w:rFonts w:cstheme="minorHAnsi"/>
                <w:bCs/>
                <w:sz w:val="16"/>
                <w:szCs w:val="16"/>
                <w:lang w:val="de-DE"/>
              </w:rPr>
              <w:lastRenderedPageBreak/>
              <w:t xml:space="preserve">Kabel </w:t>
            </w:r>
            <w:proofErr w:type="spellStart"/>
            <w:r w:rsidRPr="00A36EC9">
              <w:rPr>
                <w:rFonts w:cstheme="minorHAnsi"/>
                <w:bCs/>
                <w:sz w:val="16"/>
                <w:szCs w:val="16"/>
                <w:lang w:val="de-DE"/>
              </w:rPr>
              <w:t>zasilający</w:t>
            </w:r>
            <w:proofErr w:type="spellEnd"/>
            <w:r w:rsidRPr="00A36EC9">
              <w:rPr>
                <w:rFonts w:cstheme="minorHAnsi"/>
                <w:bCs/>
                <w:sz w:val="16"/>
                <w:szCs w:val="16"/>
                <w:lang w:val="de-DE"/>
              </w:rPr>
              <w:t xml:space="preserve"> o </w:t>
            </w:r>
            <w:proofErr w:type="spellStart"/>
            <w:r w:rsidRPr="00A36EC9">
              <w:rPr>
                <w:rFonts w:cstheme="minorHAnsi"/>
                <w:bCs/>
                <w:sz w:val="16"/>
                <w:szCs w:val="16"/>
                <w:lang w:val="de-DE"/>
              </w:rPr>
              <w:t>długości</w:t>
            </w:r>
            <w:proofErr w:type="spellEnd"/>
            <w:r w:rsidRPr="00A36EC9">
              <w:rPr>
                <w:rFonts w:cstheme="minorHAnsi"/>
                <w:bCs/>
                <w:sz w:val="16"/>
                <w:szCs w:val="16"/>
                <w:lang w:val="de-DE"/>
              </w:rPr>
              <w:t xml:space="preserve"> min. 1,7m</w:t>
            </w:r>
          </w:p>
        </w:tc>
        <w:tc>
          <w:tcPr>
            <w:tcW w:w="2296" w:type="pct"/>
            <w:gridSpan w:val="5"/>
          </w:tcPr>
          <w:p w14:paraId="25323D24" w14:textId="43610E6C" w:rsidR="000625D2" w:rsidRPr="00A36EC9" w:rsidRDefault="000625D2" w:rsidP="00CB5905">
            <w:pPr>
              <w:spacing w:after="0"/>
              <w:rPr>
                <w:rFonts w:cstheme="minorHAnsi"/>
                <w:bCs/>
                <w:sz w:val="16"/>
                <w:szCs w:val="16"/>
              </w:rPr>
            </w:pPr>
          </w:p>
        </w:tc>
      </w:tr>
      <w:tr w:rsidR="000625D2" w:rsidRPr="00A36EC9" w14:paraId="019E974A" w14:textId="13605005" w:rsidTr="000625D2">
        <w:trPr>
          <w:trHeight w:val="284"/>
        </w:trPr>
        <w:tc>
          <w:tcPr>
            <w:tcW w:w="459" w:type="pct"/>
          </w:tcPr>
          <w:p w14:paraId="7313DD79" w14:textId="77777777" w:rsidR="000625D2" w:rsidRPr="00A36EC9" w:rsidRDefault="000625D2" w:rsidP="00CB5905">
            <w:pPr>
              <w:spacing w:after="0"/>
              <w:rPr>
                <w:rFonts w:cstheme="minorHAnsi"/>
                <w:bCs/>
                <w:sz w:val="16"/>
                <w:szCs w:val="16"/>
              </w:rPr>
            </w:pPr>
            <w:r w:rsidRPr="00A36EC9">
              <w:rPr>
                <w:rFonts w:cstheme="minorHAnsi"/>
                <w:bCs/>
                <w:sz w:val="16"/>
                <w:szCs w:val="16"/>
              </w:rPr>
              <w:lastRenderedPageBreak/>
              <w:t>Stopa/Podstawa monitora</w:t>
            </w:r>
          </w:p>
        </w:tc>
        <w:tc>
          <w:tcPr>
            <w:tcW w:w="2245" w:type="pct"/>
          </w:tcPr>
          <w:p w14:paraId="5C24719A" w14:textId="77777777" w:rsidR="000625D2" w:rsidRPr="00A36EC9" w:rsidRDefault="000625D2" w:rsidP="00CB5905">
            <w:pPr>
              <w:spacing w:after="0"/>
              <w:rPr>
                <w:rFonts w:cstheme="minorHAnsi"/>
                <w:bCs/>
                <w:sz w:val="16"/>
                <w:szCs w:val="16"/>
              </w:rPr>
            </w:pPr>
            <w:r w:rsidRPr="00A36EC9">
              <w:rPr>
                <w:rFonts w:cstheme="minorHAnsi"/>
                <w:bCs/>
                <w:sz w:val="16"/>
                <w:szCs w:val="16"/>
              </w:rPr>
              <w:t>Musi umożliwiać:</w:t>
            </w:r>
          </w:p>
          <w:p w14:paraId="7D270A84" w14:textId="77777777" w:rsidR="000625D2" w:rsidRPr="00A36EC9" w:rsidRDefault="000625D2" w:rsidP="00CB5905">
            <w:pPr>
              <w:spacing w:after="0"/>
              <w:rPr>
                <w:rFonts w:cstheme="minorHAnsi"/>
                <w:bCs/>
                <w:sz w:val="16"/>
                <w:szCs w:val="16"/>
              </w:rPr>
            </w:pPr>
            <w:r w:rsidRPr="00A36EC9">
              <w:rPr>
                <w:rFonts w:cstheme="minorHAnsi"/>
                <w:bCs/>
                <w:sz w:val="16"/>
                <w:szCs w:val="16"/>
              </w:rPr>
              <w:t>obrót w poziomie min. 90 stopni ( -45 / +45 )</w:t>
            </w:r>
          </w:p>
          <w:p w14:paraId="5DCB6788" w14:textId="53E2EB45" w:rsidR="000625D2" w:rsidRPr="00A36EC9" w:rsidRDefault="000625D2" w:rsidP="00CB5905">
            <w:pPr>
              <w:spacing w:after="0"/>
              <w:rPr>
                <w:rFonts w:cstheme="minorHAnsi"/>
                <w:bCs/>
                <w:sz w:val="16"/>
                <w:szCs w:val="16"/>
              </w:rPr>
            </w:pPr>
            <w:r w:rsidRPr="00A36EC9">
              <w:rPr>
                <w:rFonts w:cstheme="minorHAnsi"/>
                <w:bCs/>
                <w:sz w:val="16"/>
                <w:szCs w:val="16"/>
              </w:rPr>
              <w:t>przechylenie w pionie</w:t>
            </w:r>
            <w:r w:rsidR="005619BF">
              <w:rPr>
                <w:rFonts w:cstheme="minorHAnsi"/>
                <w:bCs/>
                <w:sz w:val="16"/>
                <w:szCs w:val="16"/>
              </w:rPr>
              <w:t xml:space="preserve"> min.</w:t>
            </w:r>
            <w:r w:rsidRPr="00A36EC9">
              <w:rPr>
                <w:rFonts w:cstheme="minorHAnsi"/>
                <w:bCs/>
                <w:sz w:val="16"/>
                <w:szCs w:val="16"/>
              </w:rPr>
              <w:t xml:space="preserve"> (-5 do +23 stopni)</w:t>
            </w:r>
          </w:p>
          <w:p w14:paraId="5F4FB6BA" w14:textId="0B1E0AB3" w:rsidR="000625D2" w:rsidRPr="00A36EC9" w:rsidRDefault="000625D2" w:rsidP="00CB5905">
            <w:pPr>
              <w:spacing w:after="0"/>
              <w:rPr>
                <w:rFonts w:cstheme="minorHAnsi"/>
                <w:bCs/>
                <w:sz w:val="16"/>
                <w:szCs w:val="16"/>
              </w:rPr>
            </w:pPr>
            <w:r w:rsidRPr="00A36EC9">
              <w:rPr>
                <w:rFonts w:cstheme="minorHAnsi"/>
                <w:bCs/>
                <w:sz w:val="16"/>
                <w:szCs w:val="16"/>
              </w:rPr>
              <w:t>regulac</w:t>
            </w:r>
            <w:r w:rsidR="005619BF">
              <w:rPr>
                <w:rFonts w:cstheme="minorHAnsi"/>
                <w:bCs/>
                <w:sz w:val="16"/>
                <w:szCs w:val="16"/>
              </w:rPr>
              <w:t>ja wysokości o wartości min. 150</w:t>
            </w:r>
            <w:r w:rsidRPr="00A36EC9">
              <w:rPr>
                <w:rFonts w:cstheme="minorHAnsi"/>
                <w:bCs/>
                <w:sz w:val="16"/>
                <w:szCs w:val="16"/>
              </w:rPr>
              <w:t xml:space="preserve"> mm</w:t>
            </w:r>
          </w:p>
          <w:p w14:paraId="1021F41C" w14:textId="77777777" w:rsidR="000625D2" w:rsidRPr="00A36EC9" w:rsidRDefault="000625D2" w:rsidP="00CB5905">
            <w:pPr>
              <w:spacing w:after="0"/>
              <w:rPr>
                <w:rFonts w:cstheme="minorHAnsi"/>
                <w:bCs/>
                <w:sz w:val="16"/>
                <w:szCs w:val="16"/>
              </w:rPr>
            </w:pPr>
            <w:r w:rsidRPr="00A36EC9">
              <w:rPr>
                <w:rFonts w:cstheme="minorHAnsi"/>
                <w:bCs/>
                <w:sz w:val="16"/>
                <w:szCs w:val="16"/>
              </w:rPr>
              <w:t>Obrót (</w:t>
            </w:r>
            <w:proofErr w:type="spellStart"/>
            <w:r w:rsidRPr="00A36EC9">
              <w:rPr>
                <w:rFonts w:cstheme="minorHAnsi"/>
                <w:bCs/>
                <w:sz w:val="16"/>
                <w:szCs w:val="16"/>
              </w:rPr>
              <w:t>Pivot</w:t>
            </w:r>
            <w:proofErr w:type="spellEnd"/>
            <w:r w:rsidRPr="00A36EC9">
              <w:rPr>
                <w:rFonts w:cstheme="minorHAnsi"/>
                <w:bCs/>
                <w:sz w:val="16"/>
                <w:szCs w:val="16"/>
              </w:rPr>
              <w:t>) 90 stopni</w:t>
            </w:r>
          </w:p>
        </w:tc>
        <w:tc>
          <w:tcPr>
            <w:tcW w:w="2296" w:type="pct"/>
            <w:gridSpan w:val="5"/>
          </w:tcPr>
          <w:p w14:paraId="70EA7D4C" w14:textId="45BAFF38" w:rsidR="000625D2" w:rsidRPr="00A36EC9" w:rsidRDefault="000625D2" w:rsidP="00CB5905">
            <w:pPr>
              <w:spacing w:after="0"/>
              <w:rPr>
                <w:rFonts w:cstheme="minorHAnsi"/>
                <w:bCs/>
                <w:sz w:val="16"/>
                <w:szCs w:val="16"/>
              </w:rPr>
            </w:pPr>
          </w:p>
        </w:tc>
      </w:tr>
      <w:tr w:rsidR="000625D2" w:rsidRPr="00A36EC9" w14:paraId="57064E7B" w14:textId="6ED5B043" w:rsidTr="000625D2">
        <w:trPr>
          <w:trHeight w:val="284"/>
        </w:trPr>
        <w:tc>
          <w:tcPr>
            <w:tcW w:w="459" w:type="pct"/>
          </w:tcPr>
          <w:p w14:paraId="3C1E9F71" w14:textId="77777777" w:rsidR="000625D2" w:rsidRPr="00A36EC9" w:rsidRDefault="000625D2" w:rsidP="00CB5905">
            <w:pPr>
              <w:spacing w:after="0"/>
              <w:rPr>
                <w:rFonts w:cstheme="minorHAnsi"/>
                <w:bCs/>
                <w:sz w:val="16"/>
                <w:szCs w:val="16"/>
              </w:rPr>
            </w:pPr>
            <w:r w:rsidRPr="00A36EC9">
              <w:rPr>
                <w:rFonts w:cstheme="minorHAnsi"/>
                <w:bCs/>
                <w:sz w:val="16"/>
                <w:szCs w:val="16"/>
              </w:rPr>
              <w:t>Obudowa</w:t>
            </w:r>
          </w:p>
        </w:tc>
        <w:tc>
          <w:tcPr>
            <w:tcW w:w="2245" w:type="pct"/>
          </w:tcPr>
          <w:p w14:paraId="7DD7764F" w14:textId="33D9B5D1" w:rsidR="000625D2" w:rsidRPr="00A36EC9" w:rsidRDefault="000625D2" w:rsidP="00CB5905">
            <w:pPr>
              <w:spacing w:after="0"/>
              <w:rPr>
                <w:rFonts w:cstheme="minorHAnsi"/>
                <w:bCs/>
                <w:sz w:val="16"/>
                <w:szCs w:val="16"/>
              </w:rPr>
            </w:pPr>
            <w:r w:rsidRPr="00A36EC9">
              <w:rPr>
                <w:rFonts w:cstheme="minorHAnsi"/>
                <w:bCs/>
                <w:sz w:val="16"/>
                <w:szCs w:val="16"/>
              </w:rPr>
              <w:t xml:space="preserve">musi umożliwiać zastosowanie zabezpieczenia fizycznego w postaci linki metalowej (złącze blokady </w:t>
            </w:r>
            <w:proofErr w:type="spellStart"/>
            <w:r w:rsidRPr="00A36EC9">
              <w:rPr>
                <w:rFonts w:cstheme="minorHAnsi"/>
                <w:bCs/>
                <w:sz w:val="16"/>
                <w:szCs w:val="16"/>
              </w:rPr>
              <w:t>Ke</w:t>
            </w:r>
            <w:r w:rsidR="005619BF">
              <w:rPr>
                <w:rFonts w:cstheme="minorHAnsi"/>
                <w:bCs/>
                <w:sz w:val="16"/>
                <w:szCs w:val="16"/>
              </w:rPr>
              <w:t>nsington</w:t>
            </w:r>
            <w:proofErr w:type="spellEnd"/>
            <w:r w:rsidRPr="00A36EC9">
              <w:rPr>
                <w:rFonts w:cstheme="minorHAnsi"/>
                <w:bCs/>
                <w:sz w:val="16"/>
                <w:szCs w:val="16"/>
              </w:rPr>
              <w:t>)</w:t>
            </w:r>
          </w:p>
          <w:p w14:paraId="4DE2AC36" w14:textId="77777777" w:rsidR="000625D2" w:rsidRPr="00A36EC9" w:rsidRDefault="000625D2" w:rsidP="00CB5905">
            <w:pPr>
              <w:spacing w:after="0"/>
              <w:rPr>
                <w:rFonts w:cstheme="minorHAnsi"/>
                <w:b/>
                <w:bCs/>
                <w:sz w:val="16"/>
                <w:szCs w:val="16"/>
              </w:rPr>
            </w:pPr>
            <w:r w:rsidRPr="00A36EC9">
              <w:rPr>
                <w:rFonts w:cstheme="minorHAnsi"/>
                <w:bCs/>
                <w:sz w:val="16"/>
                <w:szCs w:val="16"/>
              </w:rPr>
              <w:t xml:space="preserve">Możliwość zainstalowania komputera na ścianie przy wykorzystaniu ściennego systemu montażowego VESA z możliwością </w:t>
            </w:r>
            <w:proofErr w:type="spellStart"/>
            <w:r w:rsidRPr="00A36EC9">
              <w:rPr>
                <w:rFonts w:cstheme="minorHAnsi"/>
                <w:bCs/>
                <w:sz w:val="16"/>
                <w:szCs w:val="16"/>
              </w:rPr>
              <w:t>beznarzędziowego</w:t>
            </w:r>
            <w:proofErr w:type="spellEnd"/>
            <w:r w:rsidRPr="00A36EC9">
              <w:rPr>
                <w:rFonts w:cstheme="minorHAnsi"/>
                <w:bCs/>
                <w:sz w:val="16"/>
                <w:szCs w:val="16"/>
              </w:rPr>
              <w:t xml:space="preserve"> demontażu stopy. </w:t>
            </w:r>
          </w:p>
          <w:p w14:paraId="0BF562AC" w14:textId="77777777" w:rsidR="000625D2" w:rsidRPr="00A36EC9" w:rsidRDefault="000625D2" w:rsidP="00CB5905">
            <w:pPr>
              <w:spacing w:after="0"/>
              <w:rPr>
                <w:rFonts w:cstheme="minorHAnsi"/>
                <w:b/>
                <w:bCs/>
                <w:sz w:val="16"/>
                <w:szCs w:val="16"/>
              </w:rPr>
            </w:pPr>
            <w:r w:rsidRPr="00A36EC9">
              <w:rPr>
                <w:rFonts w:cstheme="minorHAnsi"/>
                <w:bCs/>
                <w:sz w:val="16"/>
                <w:szCs w:val="16"/>
              </w:rPr>
              <w:t>Wbudowane w obudowę przyciski umożliwiające włączenie, wyłączenie oraz zmianę ustawień wyświetlania monitora</w:t>
            </w:r>
          </w:p>
          <w:p w14:paraId="5FD705CC" w14:textId="2ADF0DFA" w:rsidR="000625D2" w:rsidRPr="00A36EC9" w:rsidRDefault="000625D2" w:rsidP="00CB5905">
            <w:pPr>
              <w:spacing w:after="0"/>
              <w:rPr>
                <w:rFonts w:cstheme="minorHAnsi"/>
                <w:b/>
                <w:bCs/>
                <w:sz w:val="16"/>
                <w:szCs w:val="16"/>
              </w:rPr>
            </w:pPr>
            <w:r w:rsidRPr="00A36EC9">
              <w:rPr>
                <w:rFonts w:cstheme="minorHAnsi"/>
                <w:bCs/>
                <w:sz w:val="16"/>
                <w:szCs w:val="16"/>
              </w:rPr>
              <w:t>Obudowa trwale oznaczona nazwą producenta, numerem seryjnym i katalogo</w:t>
            </w:r>
            <w:r w:rsidR="005619BF">
              <w:rPr>
                <w:rFonts w:cstheme="minorHAnsi"/>
                <w:bCs/>
                <w:sz w:val="16"/>
                <w:szCs w:val="16"/>
              </w:rPr>
              <w:t>wym pozwalającym na jednoznaczną identyfikację</w:t>
            </w:r>
            <w:r w:rsidRPr="00A36EC9">
              <w:rPr>
                <w:rFonts w:cstheme="minorHAnsi"/>
                <w:bCs/>
                <w:sz w:val="16"/>
                <w:szCs w:val="16"/>
              </w:rPr>
              <w:t xml:space="preserve"> zaoferowanego monitora</w:t>
            </w:r>
          </w:p>
        </w:tc>
        <w:tc>
          <w:tcPr>
            <w:tcW w:w="2296" w:type="pct"/>
            <w:gridSpan w:val="5"/>
          </w:tcPr>
          <w:p w14:paraId="16D7EAA9" w14:textId="2876555A" w:rsidR="000625D2" w:rsidRPr="00A36EC9" w:rsidRDefault="000625D2" w:rsidP="00CB5905">
            <w:pPr>
              <w:spacing w:after="0"/>
              <w:rPr>
                <w:rFonts w:cstheme="minorHAnsi"/>
                <w:bCs/>
                <w:sz w:val="16"/>
                <w:szCs w:val="16"/>
              </w:rPr>
            </w:pPr>
          </w:p>
        </w:tc>
      </w:tr>
      <w:tr w:rsidR="000625D2" w:rsidRPr="00A36EC9" w14:paraId="0CF493CC" w14:textId="745213A8" w:rsidTr="000625D2">
        <w:trPr>
          <w:trHeight w:val="284"/>
        </w:trPr>
        <w:tc>
          <w:tcPr>
            <w:tcW w:w="459" w:type="pct"/>
          </w:tcPr>
          <w:p w14:paraId="27FDA9B0" w14:textId="77777777" w:rsidR="000625D2" w:rsidRPr="00A36EC9" w:rsidRDefault="000625D2" w:rsidP="00CB5905">
            <w:pPr>
              <w:spacing w:after="0"/>
              <w:rPr>
                <w:rFonts w:cstheme="minorHAnsi"/>
                <w:sz w:val="16"/>
                <w:szCs w:val="16"/>
              </w:rPr>
            </w:pPr>
            <w:r w:rsidRPr="00A36EC9">
              <w:rPr>
                <w:rFonts w:cstheme="minorHAnsi"/>
                <w:sz w:val="16"/>
                <w:szCs w:val="16"/>
              </w:rPr>
              <w:t>Bezpieczeństwo</w:t>
            </w:r>
          </w:p>
        </w:tc>
        <w:tc>
          <w:tcPr>
            <w:tcW w:w="2245" w:type="pct"/>
          </w:tcPr>
          <w:p w14:paraId="49639915" w14:textId="77777777" w:rsidR="000625D2" w:rsidRPr="00A36EC9" w:rsidRDefault="000625D2" w:rsidP="00CB5905">
            <w:pPr>
              <w:spacing w:after="0"/>
              <w:rPr>
                <w:rFonts w:cstheme="minorHAnsi"/>
                <w:sz w:val="16"/>
                <w:szCs w:val="16"/>
                <w:lang w:val="en-US"/>
              </w:rPr>
            </w:pPr>
            <w:proofErr w:type="spellStart"/>
            <w:r w:rsidRPr="00A36EC9">
              <w:rPr>
                <w:rFonts w:cstheme="minorHAnsi"/>
                <w:sz w:val="16"/>
                <w:szCs w:val="16"/>
                <w:lang w:val="en-US"/>
              </w:rPr>
              <w:t>Złącze</w:t>
            </w:r>
            <w:proofErr w:type="spellEnd"/>
            <w:r w:rsidRPr="00A36EC9">
              <w:rPr>
                <w:rFonts w:cstheme="minorHAnsi"/>
                <w:sz w:val="16"/>
                <w:szCs w:val="16"/>
                <w:lang w:val="en-US"/>
              </w:rPr>
              <w:t xml:space="preserve"> </w:t>
            </w:r>
            <w:proofErr w:type="spellStart"/>
            <w:r w:rsidRPr="00A36EC9">
              <w:rPr>
                <w:rFonts w:cstheme="minorHAnsi"/>
                <w:sz w:val="16"/>
                <w:szCs w:val="16"/>
                <w:lang w:val="en-US"/>
              </w:rPr>
              <w:t>typu</w:t>
            </w:r>
            <w:proofErr w:type="spellEnd"/>
            <w:r w:rsidRPr="00A36EC9">
              <w:rPr>
                <w:rFonts w:cstheme="minorHAnsi"/>
                <w:sz w:val="16"/>
                <w:szCs w:val="16"/>
                <w:lang w:val="en-US"/>
              </w:rPr>
              <w:t xml:space="preserve"> Kensington Lock</w:t>
            </w:r>
          </w:p>
        </w:tc>
        <w:tc>
          <w:tcPr>
            <w:tcW w:w="2296" w:type="pct"/>
            <w:gridSpan w:val="5"/>
          </w:tcPr>
          <w:p w14:paraId="0BC91210" w14:textId="654F0069" w:rsidR="000625D2" w:rsidRPr="00A36EC9" w:rsidRDefault="000625D2" w:rsidP="00CB5905">
            <w:pPr>
              <w:spacing w:after="0"/>
              <w:rPr>
                <w:rFonts w:cstheme="minorHAnsi"/>
                <w:sz w:val="16"/>
                <w:szCs w:val="16"/>
                <w:lang w:val="en-US"/>
              </w:rPr>
            </w:pPr>
          </w:p>
        </w:tc>
      </w:tr>
      <w:tr w:rsidR="000625D2" w:rsidRPr="00A36EC9" w14:paraId="0C2B101F" w14:textId="3BC6B75F" w:rsidTr="000625D2">
        <w:trPr>
          <w:trHeight w:val="284"/>
        </w:trPr>
        <w:tc>
          <w:tcPr>
            <w:tcW w:w="459" w:type="pct"/>
          </w:tcPr>
          <w:p w14:paraId="1DD6B26F" w14:textId="77777777" w:rsidR="000625D2" w:rsidRPr="00A36EC9" w:rsidRDefault="000625D2" w:rsidP="00CB5905">
            <w:pPr>
              <w:spacing w:after="0"/>
              <w:rPr>
                <w:rFonts w:cstheme="minorHAnsi"/>
                <w:sz w:val="16"/>
                <w:szCs w:val="16"/>
              </w:rPr>
            </w:pPr>
            <w:r w:rsidRPr="00A36EC9">
              <w:rPr>
                <w:rFonts w:cstheme="minorHAnsi"/>
                <w:sz w:val="16"/>
                <w:szCs w:val="16"/>
              </w:rPr>
              <w:t>Zasilacz</w:t>
            </w:r>
          </w:p>
        </w:tc>
        <w:tc>
          <w:tcPr>
            <w:tcW w:w="2245" w:type="pct"/>
          </w:tcPr>
          <w:p w14:paraId="5087FE13" w14:textId="77777777" w:rsidR="000625D2" w:rsidRPr="00A36EC9" w:rsidRDefault="000625D2" w:rsidP="00CB5905">
            <w:pPr>
              <w:spacing w:after="0"/>
              <w:rPr>
                <w:rFonts w:cstheme="minorHAnsi"/>
                <w:sz w:val="16"/>
                <w:szCs w:val="16"/>
              </w:rPr>
            </w:pPr>
            <w:r w:rsidRPr="00A36EC9">
              <w:rPr>
                <w:rFonts w:cstheme="minorHAnsi"/>
                <w:sz w:val="16"/>
                <w:szCs w:val="16"/>
              </w:rPr>
              <w:t xml:space="preserve">Zasilacz wbudowany w obudowie monitora. </w:t>
            </w:r>
          </w:p>
        </w:tc>
        <w:tc>
          <w:tcPr>
            <w:tcW w:w="2296" w:type="pct"/>
            <w:gridSpan w:val="5"/>
          </w:tcPr>
          <w:p w14:paraId="51757CE5" w14:textId="13AAD457" w:rsidR="000625D2" w:rsidRPr="00A36EC9" w:rsidRDefault="000625D2" w:rsidP="00CB5905">
            <w:pPr>
              <w:spacing w:after="0"/>
              <w:rPr>
                <w:rFonts w:cstheme="minorHAnsi"/>
                <w:sz w:val="16"/>
                <w:szCs w:val="16"/>
              </w:rPr>
            </w:pPr>
          </w:p>
        </w:tc>
      </w:tr>
      <w:tr w:rsidR="000625D2" w:rsidRPr="00A36EC9" w14:paraId="34472ED0" w14:textId="23453EAD" w:rsidTr="000625D2">
        <w:trPr>
          <w:trHeight w:val="284"/>
        </w:trPr>
        <w:tc>
          <w:tcPr>
            <w:tcW w:w="459" w:type="pct"/>
            <w:tcBorders>
              <w:top w:val="single" w:sz="4" w:space="0" w:color="auto"/>
              <w:left w:val="single" w:sz="4" w:space="0" w:color="auto"/>
              <w:bottom w:val="single" w:sz="4" w:space="0" w:color="auto"/>
              <w:right w:val="single" w:sz="4" w:space="0" w:color="auto"/>
            </w:tcBorders>
          </w:tcPr>
          <w:p w14:paraId="6B163A58" w14:textId="77777777" w:rsidR="000625D2" w:rsidRPr="00A36EC9" w:rsidRDefault="000625D2" w:rsidP="00CB5905">
            <w:pPr>
              <w:spacing w:after="0"/>
              <w:rPr>
                <w:rFonts w:cstheme="minorHAnsi"/>
                <w:bCs/>
                <w:sz w:val="16"/>
                <w:szCs w:val="16"/>
              </w:rPr>
            </w:pPr>
            <w:r w:rsidRPr="00A36EC9">
              <w:rPr>
                <w:rFonts w:cstheme="minorHAnsi"/>
                <w:bCs/>
                <w:sz w:val="16"/>
                <w:szCs w:val="16"/>
              </w:rPr>
              <w:t>Zużycie energii</w:t>
            </w:r>
          </w:p>
        </w:tc>
        <w:tc>
          <w:tcPr>
            <w:tcW w:w="2245" w:type="pct"/>
            <w:tcBorders>
              <w:top w:val="single" w:sz="4" w:space="0" w:color="auto"/>
              <w:left w:val="single" w:sz="4" w:space="0" w:color="auto"/>
              <w:bottom w:val="single" w:sz="4" w:space="0" w:color="auto"/>
              <w:right w:val="single" w:sz="4" w:space="0" w:color="auto"/>
            </w:tcBorders>
          </w:tcPr>
          <w:p w14:paraId="4EC92DF1" w14:textId="1E6FBD79" w:rsidR="000625D2" w:rsidRPr="00A36EC9" w:rsidRDefault="000625D2" w:rsidP="00CB5905">
            <w:pPr>
              <w:spacing w:after="0"/>
              <w:rPr>
                <w:rFonts w:cstheme="minorHAnsi"/>
                <w:b/>
                <w:bCs/>
                <w:sz w:val="16"/>
                <w:szCs w:val="16"/>
              </w:rPr>
            </w:pPr>
            <w:r w:rsidRPr="00A36EC9">
              <w:rPr>
                <w:rFonts w:cstheme="minorHAnsi"/>
                <w:bCs/>
                <w:sz w:val="16"/>
                <w:szCs w:val="16"/>
              </w:rPr>
              <w:t>Maksymalne zużycie energii nie może przekraczać</w:t>
            </w:r>
            <w:r w:rsidR="005619BF">
              <w:rPr>
                <w:rFonts w:cstheme="minorHAnsi"/>
                <w:bCs/>
                <w:sz w:val="16"/>
                <w:szCs w:val="16"/>
              </w:rPr>
              <w:t xml:space="preserve">: 55W </w:t>
            </w:r>
          </w:p>
          <w:p w14:paraId="16F446A7" w14:textId="77777777" w:rsidR="000625D2" w:rsidRPr="00A36EC9" w:rsidRDefault="000625D2" w:rsidP="00CB5905">
            <w:pPr>
              <w:spacing w:after="0"/>
              <w:rPr>
                <w:rFonts w:cstheme="minorHAnsi"/>
                <w:b/>
                <w:bCs/>
                <w:sz w:val="16"/>
                <w:szCs w:val="16"/>
              </w:rPr>
            </w:pPr>
            <w:r w:rsidRPr="00A36EC9">
              <w:rPr>
                <w:rFonts w:cstheme="minorHAnsi"/>
                <w:bCs/>
                <w:sz w:val="16"/>
                <w:szCs w:val="16"/>
              </w:rPr>
              <w:t>Zużycie energii w trypie uśpienia nie może przekraczać 0.5 W</w:t>
            </w:r>
          </w:p>
        </w:tc>
        <w:tc>
          <w:tcPr>
            <w:tcW w:w="2296" w:type="pct"/>
            <w:gridSpan w:val="5"/>
            <w:tcBorders>
              <w:top w:val="single" w:sz="4" w:space="0" w:color="auto"/>
              <w:left w:val="single" w:sz="4" w:space="0" w:color="auto"/>
              <w:bottom w:val="single" w:sz="4" w:space="0" w:color="auto"/>
              <w:right w:val="single" w:sz="4" w:space="0" w:color="auto"/>
            </w:tcBorders>
          </w:tcPr>
          <w:p w14:paraId="32823263" w14:textId="00361EA7" w:rsidR="000625D2" w:rsidRPr="00A36EC9" w:rsidRDefault="000625D2" w:rsidP="00CB5905">
            <w:pPr>
              <w:spacing w:after="0"/>
              <w:rPr>
                <w:rFonts w:cstheme="minorHAnsi"/>
                <w:bCs/>
                <w:sz w:val="16"/>
                <w:szCs w:val="16"/>
              </w:rPr>
            </w:pPr>
          </w:p>
        </w:tc>
      </w:tr>
      <w:tr w:rsidR="000625D2" w:rsidRPr="00A36EC9" w14:paraId="063AD5A0" w14:textId="47D3DB01" w:rsidTr="000625D2">
        <w:trPr>
          <w:trHeight w:val="284"/>
        </w:trPr>
        <w:tc>
          <w:tcPr>
            <w:tcW w:w="459" w:type="pct"/>
            <w:tcBorders>
              <w:top w:val="single" w:sz="4" w:space="0" w:color="auto"/>
              <w:left w:val="single" w:sz="4" w:space="0" w:color="auto"/>
              <w:bottom w:val="single" w:sz="4" w:space="0" w:color="auto"/>
              <w:right w:val="single" w:sz="4" w:space="0" w:color="auto"/>
            </w:tcBorders>
          </w:tcPr>
          <w:p w14:paraId="29DBB99B" w14:textId="77777777" w:rsidR="000625D2" w:rsidRPr="00A36EC9" w:rsidRDefault="000625D2" w:rsidP="00CB5905">
            <w:pPr>
              <w:spacing w:after="0"/>
              <w:rPr>
                <w:rFonts w:cstheme="minorHAnsi"/>
                <w:bCs/>
                <w:sz w:val="16"/>
                <w:szCs w:val="16"/>
              </w:rPr>
            </w:pPr>
            <w:r w:rsidRPr="00A36EC9">
              <w:rPr>
                <w:rFonts w:cstheme="minorHAnsi"/>
                <w:bCs/>
                <w:sz w:val="16"/>
                <w:szCs w:val="16"/>
              </w:rPr>
              <w:t>Certyfikaty i standardy</w:t>
            </w:r>
          </w:p>
        </w:tc>
        <w:tc>
          <w:tcPr>
            <w:tcW w:w="2245" w:type="pct"/>
            <w:tcBorders>
              <w:top w:val="single" w:sz="4" w:space="0" w:color="auto"/>
              <w:left w:val="single" w:sz="4" w:space="0" w:color="auto"/>
              <w:bottom w:val="single" w:sz="4" w:space="0" w:color="auto"/>
              <w:right w:val="single" w:sz="4" w:space="0" w:color="auto"/>
            </w:tcBorders>
          </w:tcPr>
          <w:p w14:paraId="2DD9F1B7" w14:textId="4D74F450" w:rsidR="00A15711" w:rsidRDefault="00A15711" w:rsidP="00CB5905">
            <w:pPr>
              <w:spacing w:after="0"/>
              <w:rPr>
                <w:rFonts w:cstheme="minorHAnsi"/>
                <w:bCs/>
                <w:sz w:val="16"/>
                <w:szCs w:val="16"/>
              </w:rPr>
            </w:pPr>
            <w:r>
              <w:rPr>
                <w:rFonts w:cstheme="minorHAnsi"/>
                <w:bCs/>
                <w:sz w:val="16"/>
                <w:szCs w:val="16"/>
              </w:rPr>
              <w:t>Nie mniej niż:</w:t>
            </w:r>
          </w:p>
          <w:p w14:paraId="6D6C3331" w14:textId="184F1B60" w:rsidR="000625D2" w:rsidRPr="00A36EC9" w:rsidRDefault="000625D2" w:rsidP="00CB5905">
            <w:pPr>
              <w:spacing w:after="0"/>
              <w:rPr>
                <w:rFonts w:cstheme="minorHAnsi"/>
                <w:bCs/>
                <w:sz w:val="16"/>
                <w:szCs w:val="16"/>
              </w:rPr>
            </w:pPr>
            <w:r w:rsidRPr="00A36EC9">
              <w:rPr>
                <w:rFonts w:cstheme="minorHAnsi"/>
                <w:bCs/>
                <w:sz w:val="16"/>
                <w:szCs w:val="16"/>
              </w:rPr>
              <w:t>ENERGY STAR</w:t>
            </w:r>
          </w:p>
          <w:p w14:paraId="6AF4CE5E" w14:textId="16B3117E" w:rsidR="000625D2" w:rsidRPr="00A36EC9" w:rsidRDefault="005619BF" w:rsidP="00CB5905">
            <w:pPr>
              <w:spacing w:after="0"/>
              <w:rPr>
                <w:rFonts w:cstheme="minorHAnsi"/>
                <w:bCs/>
                <w:sz w:val="16"/>
                <w:szCs w:val="16"/>
              </w:rPr>
            </w:pPr>
            <w:r>
              <w:rPr>
                <w:rFonts w:cstheme="minorHAnsi"/>
                <w:bCs/>
                <w:sz w:val="16"/>
                <w:szCs w:val="16"/>
              </w:rPr>
              <w:t>TCO min. 8</w:t>
            </w:r>
            <w:r w:rsidR="000625D2" w:rsidRPr="00A36EC9">
              <w:rPr>
                <w:rFonts w:cstheme="minorHAnsi"/>
                <w:bCs/>
                <w:sz w:val="16"/>
                <w:szCs w:val="16"/>
              </w:rPr>
              <w:t>.0</w:t>
            </w:r>
          </w:p>
          <w:p w14:paraId="4C9DD7D2" w14:textId="77777777" w:rsidR="000625D2" w:rsidRPr="00A36EC9" w:rsidRDefault="000625D2" w:rsidP="00CB5905">
            <w:pPr>
              <w:spacing w:after="0"/>
              <w:rPr>
                <w:rFonts w:cstheme="minorHAnsi"/>
                <w:bCs/>
                <w:sz w:val="16"/>
                <w:szCs w:val="16"/>
              </w:rPr>
            </w:pPr>
            <w:r w:rsidRPr="00A36EC9">
              <w:rPr>
                <w:rFonts w:cstheme="minorHAnsi"/>
                <w:bCs/>
                <w:sz w:val="16"/>
                <w:szCs w:val="16"/>
              </w:rPr>
              <w:t>TCO Edge 2.0</w:t>
            </w:r>
          </w:p>
          <w:p w14:paraId="219DBFBE" w14:textId="77777777" w:rsidR="000625D2" w:rsidRDefault="000625D2" w:rsidP="00CB5905">
            <w:pPr>
              <w:spacing w:after="0"/>
              <w:rPr>
                <w:rFonts w:cstheme="minorHAnsi"/>
                <w:bCs/>
                <w:sz w:val="16"/>
                <w:szCs w:val="16"/>
                <w:lang w:val="en-US"/>
              </w:rPr>
            </w:pPr>
            <w:r w:rsidRPr="00A36EC9">
              <w:rPr>
                <w:rFonts w:cstheme="minorHAnsi"/>
                <w:bCs/>
                <w:sz w:val="16"/>
                <w:szCs w:val="16"/>
                <w:lang w:val="en-US"/>
              </w:rPr>
              <w:t xml:space="preserve">TUV </w:t>
            </w:r>
            <w:proofErr w:type="spellStart"/>
            <w:r w:rsidRPr="00A36EC9">
              <w:rPr>
                <w:rFonts w:cstheme="minorHAnsi"/>
                <w:bCs/>
                <w:sz w:val="16"/>
                <w:szCs w:val="16"/>
                <w:lang w:val="en-US"/>
              </w:rPr>
              <w:t>Rheinland</w:t>
            </w:r>
            <w:proofErr w:type="spellEnd"/>
            <w:r w:rsidRPr="00A36EC9">
              <w:rPr>
                <w:rFonts w:cstheme="minorHAnsi"/>
                <w:bCs/>
                <w:sz w:val="16"/>
                <w:szCs w:val="16"/>
                <w:lang w:val="en-US"/>
              </w:rPr>
              <w:t xml:space="preserve"> </w:t>
            </w:r>
            <w:r w:rsidR="005619BF">
              <w:rPr>
                <w:rFonts w:cstheme="minorHAnsi"/>
                <w:bCs/>
                <w:sz w:val="16"/>
                <w:szCs w:val="16"/>
                <w:lang w:val="en-US"/>
              </w:rPr>
              <w:t xml:space="preserve"> </w:t>
            </w:r>
          </w:p>
          <w:p w14:paraId="391F85E1" w14:textId="77777777" w:rsidR="005619BF" w:rsidRDefault="005619BF" w:rsidP="00CB5905">
            <w:pPr>
              <w:spacing w:after="0"/>
              <w:rPr>
                <w:rFonts w:cstheme="minorHAnsi"/>
                <w:bCs/>
                <w:sz w:val="16"/>
                <w:szCs w:val="16"/>
                <w:lang w:val="en-US"/>
              </w:rPr>
            </w:pPr>
            <w:r>
              <w:rPr>
                <w:rFonts w:cstheme="minorHAnsi"/>
                <w:bCs/>
                <w:sz w:val="16"/>
                <w:szCs w:val="16"/>
                <w:lang w:val="en-US"/>
              </w:rPr>
              <w:t xml:space="preserve">EPEAT GOLD </w:t>
            </w:r>
          </w:p>
          <w:p w14:paraId="4D7B1754" w14:textId="1BCB6924" w:rsidR="005619BF" w:rsidRPr="00A36EC9" w:rsidRDefault="005619BF" w:rsidP="00CB5905">
            <w:pPr>
              <w:spacing w:after="0"/>
              <w:rPr>
                <w:rFonts w:cstheme="minorHAnsi"/>
                <w:bCs/>
                <w:sz w:val="16"/>
                <w:szCs w:val="16"/>
                <w:lang w:val="en-US"/>
              </w:rPr>
            </w:pPr>
            <w:r>
              <w:rPr>
                <w:rFonts w:cstheme="minorHAnsi"/>
                <w:bCs/>
                <w:sz w:val="16"/>
                <w:szCs w:val="16"/>
                <w:lang w:val="en-US"/>
              </w:rPr>
              <w:t>RoHs</w:t>
            </w:r>
          </w:p>
        </w:tc>
        <w:tc>
          <w:tcPr>
            <w:tcW w:w="2296" w:type="pct"/>
            <w:gridSpan w:val="5"/>
            <w:tcBorders>
              <w:top w:val="single" w:sz="4" w:space="0" w:color="auto"/>
              <w:left w:val="single" w:sz="4" w:space="0" w:color="auto"/>
              <w:bottom w:val="single" w:sz="4" w:space="0" w:color="auto"/>
              <w:right w:val="single" w:sz="4" w:space="0" w:color="auto"/>
            </w:tcBorders>
          </w:tcPr>
          <w:p w14:paraId="25858371" w14:textId="0F9F58CB" w:rsidR="000625D2" w:rsidRPr="00A36EC9" w:rsidRDefault="000625D2" w:rsidP="00CB5905">
            <w:pPr>
              <w:spacing w:after="0"/>
              <w:rPr>
                <w:rFonts w:cstheme="minorHAnsi"/>
                <w:bCs/>
                <w:sz w:val="16"/>
                <w:szCs w:val="16"/>
              </w:rPr>
            </w:pPr>
          </w:p>
        </w:tc>
      </w:tr>
      <w:tr w:rsidR="000625D2" w:rsidRPr="00A36EC9" w14:paraId="080A3829" w14:textId="0E1043DF" w:rsidTr="000625D2">
        <w:trPr>
          <w:trHeight w:val="284"/>
        </w:trPr>
        <w:tc>
          <w:tcPr>
            <w:tcW w:w="459" w:type="pct"/>
            <w:tcBorders>
              <w:top w:val="single" w:sz="4" w:space="0" w:color="auto"/>
              <w:left w:val="single" w:sz="4" w:space="0" w:color="auto"/>
              <w:bottom w:val="single" w:sz="4" w:space="0" w:color="auto"/>
              <w:right w:val="single" w:sz="4" w:space="0" w:color="auto"/>
            </w:tcBorders>
          </w:tcPr>
          <w:p w14:paraId="1A220204" w14:textId="77777777" w:rsidR="000625D2" w:rsidRPr="00A36EC9" w:rsidRDefault="000625D2" w:rsidP="00CB5905">
            <w:pPr>
              <w:spacing w:after="0"/>
              <w:rPr>
                <w:rFonts w:cstheme="minorHAnsi"/>
                <w:bCs/>
                <w:sz w:val="16"/>
                <w:szCs w:val="16"/>
              </w:rPr>
            </w:pPr>
            <w:proofErr w:type="spellStart"/>
            <w:r w:rsidRPr="00A36EC9">
              <w:rPr>
                <w:rFonts w:cstheme="minorHAnsi"/>
                <w:bCs/>
                <w:sz w:val="16"/>
                <w:szCs w:val="16"/>
                <w:lang w:val="de-DE" w:eastAsia="en-US"/>
              </w:rPr>
              <w:t>Gwarancja</w:t>
            </w:r>
            <w:proofErr w:type="spellEnd"/>
          </w:p>
        </w:tc>
        <w:tc>
          <w:tcPr>
            <w:tcW w:w="2245" w:type="pct"/>
            <w:tcBorders>
              <w:top w:val="single" w:sz="4" w:space="0" w:color="auto"/>
              <w:left w:val="single" w:sz="4" w:space="0" w:color="auto"/>
              <w:bottom w:val="single" w:sz="4" w:space="0" w:color="auto"/>
              <w:right w:val="single" w:sz="4" w:space="0" w:color="auto"/>
            </w:tcBorders>
          </w:tcPr>
          <w:p w14:paraId="25B41159" w14:textId="5904924B" w:rsidR="000625D2" w:rsidRPr="00A36EC9" w:rsidRDefault="000625D2" w:rsidP="00CB5905">
            <w:pPr>
              <w:spacing w:after="0"/>
              <w:rPr>
                <w:rFonts w:cstheme="minorHAnsi"/>
                <w:sz w:val="16"/>
                <w:szCs w:val="16"/>
                <w:lang w:val="de-DE" w:eastAsia="en-US"/>
              </w:rPr>
            </w:pPr>
            <w:proofErr w:type="spellStart"/>
            <w:r>
              <w:rPr>
                <w:rFonts w:cstheme="minorHAnsi"/>
                <w:bCs/>
                <w:sz w:val="16"/>
                <w:szCs w:val="16"/>
                <w:lang w:val="de-DE" w:eastAsia="en-US"/>
              </w:rPr>
              <w:t>minimum</w:t>
            </w:r>
            <w:proofErr w:type="spellEnd"/>
            <w:r w:rsidRPr="00A36EC9">
              <w:rPr>
                <w:rFonts w:cstheme="minorHAnsi"/>
                <w:bCs/>
                <w:sz w:val="16"/>
                <w:szCs w:val="16"/>
                <w:lang w:val="de-DE" w:eastAsia="en-US"/>
              </w:rPr>
              <w:t xml:space="preserve"> 5 </w:t>
            </w:r>
            <w:proofErr w:type="spellStart"/>
            <w:r w:rsidRPr="00A36EC9">
              <w:rPr>
                <w:rFonts w:cstheme="minorHAnsi"/>
                <w:bCs/>
                <w:sz w:val="16"/>
                <w:szCs w:val="16"/>
                <w:lang w:val="de-DE" w:eastAsia="en-US"/>
              </w:rPr>
              <w:t>lat</w:t>
            </w:r>
            <w:proofErr w:type="spellEnd"/>
          </w:p>
        </w:tc>
        <w:tc>
          <w:tcPr>
            <w:tcW w:w="2296" w:type="pct"/>
            <w:gridSpan w:val="5"/>
            <w:tcBorders>
              <w:top w:val="single" w:sz="4" w:space="0" w:color="auto"/>
              <w:left w:val="single" w:sz="4" w:space="0" w:color="auto"/>
              <w:bottom w:val="single" w:sz="4" w:space="0" w:color="auto"/>
              <w:right w:val="single" w:sz="4" w:space="0" w:color="auto"/>
            </w:tcBorders>
          </w:tcPr>
          <w:p w14:paraId="21086FDF" w14:textId="72732019" w:rsidR="000625D2" w:rsidRPr="00A36EC9" w:rsidRDefault="000625D2" w:rsidP="00CB5905">
            <w:pPr>
              <w:spacing w:after="0"/>
              <w:rPr>
                <w:rFonts w:cstheme="minorHAnsi"/>
                <w:bCs/>
                <w:sz w:val="16"/>
                <w:szCs w:val="16"/>
                <w:lang w:val="de-DE" w:eastAsia="en-US"/>
              </w:rPr>
            </w:pPr>
          </w:p>
        </w:tc>
      </w:tr>
      <w:tr w:rsidR="000625D2" w:rsidRPr="00A36EC9" w14:paraId="7F4AB600" w14:textId="5BB877C8" w:rsidTr="000625D2">
        <w:trPr>
          <w:trHeight w:val="284"/>
        </w:trPr>
        <w:tc>
          <w:tcPr>
            <w:tcW w:w="459" w:type="pct"/>
            <w:tcBorders>
              <w:top w:val="single" w:sz="4" w:space="0" w:color="auto"/>
              <w:left w:val="single" w:sz="4" w:space="0" w:color="auto"/>
              <w:bottom w:val="single" w:sz="4" w:space="0" w:color="auto"/>
              <w:right w:val="single" w:sz="4" w:space="0" w:color="auto"/>
            </w:tcBorders>
          </w:tcPr>
          <w:p w14:paraId="0B19328C" w14:textId="77777777" w:rsidR="000625D2" w:rsidRPr="00A36EC9" w:rsidRDefault="000625D2" w:rsidP="00CB5905">
            <w:pPr>
              <w:spacing w:after="0"/>
              <w:rPr>
                <w:rFonts w:cstheme="minorHAnsi"/>
                <w:sz w:val="16"/>
                <w:szCs w:val="16"/>
              </w:rPr>
            </w:pPr>
            <w:proofErr w:type="spellStart"/>
            <w:r w:rsidRPr="00A36EC9">
              <w:rPr>
                <w:rFonts w:cstheme="minorHAnsi"/>
                <w:bCs/>
                <w:sz w:val="16"/>
                <w:szCs w:val="16"/>
                <w:lang w:val="de-DE" w:eastAsia="en-US"/>
              </w:rPr>
              <w:t>Wsparcie</w:t>
            </w:r>
            <w:proofErr w:type="spellEnd"/>
            <w:r w:rsidRPr="00A36EC9">
              <w:rPr>
                <w:rFonts w:cstheme="minorHAnsi"/>
                <w:bCs/>
                <w:sz w:val="16"/>
                <w:szCs w:val="16"/>
                <w:lang w:val="de-DE" w:eastAsia="en-US"/>
              </w:rPr>
              <w:t xml:space="preserve"> </w:t>
            </w:r>
            <w:proofErr w:type="spellStart"/>
            <w:r w:rsidRPr="00A36EC9">
              <w:rPr>
                <w:rFonts w:cstheme="minorHAnsi"/>
                <w:bCs/>
                <w:sz w:val="16"/>
                <w:szCs w:val="16"/>
                <w:lang w:val="de-DE" w:eastAsia="en-US"/>
              </w:rPr>
              <w:t>techniczne</w:t>
            </w:r>
            <w:proofErr w:type="spellEnd"/>
            <w:r w:rsidRPr="00A36EC9">
              <w:rPr>
                <w:rFonts w:cstheme="minorHAnsi"/>
                <w:bCs/>
                <w:sz w:val="16"/>
                <w:szCs w:val="16"/>
                <w:lang w:val="de-DE" w:eastAsia="en-US"/>
              </w:rPr>
              <w:t xml:space="preserve"> </w:t>
            </w:r>
            <w:proofErr w:type="spellStart"/>
            <w:r w:rsidRPr="00A36EC9">
              <w:rPr>
                <w:rFonts w:cstheme="minorHAnsi"/>
                <w:bCs/>
                <w:sz w:val="16"/>
                <w:szCs w:val="16"/>
                <w:lang w:val="de-DE" w:eastAsia="en-US"/>
              </w:rPr>
              <w:t>producenta</w:t>
            </w:r>
            <w:proofErr w:type="spellEnd"/>
          </w:p>
        </w:tc>
        <w:tc>
          <w:tcPr>
            <w:tcW w:w="2245" w:type="pct"/>
            <w:tcBorders>
              <w:top w:val="single" w:sz="4" w:space="0" w:color="auto"/>
              <w:left w:val="single" w:sz="4" w:space="0" w:color="auto"/>
              <w:bottom w:val="single" w:sz="4" w:space="0" w:color="auto"/>
              <w:right w:val="single" w:sz="4" w:space="0" w:color="auto"/>
            </w:tcBorders>
          </w:tcPr>
          <w:p w14:paraId="60B4DA6E" w14:textId="77777777" w:rsidR="000625D2" w:rsidRPr="00A36EC9" w:rsidRDefault="000625D2" w:rsidP="00CB5905">
            <w:pPr>
              <w:spacing w:after="0"/>
              <w:rPr>
                <w:rFonts w:cstheme="minorHAnsi"/>
                <w:sz w:val="16"/>
                <w:szCs w:val="16"/>
                <w:lang w:val="de-DE" w:eastAsia="en-US"/>
              </w:rPr>
            </w:pPr>
            <w:proofErr w:type="spellStart"/>
            <w:r w:rsidRPr="00A36EC9">
              <w:rPr>
                <w:rFonts w:cstheme="minorHAnsi"/>
                <w:sz w:val="16"/>
                <w:szCs w:val="16"/>
                <w:lang w:val="de-DE" w:eastAsia="en-US"/>
              </w:rPr>
              <w:t>Dedykowany</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numer</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oraz</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adres</w:t>
            </w:r>
            <w:proofErr w:type="spellEnd"/>
            <w:r w:rsidRPr="00A36EC9">
              <w:rPr>
                <w:rFonts w:cstheme="minorHAnsi"/>
                <w:sz w:val="16"/>
                <w:szCs w:val="16"/>
                <w:lang w:val="de-DE" w:eastAsia="en-US"/>
              </w:rPr>
              <w:t xml:space="preserve"> email </w:t>
            </w:r>
            <w:proofErr w:type="spellStart"/>
            <w:r w:rsidRPr="00A36EC9">
              <w:rPr>
                <w:rFonts w:cstheme="minorHAnsi"/>
                <w:sz w:val="16"/>
                <w:szCs w:val="16"/>
                <w:lang w:val="de-DE" w:eastAsia="en-US"/>
              </w:rPr>
              <w:t>dla</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wsparcia</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technicznego</w:t>
            </w:r>
            <w:proofErr w:type="spellEnd"/>
            <w:r w:rsidRPr="00A36EC9">
              <w:rPr>
                <w:rFonts w:cstheme="minorHAnsi"/>
                <w:sz w:val="16"/>
                <w:szCs w:val="16"/>
                <w:lang w:val="de-DE" w:eastAsia="en-US"/>
              </w:rPr>
              <w:t xml:space="preserve"> i </w:t>
            </w:r>
            <w:proofErr w:type="spellStart"/>
            <w:r w:rsidRPr="00A36EC9">
              <w:rPr>
                <w:rFonts w:cstheme="minorHAnsi"/>
                <w:sz w:val="16"/>
                <w:szCs w:val="16"/>
                <w:lang w:val="de-DE" w:eastAsia="en-US"/>
              </w:rPr>
              <w:t>informacji</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produktowej</w:t>
            </w:r>
            <w:proofErr w:type="spellEnd"/>
            <w:r w:rsidRPr="00A36EC9">
              <w:rPr>
                <w:rFonts w:cstheme="minorHAnsi"/>
                <w:sz w:val="16"/>
                <w:szCs w:val="16"/>
                <w:lang w:val="de-DE" w:eastAsia="en-US"/>
              </w:rPr>
              <w:t>.</w:t>
            </w:r>
          </w:p>
          <w:p w14:paraId="152CA94C" w14:textId="77777777" w:rsidR="000625D2" w:rsidRPr="00A36EC9" w:rsidRDefault="000625D2" w:rsidP="00CB5905">
            <w:pPr>
              <w:spacing w:after="0"/>
              <w:rPr>
                <w:rFonts w:cstheme="minorHAnsi"/>
                <w:sz w:val="16"/>
                <w:szCs w:val="16"/>
                <w:lang w:val="de-DE" w:eastAsia="en-US"/>
              </w:rPr>
            </w:pPr>
            <w:r w:rsidRPr="00A36EC9">
              <w:rPr>
                <w:rFonts w:cstheme="minorHAnsi"/>
                <w:sz w:val="16"/>
                <w:szCs w:val="16"/>
                <w:lang w:val="de-DE" w:eastAsia="en-US"/>
              </w:rPr>
              <w:t xml:space="preserve">- </w:t>
            </w:r>
            <w:proofErr w:type="spellStart"/>
            <w:r w:rsidRPr="00A36EC9">
              <w:rPr>
                <w:rFonts w:cstheme="minorHAnsi"/>
                <w:sz w:val="16"/>
                <w:szCs w:val="16"/>
                <w:lang w:val="de-DE" w:eastAsia="en-US"/>
              </w:rPr>
              <w:t>możliwość</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weryfikacji</w:t>
            </w:r>
            <w:proofErr w:type="spellEnd"/>
            <w:r w:rsidRPr="00A36EC9">
              <w:rPr>
                <w:rFonts w:cstheme="minorHAnsi"/>
                <w:sz w:val="16"/>
                <w:szCs w:val="16"/>
                <w:lang w:val="de-DE" w:eastAsia="en-US"/>
              </w:rPr>
              <w:t xml:space="preserve"> na </w:t>
            </w:r>
            <w:proofErr w:type="spellStart"/>
            <w:r w:rsidRPr="00A36EC9">
              <w:rPr>
                <w:rFonts w:cstheme="minorHAnsi"/>
                <w:sz w:val="16"/>
                <w:szCs w:val="16"/>
                <w:lang w:val="de-DE" w:eastAsia="en-US"/>
              </w:rPr>
              <w:t>stronie</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producenta</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modelu</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monitora</w:t>
            </w:r>
            <w:proofErr w:type="spellEnd"/>
            <w:r w:rsidRPr="00A36EC9">
              <w:rPr>
                <w:rFonts w:cstheme="minorHAnsi"/>
                <w:sz w:val="16"/>
                <w:szCs w:val="16"/>
                <w:lang w:val="de-DE" w:eastAsia="en-US"/>
              </w:rPr>
              <w:t xml:space="preserve"> </w:t>
            </w:r>
          </w:p>
          <w:p w14:paraId="6D677B55" w14:textId="77777777" w:rsidR="000625D2" w:rsidRPr="00A36EC9" w:rsidRDefault="000625D2" w:rsidP="00CB5905">
            <w:pPr>
              <w:spacing w:after="0"/>
              <w:rPr>
                <w:rFonts w:cstheme="minorHAnsi"/>
                <w:sz w:val="16"/>
                <w:szCs w:val="16"/>
                <w:lang w:val="de-DE" w:eastAsia="en-US"/>
              </w:rPr>
            </w:pPr>
            <w:r w:rsidRPr="00A36EC9">
              <w:rPr>
                <w:rFonts w:cstheme="minorHAnsi"/>
                <w:sz w:val="16"/>
                <w:szCs w:val="16"/>
                <w:lang w:val="de-DE" w:eastAsia="en-US"/>
              </w:rPr>
              <w:t xml:space="preserve">- </w:t>
            </w:r>
            <w:proofErr w:type="spellStart"/>
            <w:r w:rsidRPr="00A36EC9">
              <w:rPr>
                <w:rFonts w:cstheme="minorHAnsi"/>
                <w:sz w:val="16"/>
                <w:szCs w:val="16"/>
                <w:lang w:val="de-DE" w:eastAsia="en-US"/>
              </w:rPr>
              <w:t>możliwość</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weryfikacji</w:t>
            </w:r>
            <w:proofErr w:type="spellEnd"/>
            <w:r w:rsidRPr="00A36EC9">
              <w:rPr>
                <w:rFonts w:cstheme="minorHAnsi"/>
                <w:sz w:val="16"/>
                <w:szCs w:val="16"/>
                <w:lang w:val="de-DE" w:eastAsia="en-US"/>
              </w:rPr>
              <w:t xml:space="preserve"> na </w:t>
            </w:r>
            <w:proofErr w:type="spellStart"/>
            <w:r w:rsidRPr="00A36EC9">
              <w:rPr>
                <w:rFonts w:cstheme="minorHAnsi"/>
                <w:sz w:val="16"/>
                <w:szCs w:val="16"/>
                <w:lang w:val="de-DE" w:eastAsia="en-US"/>
              </w:rPr>
              <w:t>stronie</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producenta</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posiadanej</w:t>
            </w:r>
            <w:proofErr w:type="spellEnd"/>
            <w:r w:rsidRPr="00A36EC9">
              <w:rPr>
                <w:rFonts w:cstheme="minorHAnsi"/>
                <w:sz w:val="16"/>
                <w:szCs w:val="16"/>
                <w:lang w:val="de-DE" w:eastAsia="en-US"/>
              </w:rPr>
              <w:t>/</w:t>
            </w:r>
            <w:proofErr w:type="spellStart"/>
            <w:r w:rsidRPr="00A36EC9">
              <w:rPr>
                <w:rFonts w:cstheme="minorHAnsi"/>
                <w:sz w:val="16"/>
                <w:szCs w:val="16"/>
                <w:lang w:val="de-DE" w:eastAsia="en-US"/>
              </w:rPr>
              <w:t>wykupionej</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gwarancji</w:t>
            </w:r>
            <w:proofErr w:type="spellEnd"/>
          </w:p>
          <w:p w14:paraId="35F36AF5" w14:textId="77777777" w:rsidR="000625D2" w:rsidRPr="00A36EC9" w:rsidRDefault="000625D2" w:rsidP="00CB5905">
            <w:pPr>
              <w:spacing w:after="0"/>
              <w:rPr>
                <w:rFonts w:cstheme="minorHAnsi"/>
                <w:sz w:val="16"/>
                <w:szCs w:val="16"/>
                <w:lang w:val="de-DE" w:eastAsia="en-US"/>
              </w:rPr>
            </w:pPr>
            <w:r w:rsidRPr="00A36EC9">
              <w:rPr>
                <w:rFonts w:cstheme="minorHAnsi"/>
                <w:sz w:val="16"/>
                <w:szCs w:val="16"/>
                <w:lang w:val="de-DE" w:eastAsia="en-US"/>
              </w:rPr>
              <w:t xml:space="preserve">- </w:t>
            </w:r>
            <w:proofErr w:type="spellStart"/>
            <w:r w:rsidRPr="00A36EC9">
              <w:rPr>
                <w:rFonts w:cstheme="minorHAnsi"/>
                <w:sz w:val="16"/>
                <w:szCs w:val="16"/>
                <w:lang w:val="de-DE" w:eastAsia="en-US"/>
              </w:rPr>
              <w:t>możliwość</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weryfikacji</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statusu</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naprawy</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urządzenia</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po</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podaniu</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unikalnego</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numeru</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seryjnego</w:t>
            </w:r>
            <w:proofErr w:type="spellEnd"/>
          </w:p>
          <w:p w14:paraId="565B153D" w14:textId="77777777" w:rsidR="000625D2" w:rsidRPr="00A36EC9" w:rsidRDefault="000625D2" w:rsidP="00CB5905">
            <w:pPr>
              <w:spacing w:after="0"/>
              <w:rPr>
                <w:rFonts w:cstheme="minorHAnsi"/>
                <w:sz w:val="16"/>
                <w:szCs w:val="16"/>
                <w:lang w:val="de-DE" w:eastAsia="en-US"/>
              </w:rPr>
            </w:pPr>
            <w:r w:rsidRPr="00A36EC9">
              <w:rPr>
                <w:rFonts w:cstheme="minorHAnsi"/>
                <w:sz w:val="16"/>
                <w:szCs w:val="16"/>
                <w:lang w:val="de-DE" w:eastAsia="en-US"/>
              </w:rPr>
              <w:t xml:space="preserve">- </w:t>
            </w:r>
            <w:proofErr w:type="spellStart"/>
            <w:r w:rsidRPr="00A36EC9">
              <w:rPr>
                <w:rFonts w:cstheme="minorHAnsi"/>
                <w:sz w:val="16"/>
                <w:szCs w:val="16"/>
                <w:lang w:val="de-DE" w:eastAsia="en-US"/>
              </w:rPr>
              <w:t>Naprawy</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gwarancyjne</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urządzeń</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muszą</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być</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realizowany</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przez</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Producenta</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lub</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Autoryzowanego</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Partnera</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Serwisowego</w:t>
            </w:r>
            <w:proofErr w:type="spellEnd"/>
            <w:r w:rsidRPr="00A36EC9">
              <w:rPr>
                <w:rFonts w:cstheme="minorHAnsi"/>
                <w:sz w:val="16"/>
                <w:szCs w:val="16"/>
                <w:lang w:val="de-DE" w:eastAsia="en-US"/>
              </w:rPr>
              <w:t xml:space="preserve"> </w:t>
            </w:r>
            <w:proofErr w:type="spellStart"/>
            <w:r w:rsidRPr="00A36EC9">
              <w:rPr>
                <w:rFonts w:cstheme="minorHAnsi"/>
                <w:sz w:val="16"/>
                <w:szCs w:val="16"/>
                <w:lang w:val="de-DE" w:eastAsia="en-US"/>
              </w:rPr>
              <w:t>Producenta</w:t>
            </w:r>
            <w:proofErr w:type="spellEnd"/>
            <w:r w:rsidRPr="00A36EC9">
              <w:rPr>
                <w:rFonts w:cstheme="minorHAnsi"/>
                <w:sz w:val="16"/>
                <w:szCs w:val="16"/>
                <w:lang w:val="de-DE" w:eastAsia="en-US"/>
              </w:rPr>
              <w:t>.</w:t>
            </w:r>
          </w:p>
        </w:tc>
        <w:tc>
          <w:tcPr>
            <w:tcW w:w="2296" w:type="pct"/>
            <w:gridSpan w:val="5"/>
            <w:tcBorders>
              <w:top w:val="single" w:sz="4" w:space="0" w:color="auto"/>
              <w:left w:val="single" w:sz="4" w:space="0" w:color="auto"/>
              <w:bottom w:val="single" w:sz="4" w:space="0" w:color="auto"/>
              <w:right w:val="single" w:sz="4" w:space="0" w:color="auto"/>
            </w:tcBorders>
          </w:tcPr>
          <w:p w14:paraId="4ED80F38" w14:textId="25915C08" w:rsidR="000625D2" w:rsidRPr="00A36EC9" w:rsidRDefault="000625D2" w:rsidP="00CB5905">
            <w:pPr>
              <w:spacing w:after="0"/>
              <w:rPr>
                <w:rFonts w:cstheme="minorHAnsi"/>
                <w:sz w:val="16"/>
                <w:szCs w:val="16"/>
                <w:lang w:val="de-DE" w:eastAsia="en-US"/>
              </w:rPr>
            </w:pPr>
          </w:p>
        </w:tc>
      </w:tr>
    </w:tbl>
    <w:p w14:paraId="758167D3" w14:textId="5C100785" w:rsidR="00782AA1" w:rsidRDefault="00782AA1" w:rsidP="003E5AB3">
      <w:pPr>
        <w:rPr>
          <w:rFonts w:cstheme="minorHAnsi"/>
          <w:sz w:val="20"/>
          <w:szCs w:val="20"/>
        </w:rPr>
      </w:pPr>
    </w:p>
    <w:p w14:paraId="6DFD5686" w14:textId="77777777" w:rsidR="00B52DA2" w:rsidRDefault="00B52DA2" w:rsidP="003E5AB3">
      <w:pPr>
        <w:rPr>
          <w:rFonts w:cstheme="minorHAnsi"/>
          <w:sz w:val="20"/>
          <w:szCs w:val="20"/>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7"/>
        <w:gridCol w:w="3402"/>
        <w:gridCol w:w="2977"/>
        <w:gridCol w:w="3809"/>
      </w:tblGrid>
      <w:tr w:rsidR="00782AA1" w14:paraId="0E5B71DE" w14:textId="7A7B2A09" w:rsidTr="00955182">
        <w:trPr>
          <w:trHeight w:val="271"/>
        </w:trPr>
        <w:tc>
          <w:tcPr>
            <w:tcW w:w="3657" w:type="dxa"/>
            <w:tcBorders>
              <w:tl2br w:val="single" w:sz="4" w:space="0" w:color="auto"/>
            </w:tcBorders>
            <w:shd w:val="clear" w:color="auto" w:fill="DBE5F1" w:themeFill="accent1" w:themeFillTint="33"/>
            <w:vAlign w:val="center"/>
          </w:tcPr>
          <w:p w14:paraId="3FBE9B5F" w14:textId="77777777" w:rsidR="00782AA1" w:rsidRPr="00782AA1" w:rsidRDefault="00782AA1" w:rsidP="00782AA1">
            <w:pPr>
              <w:jc w:val="center"/>
              <w:rPr>
                <w:rFonts w:cstheme="minorHAnsi"/>
                <w:b/>
                <w:sz w:val="20"/>
                <w:szCs w:val="20"/>
              </w:rPr>
            </w:pPr>
          </w:p>
        </w:tc>
        <w:tc>
          <w:tcPr>
            <w:tcW w:w="3402" w:type="dxa"/>
            <w:shd w:val="clear" w:color="auto" w:fill="DBE5F1" w:themeFill="accent1" w:themeFillTint="33"/>
            <w:vAlign w:val="center"/>
          </w:tcPr>
          <w:p w14:paraId="4755D4E9" w14:textId="71A614F1" w:rsidR="00782AA1" w:rsidRPr="00782AA1" w:rsidRDefault="00961955" w:rsidP="00961955">
            <w:pPr>
              <w:jc w:val="center"/>
              <w:rPr>
                <w:rFonts w:cstheme="minorHAnsi"/>
                <w:b/>
                <w:sz w:val="20"/>
                <w:szCs w:val="20"/>
              </w:rPr>
            </w:pPr>
            <w:r>
              <w:rPr>
                <w:rFonts w:cstheme="minorHAnsi"/>
                <w:b/>
                <w:sz w:val="20"/>
                <w:szCs w:val="20"/>
              </w:rPr>
              <w:t>Łączna w</w:t>
            </w:r>
            <w:r w:rsidR="00782AA1" w:rsidRPr="00782AA1">
              <w:rPr>
                <w:rFonts w:cstheme="minorHAnsi"/>
                <w:b/>
                <w:sz w:val="20"/>
                <w:szCs w:val="20"/>
              </w:rPr>
              <w:t>artość netto</w:t>
            </w:r>
            <w:r w:rsidR="001C7EBB">
              <w:rPr>
                <w:rFonts w:cstheme="minorHAnsi"/>
                <w:b/>
                <w:sz w:val="20"/>
                <w:szCs w:val="20"/>
              </w:rPr>
              <w:t xml:space="preserve"> oferty</w:t>
            </w:r>
            <w:r w:rsidR="00782AA1">
              <w:rPr>
                <w:rFonts w:cstheme="minorHAnsi"/>
                <w:b/>
                <w:sz w:val="20"/>
                <w:szCs w:val="20"/>
              </w:rPr>
              <w:t xml:space="preserve"> w zł</w:t>
            </w:r>
          </w:p>
        </w:tc>
        <w:tc>
          <w:tcPr>
            <w:tcW w:w="2977" w:type="dxa"/>
            <w:shd w:val="clear" w:color="auto" w:fill="DBE5F1" w:themeFill="accent1" w:themeFillTint="33"/>
            <w:vAlign w:val="center"/>
          </w:tcPr>
          <w:p w14:paraId="732388CB" w14:textId="6D549975" w:rsidR="00782AA1" w:rsidRPr="00782AA1" w:rsidRDefault="00961955" w:rsidP="00961955">
            <w:pPr>
              <w:jc w:val="center"/>
              <w:rPr>
                <w:rFonts w:cstheme="minorHAnsi"/>
                <w:b/>
                <w:sz w:val="20"/>
                <w:szCs w:val="20"/>
              </w:rPr>
            </w:pPr>
            <w:r>
              <w:rPr>
                <w:rFonts w:cstheme="minorHAnsi"/>
                <w:b/>
                <w:sz w:val="20"/>
                <w:szCs w:val="20"/>
              </w:rPr>
              <w:t xml:space="preserve">Łączna wartość VAT </w:t>
            </w:r>
            <w:r w:rsidR="001C7EBB">
              <w:rPr>
                <w:rFonts w:cstheme="minorHAnsi"/>
                <w:b/>
                <w:sz w:val="20"/>
                <w:szCs w:val="20"/>
              </w:rPr>
              <w:t>oferty</w:t>
            </w:r>
            <w:r w:rsidR="00782AA1" w:rsidRPr="00782AA1">
              <w:rPr>
                <w:rFonts w:cstheme="minorHAnsi"/>
                <w:b/>
                <w:sz w:val="20"/>
                <w:szCs w:val="20"/>
              </w:rPr>
              <w:t xml:space="preserve"> w zł</w:t>
            </w:r>
          </w:p>
        </w:tc>
        <w:tc>
          <w:tcPr>
            <w:tcW w:w="3809" w:type="dxa"/>
            <w:shd w:val="clear" w:color="auto" w:fill="DBE5F1" w:themeFill="accent1" w:themeFillTint="33"/>
            <w:vAlign w:val="center"/>
          </w:tcPr>
          <w:p w14:paraId="62089CAB" w14:textId="09598CA2" w:rsidR="00782AA1" w:rsidRPr="00782AA1" w:rsidRDefault="00961955" w:rsidP="00961955">
            <w:pPr>
              <w:jc w:val="center"/>
              <w:rPr>
                <w:rFonts w:cstheme="minorHAnsi"/>
                <w:b/>
                <w:sz w:val="20"/>
                <w:szCs w:val="20"/>
              </w:rPr>
            </w:pPr>
            <w:r>
              <w:rPr>
                <w:rFonts w:cstheme="minorHAnsi"/>
                <w:b/>
                <w:sz w:val="20"/>
                <w:szCs w:val="20"/>
              </w:rPr>
              <w:t xml:space="preserve">Łączna wartość brutto </w:t>
            </w:r>
            <w:r w:rsidR="001C7EBB">
              <w:rPr>
                <w:rFonts w:cstheme="minorHAnsi"/>
                <w:b/>
                <w:sz w:val="20"/>
                <w:szCs w:val="20"/>
              </w:rPr>
              <w:t>oferty</w:t>
            </w:r>
            <w:r w:rsidR="00782AA1" w:rsidRPr="00782AA1">
              <w:rPr>
                <w:rFonts w:cstheme="minorHAnsi"/>
                <w:b/>
                <w:sz w:val="20"/>
                <w:szCs w:val="20"/>
              </w:rPr>
              <w:t xml:space="preserve"> w zł</w:t>
            </w:r>
          </w:p>
        </w:tc>
      </w:tr>
      <w:tr w:rsidR="00782AA1" w14:paraId="7C9F4EE6" w14:textId="0B6446E4" w:rsidTr="00782AA1">
        <w:trPr>
          <w:trHeight w:val="70"/>
        </w:trPr>
        <w:tc>
          <w:tcPr>
            <w:tcW w:w="3657" w:type="dxa"/>
            <w:shd w:val="clear" w:color="auto" w:fill="DBE5F1" w:themeFill="accent1" w:themeFillTint="33"/>
            <w:vAlign w:val="center"/>
          </w:tcPr>
          <w:p w14:paraId="29B4153B" w14:textId="0DAE17B8" w:rsidR="00782AA1" w:rsidRPr="00782AA1" w:rsidRDefault="00782AA1" w:rsidP="00782AA1">
            <w:pPr>
              <w:jc w:val="right"/>
              <w:rPr>
                <w:rFonts w:cstheme="minorHAnsi"/>
                <w:b/>
                <w:sz w:val="20"/>
                <w:szCs w:val="20"/>
              </w:rPr>
            </w:pPr>
            <w:r w:rsidRPr="00782AA1">
              <w:rPr>
                <w:rFonts w:cstheme="minorHAnsi"/>
                <w:b/>
                <w:sz w:val="20"/>
                <w:szCs w:val="20"/>
              </w:rPr>
              <w:lastRenderedPageBreak/>
              <w:t>RAZEM:</w:t>
            </w:r>
          </w:p>
        </w:tc>
        <w:tc>
          <w:tcPr>
            <w:tcW w:w="3402" w:type="dxa"/>
            <w:vAlign w:val="center"/>
          </w:tcPr>
          <w:p w14:paraId="61417200" w14:textId="77777777" w:rsidR="00782AA1" w:rsidRPr="00782AA1" w:rsidRDefault="00782AA1" w:rsidP="00782AA1">
            <w:pPr>
              <w:jc w:val="center"/>
              <w:rPr>
                <w:rFonts w:cstheme="minorHAnsi"/>
                <w:b/>
                <w:sz w:val="20"/>
                <w:szCs w:val="20"/>
              </w:rPr>
            </w:pPr>
          </w:p>
        </w:tc>
        <w:tc>
          <w:tcPr>
            <w:tcW w:w="2977" w:type="dxa"/>
            <w:vAlign w:val="center"/>
          </w:tcPr>
          <w:p w14:paraId="167EDFAE" w14:textId="77777777" w:rsidR="00782AA1" w:rsidRPr="00782AA1" w:rsidRDefault="00782AA1" w:rsidP="00782AA1">
            <w:pPr>
              <w:jc w:val="center"/>
              <w:rPr>
                <w:rFonts w:cstheme="minorHAnsi"/>
                <w:b/>
                <w:sz w:val="20"/>
                <w:szCs w:val="20"/>
              </w:rPr>
            </w:pPr>
          </w:p>
        </w:tc>
        <w:tc>
          <w:tcPr>
            <w:tcW w:w="3809" w:type="dxa"/>
            <w:vAlign w:val="center"/>
          </w:tcPr>
          <w:p w14:paraId="21006123" w14:textId="77777777" w:rsidR="00782AA1" w:rsidRPr="00782AA1" w:rsidRDefault="00782AA1" w:rsidP="00782AA1">
            <w:pPr>
              <w:jc w:val="center"/>
              <w:rPr>
                <w:rFonts w:cstheme="minorHAnsi"/>
                <w:b/>
                <w:sz w:val="20"/>
                <w:szCs w:val="20"/>
              </w:rPr>
            </w:pPr>
          </w:p>
        </w:tc>
      </w:tr>
    </w:tbl>
    <w:p w14:paraId="06EAF25A" w14:textId="27B97542" w:rsidR="00782AA1" w:rsidRDefault="00782AA1" w:rsidP="003E5AB3">
      <w:pPr>
        <w:rPr>
          <w:rFonts w:cstheme="minorHAnsi"/>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gridCol w:w="4078"/>
      </w:tblGrid>
      <w:tr w:rsidR="00285A0F" w14:paraId="2589B397" w14:textId="699EBD4C" w:rsidTr="00A15711">
        <w:trPr>
          <w:trHeight w:val="525"/>
        </w:trPr>
        <w:tc>
          <w:tcPr>
            <w:tcW w:w="9781" w:type="dxa"/>
            <w:shd w:val="clear" w:color="auto" w:fill="DBE5F1" w:themeFill="accent1" w:themeFillTint="33"/>
            <w:vAlign w:val="center"/>
          </w:tcPr>
          <w:p w14:paraId="000D9E97" w14:textId="2D39A1E6" w:rsidR="00285A0F" w:rsidRPr="002C33BB" w:rsidRDefault="00285A0F" w:rsidP="004E6E2A">
            <w:pPr>
              <w:jc w:val="center"/>
              <w:rPr>
                <w:rFonts w:cstheme="minorHAnsi"/>
                <w:sz w:val="20"/>
                <w:szCs w:val="20"/>
              </w:rPr>
            </w:pPr>
            <w:r w:rsidRPr="002C33BB">
              <w:rPr>
                <w:rFonts w:cstheme="minorHAnsi"/>
                <w:b/>
                <w:sz w:val="20"/>
                <w:szCs w:val="20"/>
              </w:rPr>
              <w:t>Czy Wykonawca zaakceptuje</w:t>
            </w:r>
            <w:r w:rsidR="002C33BB">
              <w:rPr>
                <w:rFonts w:cstheme="minorHAnsi"/>
                <w:b/>
                <w:sz w:val="20"/>
                <w:szCs w:val="20"/>
              </w:rPr>
              <w:t xml:space="preserve"> formę rozliczenia finansowego z Instytutem: przelew 30 dni licząc od daty prawidłowo wystawionej i dost</w:t>
            </w:r>
            <w:r w:rsidR="00391A43">
              <w:rPr>
                <w:rFonts w:cstheme="minorHAnsi"/>
                <w:b/>
                <w:sz w:val="20"/>
                <w:szCs w:val="20"/>
              </w:rPr>
              <w:t>arczonej do Z</w:t>
            </w:r>
            <w:r w:rsidR="004E6E2A">
              <w:rPr>
                <w:rFonts w:cstheme="minorHAnsi"/>
                <w:b/>
                <w:sz w:val="20"/>
                <w:szCs w:val="20"/>
              </w:rPr>
              <w:t xml:space="preserve">amawiającego faktury VAT ?    -    </w:t>
            </w:r>
            <w:r w:rsidR="002C33BB">
              <w:rPr>
                <w:rFonts w:cstheme="minorHAnsi"/>
                <w:b/>
                <w:sz w:val="20"/>
                <w:szCs w:val="20"/>
              </w:rPr>
              <w:t xml:space="preserve">TAK/NIE </w:t>
            </w:r>
          </w:p>
        </w:tc>
        <w:tc>
          <w:tcPr>
            <w:tcW w:w="4078" w:type="dxa"/>
          </w:tcPr>
          <w:p w14:paraId="09D0F13E" w14:textId="77777777" w:rsidR="00285A0F" w:rsidRDefault="00285A0F" w:rsidP="004E6E2A">
            <w:pPr>
              <w:jc w:val="center"/>
              <w:rPr>
                <w:rFonts w:cstheme="minorHAnsi"/>
                <w:sz w:val="20"/>
                <w:szCs w:val="20"/>
              </w:rPr>
            </w:pPr>
          </w:p>
        </w:tc>
      </w:tr>
    </w:tbl>
    <w:p w14:paraId="10D41C6D" w14:textId="77777777" w:rsidR="00285A0F" w:rsidRDefault="00285A0F" w:rsidP="003E5AB3">
      <w:pPr>
        <w:rPr>
          <w:rFonts w:cstheme="minorHAnsi"/>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gridCol w:w="4093"/>
      </w:tblGrid>
      <w:tr w:rsidR="00961955" w14:paraId="6842C7BB" w14:textId="47298C42" w:rsidTr="00A15711">
        <w:trPr>
          <w:trHeight w:val="705"/>
        </w:trPr>
        <w:tc>
          <w:tcPr>
            <w:tcW w:w="9781" w:type="dxa"/>
            <w:shd w:val="clear" w:color="auto" w:fill="DBE5F1" w:themeFill="accent1" w:themeFillTint="33"/>
          </w:tcPr>
          <w:p w14:paraId="0910E58B" w14:textId="5CD69BA0" w:rsidR="00961955" w:rsidRPr="00961955" w:rsidRDefault="004E6E2A" w:rsidP="004E6E2A">
            <w:pPr>
              <w:spacing w:after="0"/>
              <w:jc w:val="center"/>
              <w:rPr>
                <w:rFonts w:cstheme="minorHAnsi"/>
                <w:b/>
                <w:sz w:val="20"/>
                <w:szCs w:val="20"/>
              </w:rPr>
            </w:pPr>
            <w:r w:rsidRPr="002C33BB">
              <w:rPr>
                <w:rFonts w:cstheme="minorHAnsi"/>
                <w:b/>
                <w:sz w:val="20"/>
                <w:szCs w:val="20"/>
              </w:rPr>
              <w:t>Czy Wykonawca zaakceptuje</w:t>
            </w:r>
            <w:r>
              <w:rPr>
                <w:rFonts w:cstheme="minorHAnsi"/>
                <w:b/>
                <w:sz w:val="20"/>
                <w:szCs w:val="20"/>
              </w:rPr>
              <w:t xml:space="preserve"> p</w:t>
            </w:r>
            <w:r w:rsidR="00961955" w:rsidRPr="00961955">
              <w:rPr>
                <w:rFonts w:cstheme="minorHAnsi"/>
                <w:b/>
                <w:sz w:val="20"/>
                <w:szCs w:val="20"/>
              </w:rPr>
              <w:t>rzewidywany</w:t>
            </w:r>
            <w:r w:rsidR="00961955">
              <w:rPr>
                <w:rFonts w:cstheme="minorHAnsi"/>
                <w:b/>
                <w:sz w:val="20"/>
                <w:szCs w:val="20"/>
              </w:rPr>
              <w:t xml:space="preserve"> przez Zamawiającego</w:t>
            </w:r>
            <w:r>
              <w:rPr>
                <w:rFonts w:cstheme="minorHAnsi"/>
                <w:b/>
                <w:sz w:val="20"/>
                <w:szCs w:val="20"/>
              </w:rPr>
              <w:t xml:space="preserve"> termin realizacji</w:t>
            </w:r>
            <w:r w:rsidR="00961955" w:rsidRPr="00961955">
              <w:rPr>
                <w:rFonts w:cstheme="minorHAnsi"/>
                <w:b/>
                <w:sz w:val="20"/>
                <w:szCs w:val="20"/>
              </w:rPr>
              <w:t xml:space="preserve"> zamó</w:t>
            </w:r>
            <w:r w:rsidR="00ED18A6">
              <w:rPr>
                <w:rFonts w:cstheme="minorHAnsi"/>
                <w:b/>
                <w:sz w:val="20"/>
                <w:szCs w:val="20"/>
              </w:rPr>
              <w:t>wienia</w:t>
            </w:r>
            <w:r w:rsidR="00197766">
              <w:rPr>
                <w:rFonts w:cstheme="minorHAnsi"/>
                <w:b/>
                <w:sz w:val="20"/>
                <w:szCs w:val="20"/>
              </w:rPr>
              <w:t xml:space="preserve"> 60 dni</w:t>
            </w:r>
            <w:r w:rsidR="00961955">
              <w:rPr>
                <w:rFonts w:cstheme="minorHAnsi"/>
                <w:b/>
                <w:sz w:val="20"/>
                <w:szCs w:val="20"/>
              </w:rPr>
              <w:t xml:space="preserve"> od złożenia zamówienia</w:t>
            </w:r>
            <w:r>
              <w:rPr>
                <w:rFonts w:cstheme="minorHAnsi"/>
                <w:b/>
                <w:sz w:val="20"/>
                <w:szCs w:val="20"/>
              </w:rPr>
              <w:t xml:space="preserve">  </w:t>
            </w:r>
            <w:r w:rsidR="00961955">
              <w:rPr>
                <w:rFonts w:cstheme="minorHAnsi"/>
                <w:b/>
                <w:sz w:val="20"/>
                <w:szCs w:val="20"/>
              </w:rPr>
              <w:t xml:space="preserve"> - </w:t>
            </w:r>
            <w:r>
              <w:rPr>
                <w:rFonts w:cstheme="minorHAnsi"/>
                <w:b/>
                <w:sz w:val="20"/>
                <w:szCs w:val="20"/>
              </w:rPr>
              <w:t xml:space="preserve">  TAK/NIE   -   </w:t>
            </w:r>
            <w:r w:rsidR="00961955">
              <w:rPr>
                <w:rFonts w:cstheme="minorHAnsi"/>
                <w:b/>
                <w:sz w:val="20"/>
                <w:szCs w:val="20"/>
              </w:rPr>
              <w:t>(jeśli NIE to proszę wpisać proponowany termin</w:t>
            </w:r>
            <w:r w:rsidR="00ED18A6">
              <w:rPr>
                <w:rFonts w:cstheme="minorHAnsi"/>
                <w:b/>
                <w:sz w:val="20"/>
                <w:szCs w:val="20"/>
              </w:rPr>
              <w:t xml:space="preserve"> realizacji</w:t>
            </w:r>
            <w:r w:rsidR="00961955">
              <w:rPr>
                <w:rFonts w:cstheme="minorHAnsi"/>
                <w:b/>
                <w:sz w:val="20"/>
                <w:szCs w:val="20"/>
              </w:rPr>
              <w:t>)</w:t>
            </w:r>
          </w:p>
        </w:tc>
        <w:tc>
          <w:tcPr>
            <w:tcW w:w="4093" w:type="dxa"/>
          </w:tcPr>
          <w:p w14:paraId="1FF689A2" w14:textId="77777777" w:rsidR="00961955" w:rsidRDefault="00961955" w:rsidP="004E6E2A">
            <w:pPr>
              <w:spacing w:after="0"/>
              <w:jc w:val="center"/>
              <w:rPr>
                <w:rFonts w:cstheme="minorHAnsi"/>
                <w:sz w:val="20"/>
                <w:szCs w:val="20"/>
              </w:rPr>
            </w:pPr>
          </w:p>
        </w:tc>
      </w:tr>
    </w:tbl>
    <w:p w14:paraId="03981F0D" w14:textId="234673FC" w:rsidR="0015137A" w:rsidRDefault="0015137A" w:rsidP="00961955">
      <w:pPr>
        <w:spacing w:after="0"/>
        <w:rPr>
          <w:rFonts w:cstheme="minorHAnsi"/>
          <w:sz w:val="20"/>
          <w:szCs w:val="20"/>
        </w:rPr>
      </w:pPr>
    </w:p>
    <w:p w14:paraId="60DC40CB" w14:textId="437F5630" w:rsidR="00391A43" w:rsidRDefault="00391A43" w:rsidP="003E5AB3">
      <w:pPr>
        <w:rPr>
          <w:rFonts w:cstheme="minorHAnsi"/>
          <w:sz w:val="20"/>
          <w:szCs w:val="20"/>
        </w:rPr>
      </w:pPr>
    </w:p>
    <w:p w14:paraId="071A4C5A" w14:textId="2E46FCCC" w:rsidR="00391A43" w:rsidRDefault="00391A43" w:rsidP="003E5AB3">
      <w:pPr>
        <w:rPr>
          <w:rFonts w:cstheme="minorHAnsi"/>
          <w:sz w:val="20"/>
          <w:szCs w:val="20"/>
        </w:rPr>
      </w:pPr>
    </w:p>
    <w:p w14:paraId="745CEA29" w14:textId="7141F6F4" w:rsidR="00961955" w:rsidRDefault="00961955" w:rsidP="003E5AB3">
      <w:pPr>
        <w:rPr>
          <w:rFonts w:cstheme="minorHAnsi"/>
          <w:sz w:val="20"/>
          <w:szCs w:val="20"/>
        </w:rPr>
      </w:pPr>
    </w:p>
    <w:p w14:paraId="0AABD72B" w14:textId="77777777" w:rsidR="00961955" w:rsidRDefault="00961955" w:rsidP="003E5AB3">
      <w:pPr>
        <w:rPr>
          <w:rFonts w:cstheme="minorHAnsi"/>
          <w:sz w:val="20"/>
          <w:szCs w:val="20"/>
        </w:rPr>
      </w:pPr>
    </w:p>
    <w:p w14:paraId="4C10BA26" w14:textId="4B1B0842" w:rsidR="00391A43" w:rsidRDefault="00391A43" w:rsidP="003E5AB3">
      <w:pPr>
        <w:rPr>
          <w:rFonts w:cstheme="minorHAnsi"/>
          <w:sz w:val="20"/>
          <w:szCs w:val="20"/>
        </w:rPr>
      </w:pPr>
    </w:p>
    <w:p w14:paraId="6718A30B" w14:textId="235F9D49" w:rsidR="00391A43" w:rsidRDefault="00391A43" w:rsidP="003E5AB3">
      <w:pPr>
        <w:rPr>
          <w:rFonts w:cstheme="minorHAnsi"/>
          <w:sz w:val="20"/>
          <w:szCs w:val="20"/>
        </w:rPr>
      </w:pPr>
    </w:p>
    <w:p w14:paraId="2621CCEB" w14:textId="3447C323" w:rsidR="00391A43" w:rsidRDefault="00391A43" w:rsidP="00391A43">
      <w:pPr>
        <w:spacing w:after="0"/>
        <w:rPr>
          <w:rFonts w:cstheme="minorHAnsi"/>
          <w:sz w:val="20"/>
          <w:szCs w:val="20"/>
        </w:rPr>
      </w:pPr>
      <w:r>
        <w:rPr>
          <w:rFonts w:cstheme="minorHAnsi"/>
          <w:sz w:val="20"/>
          <w:szCs w:val="20"/>
        </w:rPr>
        <w:tab/>
      </w:r>
      <w:r>
        <w:rPr>
          <w:rFonts w:cstheme="minorHAnsi"/>
          <w:sz w:val="20"/>
          <w:szCs w:val="20"/>
        </w:rPr>
        <w:tab/>
        <w:t>___________________________________________________________________________________</w:t>
      </w:r>
    </w:p>
    <w:p w14:paraId="58D2C5CE" w14:textId="203215AC" w:rsidR="00391A43" w:rsidRPr="003E5AB3" w:rsidRDefault="00391A43" w:rsidP="00391A43">
      <w:pPr>
        <w:spacing w:after="0"/>
        <w:rPr>
          <w:rFonts w:cstheme="minorHAnsi"/>
          <w:sz w:val="20"/>
          <w:szCs w:val="20"/>
        </w:rPr>
      </w:pP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Pieczątka firmowa i podpis osoby u</w:t>
      </w:r>
      <w:r w:rsidR="001C7EBB">
        <w:rPr>
          <w:rFonts w:cstheme="minorHAnsi"/>
          <w:sz w:val="20"/>
          <w:szCs w:val="20"/>
        </w:rPr>
        <w:t>poważnionej do wystawiania ofert</w:t>
      </w:r>
      <w:r w:rsidR="004E6E2A">
        <w:rPr>
          <w:rFonts w:cstheme="minorHAnsi"/>
          <w:sz w:val="20"/>
          <w:szCs w:val="20"/>
        </w:rPr>
        <w:t xml:space="preserve"> </w:t>
      </w:r>
    </w:p>
    <w:sectPr w:rsidR="00391A43" w:rsidRPr="003E5AB3" w:rsidSect="0015137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5" w:right="964" w:bottom="1135" w:left="709"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2229" w14:textId="77777777" w:rsidR="009C567C" w:rsidRDefault="009C567C" w:rsidP="00CD42CE">
      <w:pPr>
        <w:spacing w:after="0" w:line="240" w:lineRule="auto"/>
      </w:pPr>
      <w:r>
        <w:separator/>
      </w:r>
    </w:p>
  </w:endnote>
  <w:endnote w:type="continuationSeparator" w:id="0">
    <w:p w14:paraId="7798417E" w14:textId="77777777" w:rsidR="009C567C" w:rsidRDefault="009C567C" w:rsidP="00CD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B06E" w14:textId="77777777" w:rsidR="00FF7A42" w:rsidRDefault="00FF7A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729063"/>
      <w:docPartObj>
        <w:docPartGallery w:val="Page Numbers (Bottom of Page)"/>
        <w:docPartUnique/>
      </w:docPartObj>
    </w:sdtPr>
    <w:sdtEndPr/>
    <w:sdtContent>
      <w:p w14:paraId="7B1F68BE" w14:textId="6F0E8B10" w:rsidR="00961955" w:rsidRDefault="00961955">
        <w:pPr>
          <w:pStyle w:val="Stopka"/>
          <w:jc w:val="center"/>
        </w:pPr>
        <w:r>
          <w:fldChar w:fldCharType="begin"/>
        </w:r>
        <w:r>
          <w:instrText>PAGE   \* MERGEFORMAT</w:instrText>
        </w:r>
        <w:r>
          <w:fldChar w:fldCharType="separate"/>
        </w:r>
        <w:r w:rsidR="00FF7A42">
          <w:rPr>
            <w:noProof/>
          </w:rPr>
          <w:t>1</w:t>
        </w:r>
        <w:r>
          <w:fldChar w:fldCharType="end"/>
        </w:r>
      </w:p>
    </w:sdtContent>
  </w:sdt>
  <w:p w14:paraId="7A886D64" w14:textId="77777777" w:rsidR="00961955" w:rsidRDefault="0096195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59D" w14:textId="77777777" w:rsidR="00FF7A42" w:rsidRDefault="00FF7A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72C5B" w14:textId="77777777" w:rsidR="009C567C" w:rsidRDefault="009C567C" w:rsidP="00CD42CE">
      <w:pPr>
        <w:spacing w:after="0" w:line="240" w:lineRule="auto"/>
      </w:pPr>
      <w:r>
        <w:separator/>
      </w:r>
    </w:p>
  </w:footnote>
  <w:footnote w:type="continuationSeparator" w:id="0">
    <w:p w14:paraId="11CDCC5E" w14:textId="77777777" w:rsidR="009C567C" w:rsidRDefault="009C567C" w:rsidP="00CD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CB34" w14:textId="77777777" w:rsidR="00FF7A42" w:rsidRDefault="00FF7A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EF19" w14:textId="2305E72B" w:rsidR="00961955" w:rsidRDefault="00FF7A42" w:rsidP="0015137A">
    <w:pPr>
      <w:pStyle w:val="Default"/>
    </w:pPr>
    <w:r>
      <w:t xml:space="preserve">Załącznik nr </w:t>
    </w:r>
    <w:r>
      <w:t>3</w:t>
    </w:r>
    <w:bookmarkStart w:id="1" w:name="_GoBack"/>
    <w:bookmarkEnd w:id="1"/>
  </w:p>
  <w:p w14:paraId="3478B262" w14:textId="07D2ADAC" w:rsidR="00570B28" w:rsidRPr="0015137A" w:rsidRDefault="00FF7A42" w:rsidP="00570B28">
    <w:pPr>
      <w:pStyle w:val="Nagwek"/>
      <w:jc w:val="center"/>
      <w:rPr>
        <w:rFonts w:cstheme="minorHAnsi"/>
      </w:rPr>
    </w:pPr>
    <w:r>
      <w:rPr>
        <w:rFonts w:cstheme="minorHAnsi"/>
        <w:b/>
        <w:bCs/>
        <w:i/>
        <w:iCs/>
        <w:sz w:val="18"/>
        <w:szCs w:val="18"/>
      </w:rPr>
      <w:t>Opis przedmiotu zamówienia</w:t>
    </w:r>
  </w:p>
  <w:p w14:paraId="5D645DD5" w14:textId="3AD18017" w:rsidR="00961955" w:rsidRPr="0015137A" w:rsidRDefault="00961955" w:rsidP="0015137A">
    <w:pPr>
      <w:pStyle w:val="Default"/>
      <w:jc w:val="center"/>
      <w:rPr>
        <w:rFonts w:asciiTheme="minorHAnsi" w:hAnsiTheme="minorHAnsi" w:cstheme="minorHAnsi"/>
        <w:sz w:val="18"/>
        <w:szCs w:val="18"/>
      </w:rPr>
    </w:pPr>
    <w:r w:rsidRPr="0015137A">
      <w:rPr>
        <w:rFonts w:asciiTheme="minorHAnsi" w:hAnsiTheme="minorHAnsi" w:cstheme="minorHAnsi"/>
        <w:b/>
        <w:bCs/>
        <w:i/>
        <w:iCs/>
        <w:sz w:val="18"/>
        <w:szCs w:val="18"/>
      </w:rPr>
      <w:t>WYMAGANE PARAMETRY MINIMALNE, OFEROWANE PARAMETRY</w:t>
    </w:r>
  </w:p>
  <w:p w14:paraId="30D86E44" w14:textId="77777777" w:rsidR="00961955" w:rsidRDefault="0096195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CF0B" w14:textId="77777777" w:rsidR="00FF7A42" w:rsidRDefault="00FF7A4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028"/>
    <w:multiLevelType w:val="multilevel"/>
    <w:tmpl w:val="6CCEA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D3FC2"/>
    <w:multiLevelType w:val="hybridMultilevel"/>
    <w:tmpl w:val="A13E6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935DC"/>
    <w:multiLevelType w:val="hybridMultilevel"/>
    <w:tmpl w:val="0E763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A525B0"/>
    <w:multiLevelType w:val="hybridMultilevel"/>
    <w:tmpl w:val="F0F20F62"/>
    <w:lvl w:ilvl="0" w:tplc="8D626EC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D066E6"/>
    <w:multiLevelType w:val="hybridMultilevel"/>
    <w:tmpl w:val="BECE640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6A82897"/>
    <w:multiLevelType w:val="hybridMultilevel"/>
    <w:tmpl w:val="A17A4F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520811"/>
    <w:multiLevelType w:val="hybridMultilevel"/>
    <w:tmpl w:val="495CAF94"/>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17918"/>
    <w:multiLevelType w:val="hybridMultilevel"/>
    <w:tmpl w:val="BE08CCC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75244"/>
    <w:multiLevelType w:val="hybridMultilevel"/>
    <w:tmpl w:val="6C94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24806"/>
    <w:multiLevelType w:val="hybridMultilevel"/>
    <w:tmpl w:val="A9C8F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3"/>
  </w:num>
  <w:num w:numId="4">
    <w:abstractNumId w:val="5"/>
  </w:num>
  <w:num w:numId="5">
    <w:abstractNumId w:val="6"/>
  </w:num>
  <w:num w:numId="6">
    <w:abstractNumId w:val="11"/>
  </w:num>
  <w:num w:numId="7">
    <w:abstractNumId w:val="2"/>
  </w:num>
  <w:num w:numId="8">
    <w:abstractNumId w:val="3"/>
  </w:num>
  <w:num w:numId="9">
    <w:abstractNumId w:val="12"/>
  </w:num>
  <w:num w:numId="10">
    <w:abstractNumId w:val="9"/>
  </w:num>
  <w:num w:numId="11">
    <w:abstractNumId w:val="8"/>
  </w:num>
  <w:num w:numId="12">
    <w:abstractNumId w:val="0"/>
  </w:num>
  <w:num w:numId="13">
    <w:abstractNumId w:val="16"/>
  </w:num>
  <w:num w:numId="14">
    <w:abstractNumId w:val="1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30"/>
    <w:rsid w:val="000111BA"/>
    <w:rsid w:val="00023740"/>
    <w:rsid w:val="00024F20"/>
    <w:rsid w:val="000357DC"/>
    <w:rsid w:val="000403FE"/>
    <w:rsid w:val="000474F2"/>
    <w:rsid w:val="0006226F"/>
    <w:rsid w:val="000625D2"/>
    <w:rsid w:val="000658F9"/>
    <w:rsid w:val="0006698E"/>
    <w:rsid w:val="00067A90"/>
    <w:rsid w:val="00067FD8"/>
    <w:rsid w:val="00072FF0"/>
    <w:rsid w:val="00073584"/>
    <w:rsid w:val="00074A19"/>
    <w:rsid w:val="00076B73"/>
    <w:rsid w:val="00086281"/>
    <w:rsid w:val="000936E1"/>
    <w:rsid w:val="000A67F2"/>
    <w:rsid w:val="000B0C3C"/>
    <w:rsid w:val="000B59B3"/>
    <w:rsid w:val="000B7626"/>
    <w:rsid w:val="000D17BD"/>
    <w:rsid w:val="000D5D9E"/>
    <w:rsid w:val="000E7926"/>
    <w:rsid w:val="000F213B"/>
    <w:rsid w:val="001063C6"/>
    <w:rsid w:val="001155FB"/>
    <w:rsid w:val="001178A4"/>
    <w:rsid w:val="001214AF"/>
    <w:rsid w:val="0015137A"/>
    <w:rsid w:val="00164F8E"/>
    <w:rsid w:val="00167EE9"/>
    <w:rsid w:val="001771C8"/>
    <w:rsid w:val="00185EEA"/>
    <w:rsid w:val="00185F57"/>
    <w:rsid w:val="00197766"/>
    <w:rsid w:val="001A54B1"/>
    <w:rsid w:val="001B3C45"/>
    <w:rsid w:val="001B529F"/>
    <w:rsid w:val="001C6684"/>
    <w:rsid w:val="001C7EBB"/>
    <w:rsid w:val="001E7F27"/>
    <w:rsid w:val="001F6ED6"/>
    <w:rsid w:val="00204C13"/>
    <w:rsid w:val="00217FCC"/>
    <w:rsid w:val="00237F1A"/>
    <w:rsid w:val="002639EB"/>
    <w:rsid w:val="00265ED2"/>
    <w:rsid w:val="00266902"/>
    <w:rsid w:val="00275C68"/>
    <w:rsid w:val="0027634F"/>
    <w:rsid w:val="00284029"/>
    <w:rsid w:val="00284A2D"/>
    <w:rsid w:val="00285A0F"/>
    <w:rsid w:val="00287115"/>
    <w:rsid w:val="00293208"/>
    <w:rsid w:val="002A0BF1"/>
    <w:rsid w:val="002B6146"/>
    <w:rsid w:val="002C33BB"/>
    <w:rsid w:val="002C790C"/>
    <w:rsid w:val="002D68AB"/>
    <w:rsid w:val="002E0A36"/>
    <w:rsid w:val="002E0D02"/>
    <w:rsid w:val="002E1345"/>
    <w:rsid w:val="002E32D3"/>
    <w:rsid w:val="002F2F09"/>
    <w:rsid w:val="002F3AFA"/>
    <w:rsid w:val="00326458"/>
    <w:rsid w:val="00334D1D"/>
    <w:rsid w:val="00361442"/>
    <w:rsid w:val="00363121"/>
    <w:rsid w:val="003674F4"/>
    <w:rsid w:val="00377FE3"/>
    <w:rsid w:val="00391A43"/>
    <w:rsid w:val="003A700F"/>
    <w:rsid w:val="003D2E60"/>
    <w:rsid w:val="003D445F"/>
    <w:rsid w:val="003E5AB3"/>
    <w:rsid w:val="003E78D3"/>
    <w:rsid w:val="00404BE4"/>
    <w:rsid w:val="00405CB1"/>
    <w:rsid w:val="00413F0B"/>
    <w:rsid w:val="004230DB"/>
    <w:rsid w:val="004257A1"/>
    <w:rsid w:val="00436730"/>
    <w:rsid w:val="0044512D"/>
    <w:rsid w:val="00456E3A"/>
    <w:rsid w:val="0047093B"/>
    <w:rsid w:val="00490DCC"/>
    <w:rsid w:val="004B020E"/>
    <w:rsid w:val="004C2D35"/>
    <w:rsid w:val="004D3F9E"/>
    <w:rsid w:val="004D5F2C"/>
    <w:rsid w:val="004D7D84"/>
    <w:rsid w:val="004E6962"/>
    <w:rsid w:val="004E6E2A"/>
    <w:rsid w:val="004F1D6D"/>
    <w:rsid w:val="004F2A3B"/>
    <w:rsid w:val="00522712"/>
    <w:rsid w:val="00547376"/>
    <w:rsid w:val="00556BE7"/>
    <w:rsid w:val="005619BF"/>
    <w:rsid w:val="00570B28"/>
    <w:rsid w:val="00575501"/>
    <w:rsid w:val="00575814"/>
    <w:rsid w:val="00591EC7"/>
    <w:rsid w:val="005A49CE"/>
    <w:rsid w:val="005B3CFB"/>
    <w:rsid w:val="005C0D94"/>
    <w:rsid w:val="005C2193"/>
    <w:rsid w:val="005C43AD"/>
    <w:rsid w:val="005C55C8"/>
    <w:rsid w:val="005D7651"/>
    <w:rsid w:val="005E3D97"/>
    <w:rsid w:val="0060738E"/>
    <w:rsid w:val="006108F8"/>
    <w:rsid w:val="00645BE6"/>
    <w:rsid w:val="00647002"/>
    <w:rsid w:val="006B0DF3"/>
    <w:rsid w:val="006B3064"/>
    <w:rsid w:val="006E211D"/>
    <w:rsid w:val="006E2B76"/>
    <w:rsid w:val="006E3DAE"/>
    <w:rsid w:val="00701241"/>
    <w:rsid w:val="00713A7F"/>
    <w:rsid w:val="007218BC"/>
    <w:rsid w:val="007279B3"/>
    <w:rsid w:val="00727E54"/>
    <w:rsid w:val="0073558B"/>
    <w:rsid w:val="00745213"/>
    <w:rsid w:val="00752A9C"/>
    <w:rsid w:val="00761773"/>
    <w:rsid w:val="00782AA1"/>
    <w:rsid w:val="00785005"/>
    <w:rsid w:val="00791459"/>
    <w:rsid w:val="0079497A"/>
    <w:rsid w:val="00794E46"/>
    <w:rsid w:val="00795DD3"/>
    <w:rsid w:val="007A3847"/>
    <w:rsid w:val="007B47D8"/>
    <w:rsid w:val="007C071A"/>
    <w:rsid w:val="007C2A7B"/>
    <w:rsid w:val="007F2D5B"/>
    <w:rsid w:val="0081674C"/>
    <w:rsid w:val="0081775D"/>
    <w:rsid w:val="00823689"/>
    <w:rsid w:val="00824FBD"/>
    <w:rsid w:val="008253C4"/>
    <w:rsid w:val="0083106C"/>
    <w:rsid w:val="008312C9"/>
    <w:rsid w:val="008404A8"/>
    <w:rsid w:val="008829C0"/>
    <w:rsid w:val="00887E3F"/>
    <w:rsid w:val="008B46C0"/>
    <w:rsid w:val="008C16AE"/>
    <w:rsid w:val="008C1BF3"/>
    <w:rsid w:val="008C1D53"/>
    <w:rsid w:val="008E14A4"/>
    <w:rsid w:val="008F755F"/>
    <w:rsid w:val="008F76DC"/>
    <w:rsid w:val="00902EE2"/>
    <w:rsid w:val="00904327"/>
    <w:rsid w:val="00906D70"/>
    <w:rsid w:val="00912146"/>
    <w:rsid w:val="00916914"/>
    <w:rsid w:val="00917422"/>
    <w:rsid w:val="00917A89"/>
    <w:rsid w:val="00921F96"/>
    <w:rsid w:val="009412A6"/>
    <w:rsid w:val="0094497A"/>
    <w:rsid w:val="00947100"/>
    <w:rsid w:val="00955182"/>
    <w:rsid w:val="00955EE5"/>
    <w:rsid w:val="00961955"/>
    <w:rsid w:val="009774DD"/>
    <w:rsid w:val="00987BDD"/>
    <w:rsid w:val="0099104A"/>
    <w:rsid w:val="009A11C4"/>
    <w:rsid w:val="009A5B80"/>
    <w:rsid w:val="009B12F5"/>
    <w:rsid w:val="009C567C"/>
    <w:rsid w:val="009D2414"/>
    <w:rsid w:val="009D75EC"/>
    <w:rsid w:val="009E47E3"/>
    <w:rsid w:val="009F36EA"/>
    <w:rsid w:val="00A0647D"/>
    <w:rsid w:val="00A15711"/>
    <w:rsid w:val="00A176C1"/>
    <w:rsid w:val="00A309BA"/>
    <w:rsid w:val="00A36EC9"/>
    <w:rsid w:val="00A37A87"/>
    <w:rsid w:val="00A65989"/>
    <w:rsid w:val="00A67260"/>
    <w:rsid w:val="00A70641"/>
    <w:rsid w:val="00A73756"/>
    <w:rsid w:val="00A85001"/>
    <w:rsid w:val="00AA3F3F"/>
    <w:rsid w:val="00AA6FC9"/>
    <w:rsid w:val="00AB1D07"/>
    <w:rsid w:val="00AB373F"/>
    <w:rsid w:val="00AB45FF"/>
    <w:rsid w:val="00AB501D"/>
    <w:rsid w:val="00AB7834"/>
    <w:rsid w:val="00AC08B5"/>
    <w:rsid w:val="00AC44B4"/>
    <w:rsid w:val="00AD7462"/>
    <w:rsid w:val="00AE17BC"/>
    <w:rsid w:val="00B01BE5"/>
    <w:rsid w:val="00B12AC5"/>
    <w:rsid w:val="00B244C8"/>
    <w:rsid w:val="00B25981"/>
    <w:rsid w:val="00B52DA2"/>
    <w:rsid w:val="00B53BA6"/>
    <w:rsid w:val="00B56A0E"/>
    <w:rsid w:val="00B667DE"/>
    <w:rsid w:val="00B73706"/>
    <w:rsid w:val="00B83683"/>
    <w:rsid w:val="00B85785"/>
    <w:rsid w:val="00B910FA"/>
    <w:rsid w:val="00BC02CD"/>
    <w:rsid w:val="00BD2807"/>
    <w:rsid w:val="00BE527A"/>
    <w:rsid w:val="00C21321"/>
    <w:rsid w:val="00C320E5"/>
    <w:rsid w:val="00C46D4C"/>
    <w:rsid w:val="00C52C1D"/>
    <w:rsid w:val="00C55728"/>
    <w:rsid w:val="00C7004B"/>
    <w:rsid w:val="00C71596"/>
    <w:rsid w:val="00C912CB"/>
    <w:rsid w:val="00C93667"/>
    <w:rsid w:val="00CA7430"/>
    <w:rsid w:val="00CB0A45"/>
    <w:rsid w:val="00CB4241"/>
    <w:rsid w:val="00CB5905"/>
    <w:rsid w:val="00CB7216"/>
    <w:rsid w:val="00CD39EB"/>
    <w:rsid w:val="00CD42CE"/>
    <w:rsid w:val="00CE1A59"/>
    <w:rsid w:val="00CE61BA"/>
    <w:rsid w:val="00CF1A7F"/>
    <w:rsid w:val="00CF4311"/>
    <w:rsid w:val="00CF7F10"/>
    <w:rsid w:val="00D159C8"/>
    <w:rsid w:val="00D169AF"/>
    <w:rsid w:val="00D208B5"/>
    <w:rsid w:val="00D276A3"/>
    <w:rsid w:val="00D35FC4"/>
    <w:rsid w:val="00D379EC"/>
    <w:rsid w:val="00D43653"/>
    <w:rsid w:val="00D463A8"/>
    <w:rsid w:val="00D5232A"/>
    <w:rsid w:val="00D84665"/>
    <w:rsid w:val="00D87BDE"/>
    <w:rsid w:val="00DB3BA1"/>
    <w:rsid w:val="00DB678C"/>
    <w:rsid w:val="00DC112A"/>
    <w:rsid w:val="00DC567B"/>
    <w:rsid w:val="00DD5A55"/>
    <w:rsid w:val="00DE11D5"/>
    <w:rsid w:val="00DE6265"/>
    <w:rsid w:val="00DF6516"/>
    <w:rsid w:val="00E0783C"/>
    <w:rsid w:val="00E33196"/>
    <w:rsid w:val="00E3515E"/>
    <w:rsid w:val="00E45987"/>
    <w:rsid w:val="00E763DE"/>
    <w:rsid w:val="00EC7317"/>
    <w:rsid w:val="00ED18A6"/>
    <w:rsid w:val="00ED203F"/>
    <w:rsid w:val="00ED37BA"/>
    <w:rsid w:val="00EE5A7F"/>
    <w:rsid w:val="00EE6CEF"/>
    <w:rsid w:val="00F048D2"/>
    <w:rsid w:val="00F05E27"/>
    <w:rsid w:val="00F26367"/>
    <w:rsid w:val="00F40F22"/>
    <w:rsid w:val="00F4153E"/>
    <w:rsid w:val="00F47048"/>
    <w:rsid w:val="00F518A0"/>
    <w:rsid w:val="00F55D3E"/>
    <w:rsid w:val="00F72DC1"/>
    <w:rsid w:val="00F8260F"/>
    <w:rsid w:val="00F829EB"/>
    <w:rsid w:val="00F900D4"/>
    <w:rsid w:val="00F902F7"/>
    <w:rsid w:val="00F9144C"/>
    <w:rsid w:val="00FB5034"/>
    <w:rsid w:val="00FC08B0"/>
    <w:rsid w:val="00FC0909"/>
    <w:rsid w:val="00FC228F"/>
    <w:rsid w:val="00FD20BF"/>
    <w:rsid w:val="00FD4D61"/>
    <w:rsid w:val="00FE144E"/>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49E2"/>
  <w15:docId w15:val="{1C6C72A7-660F-4F96-8199-4504CFD6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A7430"/>
    <w:pPr>
      <w:ind w:left="720"/>
      <w:contextualSpacing/>
    </w:pPr>
    <w:rPr>
      <w:rFonts w:ascii="Calibri" w:eastAsia="Calibri" w:hAnsi="Calibri" w:cs="Times New Roman"/>
    </w:rPr>
  </w:style>
  <w:style w:type="character" w:styleId="Hipercze">
    <w:name w:val="Hyperlink"/>
    <w:basedOn w:val="Domylnaczcionkaakapitu"/>
    <w:uiPriority w:val="99"/>
    <w:unhideWhenUsed/>
    <w:rsid w:val="00CA7430"/>
    <w:rPr>
      <w:color w:val="0000FF" w:themeColor="hyperlink"/>
      <w:u w:val="single"/>
    </w:rPr>
  </w:style>
  <w:style w:type="paragraph" w:styleId="Tekstdymka">
    <w:name w:val="Balloon Text"/>
    <w:basedOn w:val="Normalny"/>
    <w:link w:val="TekstdymkaZnak"/>
    <w:uiPriority w:val="99"/>
    <w:semiHidden/>
    <w:unhideWhenUsed/>
    <w:rsid w:val="000A67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67F2"/>
    <w:rPr>
      <w:rFonts w:ascii="Tahoma" w:hAnsi="Tahoma" w:cs="Tahoma"/>
      <w:sz w:val="16"/>
      <w:szCs w:val="16"/>
    </w:rPr>
  </w:style>
  <w:style w:type="character" w:styleId="Odwoaniedokomentarza">
    <w:name w:val="annotation reference"/>
    <w:basedOn w:val="Domylnaczcionkaakapitu"/>
    <w:uiPriority w:val="99"/>
    <w:semiHidden/>
    <w:unhideWhenUsed/>
    <w:rsid w:val="004F1D6D"/>
    <w:rPr>
      <w:sz w:val="16"/>
      <w:szCs w:val="16"/>
    </w:rPr>
  </w:style>
  <w:style w:type="paragraph" w:styleId="Tekstkomentarza">
    <w:name w:val="annotation text"/>
    <w:basedOn w:val="Normalny"/>
    <w:link w:val="TekstkomentarzaZnak"/>
    <w:uiPriority w:val="99"/>
    <w:unhideWhenUsed/>
    <w:rsid w:val="004F1D6D"/>
    <w:pPr>
      <w:spacing w:line="240" w:lineRule="auto"/>
    </w:pPr>
    <w:rPr>
      <w:sz w:val="20"/>
      <w:szCs w:val="20"/>
    </w:rPr>
  </w:style>
  <w:style w:type="character" w:customStyle="1" w:styleId="TekstkomentarzaZnak">
    <w:name w:val="Tekst komentarza Znak"/>
    <w:basedOn w:val="Domylnaczcionkaakapitu"/>
    <w:link w:val="Tekstkomentarza"/>
    <w:uiPriority w:val="99"/>
    <w:rsid w:val="004F1D6D"/>
    <w:rPr>
      <w:sz w:val="20"/>
      <w:szCs w:val="20"/>
    </w:rPr>
  </w:style>
  <w:style w:type="paragraph" w:styleId="Tematkomentarza">
    <w:name w:val="annotation subject"/>
    <w:basedOn w:val="Tekstkomentarza"/>
    <w:next w:val="Tekstkomentarza"/>
    <w:link w:val="TematkomentarzaZnak"/>
    <w:uiPriority w:val="99"/>
    <w:semiHidden/>
    <w:unhideWhenUsed/>
    <w:rsid w:val="004F1D6D"/>
    <w:rPr>
      <w:b/>
      <w:bCs/>
    </w:rPr>
  </w:style>
  <w:style w:type="character" w:customStyle="1" w:styleId="TematkomentarzaZnak">
    <w:name w:val="Temat komentarza Znak"/>
    <w:basedOn w:val="TekstkomentarzaZnak"/>
    <w:link w:val="Tematkomentarza"/>
    <w:uiPriority w:val="99"/>
    <w:semiHidden/>
    <w:rsid w:val="004F1D6D"/>
    <w:rPr>
      <w:b/>
      <w:bCs/>
      <w:sz w:val="20"/>
      <w:szCs w:val="20"/>
    </w:rPr>
  </w:style>
  <w:style w:type="paragraph" w:styleId="NormalnyWeb">
    <w:name w:val="Normal (Web)"/>
    <w:basedOn w:val="Normalny"/>
    <w:uiPriority w:val="99"/>
    <w:semiHidden/>
    <w:unhideWhenUsed/>
    <w:rsid w:val="001214AF"/>
    <w:pPr>
      <w:spacing w:before="100" w:beforeAutospacing="1" w:after="100" w:afterAutospacing="1" w:line="240" w:lineRule="auto"/>
    </w:pPr>
    <w:rPr>
      <w:rFonts w:ascii="Times New Roman" w:eastAsiaTheme="minorHAnsi" w:hAnsi="Times New Roman" w:cs="Times New Roman"/>
      <w:sz w:val="24"/>
      <w:szCs w:val="24"/>
    </w:rPr>
  </w:style>
  <w:style w:type="paragraph" w:styleId="Nagwek">
    <w:name w:val="header"/>
    <w:basedOn w:val="Normalny"/>
    <w:link w:val="NagwekZnak"/>
    <w:uiPriority w:val="99"/>
    <w:unhideWhenUsed/>
    <w:rsid w:val="00CD4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2CE"/>
  </w:style>
  <w:style w:type="paragraph" w:styleId="Stopka">
    <w:name w:val="footer"/>
    <w:basedOn w:val="Normalny"/>
    <w:link w:val="StopkaZnak"/>
    <w:uiPriority w:val="99"/>
    <w:unhideWhenUsed/>
    <w:rsid w:val="00CD4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2CE"/>
  </w:style>
  <w:style w:type="paragraph" w:styleId="Bezodstpw">
    <w:name w:val="No Spacing"/>
    <w:uiPriority w:val="1"/>
    <w:qFormat/>
    <w:rsid w:val="005A49CE"/>
    <w:pPr>
      <w:spacing w:after="0" w:line="240" w:lineRule="auto"/>
    </w:pPr>
  </w:style>
  <w:style w:type="paragraph" w:customStyle="1" w:styleId="Default">
    <w:name w:val="Default"/>
    <w:rsid w:val="0015137A"/>
    <w:pPr>
      <w:autoSpaceDE w:val="0"/>
      <w:autoSpaceDN w:val="0"/>
      <w:adjustRightInd w:val="0"/>
      <w:spacing w:after="0" w:line="240" w:lineRule="auto"/>
    </w:pPr>
    <w:rPr>
      <w:rFonts w:ascii="Verdana" w:hAnsi="Verdana" w:cs="Verdana"/>
      <w:color w:val="000000"/>
      <w:sz w:val="24"/>
      <w:szCs w:val="24"/>
    </w:rPr>
  </w:style>
  <w:style w:type="character" w:styleId="Pogrubienie">
    <w:name w:val="Strong"/>
    <w:basedOn w:val="Domylnaczcionkaakapitu"/>
    <w:uiPriority w:val="22"/>
    <w:qFormat/>
    <w:rsid w:val="002C3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260">
      <w:bodyDiv w:val="1"/>
      <w:marLeft w:val="0"/>
      <w:marRight w:val="0"/>
      <w:marTop w:val="0"/>
      <w:marBottom w:val="0"/>
      <w:divBdr>
        <w:top w:val="none" w:sz="0" w:space="0" w:color="auto"/>
        <w:left w:val="none" w:sz="0" w:space="0" w:color="auto"/>
        <w:bottom w:val="none" w:sz="0" w:space="0" w:color="auto"/>
        <w:right w:val="none" w:sz="0" w:space="0" w:color="auto"/>
      </w:divBdr>
    </w:div>
    <w:div w:id="13504132">
      <w:bodyDiv w:val="1"/>
      <w:marLeft w:val="0"/>
      <w:marRight w:val="0"/>
      <w:marTop w:val="0"/>
      <w:marBottom w:val="0"/>
      <w:divBdr>
        <w:top w:val="none" w:sz="0" w:space="0" w:color="auto"/>
        <w:left w:val="none" w:sz="0" w:space="0" w:color="auto"/>
        <w:bottom w:val="none" w:sz="0" w:space="0" w:color="auto"/>
        <w:right w:val="none" w:sz="0" w:space="0" w:color="auto"/>
      </w:divBdr>
    </w:div>
    <w:div w:id="18892701">
      <w:bodyDiv w:val="1"/>
      <w:marLeft w:val="0"/>
      <w:marRight w:val="0"/>
      <w:marTop w:val="0"/>
      <w:marBottom w:val="0"/>
      <w:divBdr>
        <w:top w:val="none" w:sz="0" w:space="0" w:color="auto"/>
        <w:left w:val="none" w:sz="0" w:space="0" w:color="auto"/>
        <w:bottom w:val="none" w:sz="0" w:space="0" w:color="auto"/>
        <w:right w:val="none" w:sz="0" w:space="0" w:color="auto"/>
      </w:divBdr>
      <w:divsChild>
        <w:div w:id="1322658852">
          <w:marLeft w:val="0"/>
          <w:marRight w:val="0"/>
          <w:marTop w:val="0"/>
          <w:marBottom w:val="0"/>
          <w:divBdr>
            <w:top w:val="none" w:sz="0" w:space="0" w:color="auto"/>
            <w:left w:val="none" w:sz="0" w:space="0" w:color="auto"/>
            <w:bottom w:val="none" w:sz="0" w:space="0" w:color="auto"/>
            <w:right w:val="none" w:sz="0" w:space="0" w:color="auto"/>
          </w:divBdr>
          <w:divsChild>
            <w:div w:id="1553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3129">
      <w:bodyDiv w:val="1"/>
      <w:marLeft w:val="0"/>
      <w:marRight w:val="0"/>
      <w:marTop w:val="0"/>
      <w:marBottom w:val="0"/>
      <w:divBdr>
        <w:top w:val="none" w:sz="0" w:space="0" w:color="auto"/>
        <w:left w:val="none" w:sz="0" w:space="0" w:color="auto"/>
        <w:bottom w:val="none" w:sz="0" w:space="0" w:color="auto"/>
        <w:right w:val="none" w:sz="0" w:space="0" w:color="auto"/>
      </w:divBdr>
    </w:div>
    <w:div w:id="1318145399">
      <w:bodyDiv w:val="1"/>
      <w:marLeft w:val="0"/>
      <w:marRight w:val="0"/>
      <w:marTop w:val="0"/>
      <w:marBottom w:val="0"/>
      <w:divBdr>
        <w:top w:val="none" w:sz="0" w:space="0" w:color="auto"/>
        <w:left w:val="none" w:sz="0" w:space="0" w:color="auto"/>
        <w:bottom w:val="none" w:sz="0" w:space="0" w:color="auto"/>
        <w:right w:val="none" w:sz="0" w:space="0" w:color="auto"/>
      </w:divBdr>
      <w:divsChild>
        <w:div w:id="842672523">
          <w:marLeft w:val="0"/>
          <w:marRight w:val="0"/>
          <w:marTop w:val="0"/>
          <w:marBottom w:val="0"/>
          <w:divBdr>
            <w:top w:val="none" w:sz="0" w:space="0" w:color="auto"/>
            <w:left w:val="none" w:sz="0" w:space="0" w:color="auto"/>
            <w:bottom w:val="none" w:sz="0" w:space="0" w:color="auto"/>
            <w:right w:val="none" w:sz="0" w:space="0" w:color="auto"/>
          </w:divBdr>
          <w:divsChild>
            <w:div w:id="9480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4356">
      <w:bodyDiv w:val="1"/>
      <w:marLeft w:val="0"/>
      <w:marRight w:val="0"/>
      <w:marTop w:val="0"/>
      <w:marBottom w:val="0"/>
      <w:divBdr>
        <w:top w:val="none" w:sz="0" w:space="0" w:color="auto"/>
        <w:left w:val="none" w:sz="0" w:space="0" w:color="auto"/>
        <w:bottom w:val="none" w:sz="0" w:space="0" w:color="auto"/>
        <w:right w:val="none" w:sz="0" w:space="0" w:color="auto"/>
      </w:divBdr>
    </w:div>
    <w:div w:id="20045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tf.org/standards/mgmt/dash/"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3442-4E2A-457B-BC3A-DA1D60DA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5528</Words>
  <Characters>33168</Characters>
  <Application>Microsoft Office Word</Application>
  <DocSecurity>0</DocSecurity>
  <Lines>276</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Wojciech Osewski</cp:lastModifiedBy>
  <cp:revision>3</cp:revision>
  <cp:lastPrinted>2023-04-12T07:51:00Z</cp:lastPrinted>
  <dcterms:created xsi:type="dcterms:W3CDTF">2023-04-12T08:58:00Z</dcterms:created>
  <dcterms:modified xsi:type="dcterms:W3CDTF">2023-04-12T09:04:00Z</dcterms:modified>
</cp:coreProperties>
</file>